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D6995">
      <w:pPr>
        <w:ind w:firstLine="4800" w:firstLineChars="15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英语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10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513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30" w:type="dxa"/>
          <w:bottom w:w="0" w:type="dxa"/>
          <w:right w:w="130" w:type="dxa"/>
        </w:tblCellMar>
      </w:tblPr>
      <w:tblGrid>
        <w:gridCol w:w="470"/>
        <w:gridCol w:w="702"/>
        <w:gridCol w:w="2845"/>
        <w:gridCol w:w="2664"/>
        <w:gridCol w:w="2951"/>
        <w:gridCol w:w="3022"/>
        <w:gridCol w:w="2760"/>
      </w:tblGrid>
      <w:tr w14:paraId="2DE5F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73" w:hRule="atLeast"/>
          <w:jc w:val="center"/>
        </w:trPr>
        <w:tc>
          <w:tcPr>
            <w:tcW w:w="380" w:type="pct"/>
            <w:gridSpan w:val="2"/>
            <w:vMerge w:val="restart"/>
            <w:vAlign w:val="center"/>
          </w:tcPr>
          <w:p w14:paraId="1D962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37465</wp:posOffset>
                      </wp:positionV>
                      <wp:extent cx="441325" cy="464185"/>
                      <wp:effectExtent l="3175" t="3175" r="12700" b="508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1325" cy="4641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65pt;margin-top:2.95pt;height:36.55pt;width:34.75pt;z-index:251660288;mso-width-relative:page;mso-height-relative:page;" filled="f" stroked="t" coordsize="21600,21600" o:gfxdata="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y2jPm9cAAAAHAQAADwAAAAAAAAABACAAAAAiAAAAZHJzL2Rvd25yZXYueG1sUEsBAhQAFAAAAAgA&#10;h07iQPKBr0ntAQAAtQMAAA4AAAAAAAAAAQAgAAAAJgEAAGRycy9lMm9Eb2MueG1sUEsFBgAAAAAG&#10;AAYAWQEAAIU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-78740</wp:posOffset>
                      </wp:positionH>
                      <wp:positionV relativeFrom="paragraph">
                        <wp:posOffset>5080</wp:posOffset>
                      </wp:positionV>
                      <wp:extent cx="777875" cy="274320"/>
                      <wp:effectExtent l="1270" t="4445" r="13335" b="1079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777875" cy="2743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6.2pt;margin-top:0.4pt;height:21.6pt;width:61.25pt;z-index:251659264;mso-width-relative:page;mso-height-relative:page;" filled="f" stroked="t" coordsize="21600,21600" o:gfxdata="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83jMddYAAAAHAQAADwAAAAAAAAABACAAAAAiAAAAZHJzL2Rvd25yZXYueG1s&#10;UEsBAhQAFAAAAAgAh07iQBfDYkr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5680E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7FD99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4619" w:type="pct"/>
            <w:gridSpan w:val="5"/>
            <w:vAlign w:val="center"/>
          </w:tcPr>
          <w:p w14:paraId="136F4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200" w:firstLineChars="200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11月2日——11月6日</w:t>
            </w:r>
          </w:p>
        </w:tc>
      </w:tr>
      <w:tr w14:paraId="7ACCE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80" w:hRule="atLeast"/>
          <w:jc w:val="center"/>
        </w:trPr>
        <w:tc>
          <w:tcPr>
            <w:tcW w:w="380" w:type="pct"/>
            <w:gridSpan w:val="2"/>
            <w:vMerge w:val="continue"/>
            <w:vAlign w:val="center"/>
          </w:tcPr>
          <w:p w14:paraId="5203B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pct"/>
            <w:vAlign w:val="center"/>
          </w:tcPr>
          <w:p w14:paraId="1501F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864" w:type="pct"/>
            <w:vAlign w:val="center"/>
          </w:tcPr>
          <w:p w14:paraId="7C8CE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957" w:type="pct"/>
            <w:vAlign w:val="center"/>
          </w:tcPr>
          <w:p w14:paraId="12BF8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980" w:type="pct"/>
            <w:vAlign w:val="center"/>
          </w:tcPr>
          <w:p w14:paraId="3C79F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895" w:type="pct"/>
            <w:vAlign w:val="center"/>
          </w:tcPr>
          <w:p w14:paraId="50911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</w:tr>
      <w:tr w14:paraId="05DCC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075" w:hRule="atLeast"/>
          <w:jc w:val="center"/>
        </w:trPr>
        <w:tc>
          <w:tcPr>
            <w:tcW w:w="152" w:type="pct"/>
            <w:vMerge w:val="restart"/>
            <w:vAlign w:val="center"/>
          </w:tcPr>
          <w:p w14:paraId="0F7AC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  <w:p w14:paraId="3B055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7" w:type="pct"/>
            <w:vAlign w:val="center"/>
          </w:tcPr>
          <w:p w14:paraId="3666E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C4C8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923" w:type="pct"/>
            <w:shd w:val="clear" w:color="auto" w:fill="auto"/>
            <w:vAlign w:val="center"/>
          </w:tcPr>
          <w:p w14:paraId="2E155482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：复习U1知识点，指读U1知识清单</w:t>
            </w:r>
          </w:p>
          <w:p w14:paraId="011719CE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：朗读字母儿歌</w:t>
            </w:r>
          </w:p>
          <w:p w14:paraId="2ACACDCD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864" w:type="pct"/>
            <w:shd w:val="clear"/>
            <w:vAlign w:val="center"/>
          </w:tcPr>
          <w:p w14:paraId="45EA911A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：复习U2知识点，指读U12知识清单</w:t>
            </w:r>
          </w:p>
          <w:p w14:paraId="241D8569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：朗读字母儿歌</w:t>
            </w:r>
          </w:p>
        </w:tc>
        <w:tc>
          <w:tcPr>
            <w:tcW w:w="957" w:type="pct"/>
            <w:shd w:val="clear"/>
            <w:vAlign w:val="center"/>
          </w:tcPr>
          <w:p w14:paraId="4B74C457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：复习U3知识点，指读U3知识清单</w:t>
            </w:r>
          </w:p>
          <w:p w14:paraId="0DD8B882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：朗读字母儿歌</w:t>
            </w:r>
          </w:p>
        </w:tc>
        <w:tc>
          <w:tcPr>
            <w:tcW w:w="980" w:type="pct"/>
            <w:shd w:val="clear"/>
            <w:vAlign w:val="center"/>
          </w:tcPr>
          <w:p w14:paraId="7749BFC4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：复习U4知识点，指读U4知识清单</w:t>
            </w:r>
          </w:p>
          <w:p w14:paraId="0796472D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：朗读字母儿歌</w:t>
            </w:r>
          </w:p>
        </w:tc>
        <w:tc>
          <w:tcPr>
            <w:tcW w:w="895" w:type="pct"/>
            <w:shd w:val="clear"/>
            <w:vAlign w:val="center"/>
          </w:tcPr>
          <w:p w14:paraId="4EFECA5F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：完成字母专项练习</w:t>
            </w:r>
          </w:p>
          <w:p w14:paraId="164D7128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：朗读字母儿歌。</w:t>
            </w:r>
          </w:p>
        </w:tc>
      </w:tr>
      <w:tr w14:paraId="56D04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340" w:hRule="atLeast"/>
          <w:jc w:val="center"/>
        </w:trPr>
        <w:tc>
          <w:tcPr>
            <w:tcW w:w="152" w:type="pct"/>
            <w:vMerge w:val="continue"/>
            <w:vAlign w:val="center"/>
          </w:tcPr>
          <w:p w14:paraId="6BFA2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7" w:type="pct"/>
            <w:vAlign w:val="center"/>
          </w:tcPr>
          <w:p w14:paraId="084E4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6C31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3" w:type="pct"/>
            <w:vAlign w:val="top"/>
          </w:tcPr>
          <w:p w14:paraId="34DB9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64" w:type="pct"/>
            <w:vAlign w:val="top"/>
          </w:tcPr>
          <w:p w14:paraId="56063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957" w:type="pct"/>
            <w:vAlign w:val="top"/>
          </w:tcPr>
          <w:p w14:paraId="66A12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980" w:type="pct"/>
            <w:vAlign w:val="top"/>
          </w:tcPr>
          <w:p w14:paraId="4D0C0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95" w:type="pct"/>
            <w:vAlign w:val="top"/>
          </w:tcPr>
          <w:p w14:paraId="1842B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</w:tr>
      <w:tr w14:paraId="00A4B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706" w:hRule="atLeast"/>
          <w:jc w:val="center"/>
        </w:trPr>
        <w:tc>
          <w:tcPr>
            <w:tcW w:w="152" w:type="pct"/>
            <w:vMerge w:val="restart"/>
            <w:vAlign w:val="center"/>
          </w:tcPr>
          <w:p w14:paraId="76F80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  <w:p w14:paraId="4B894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7" w:type="pct"/>
            <w:vAlign w:val="center"/>
          </w:tcPr>
          <w:p w14:paraId="2CA3D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5C5BC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923" w:type="pct"/>
            <w:shd w:val="clear" w:color="auto" w:fill="auto"/>
            <w:vAlign w:val="center"/>
          </w:tcPr>
          <w:p w14:paraId="65BD6F94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基础作业：写一写，背一背U1词汇表重点内容。</w:t>
            </w:r>
          </w:p>
          <w:p w14:paraId="7AF1C10A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介绍自己喜欢的学科，并能说明喜欢的理由。</w:t>
            </w:r>
          </w:p>
          <w:p w14:paraId="02FC3D2D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864" w:type="pct"/>
            <w:shd w:val="clear"/>
            <w:vAlign w:val="center"/>
          </w:tcPr>
          <w:p w14:paraId="265E537D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基础性作业：背诵U1cartoon和story。</w:t>
            </w:r>
          </w:p>
          <w:p w14:paraId="18A0568B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：介绍自己喜欢的学科，并能说明喜欢的理由。</w:t>
            </w:r>
          </w:p>
          <w:p w14:paraId="7672CD7D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957" w:type="pct"/>
            <w:shd w:val="clear"/>
            <w:vAlign w:val="center"/>
          </w:tcPr>
          <w:p w14:paraId="0F0141B6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基础作业：读一读，写一写U2词汇表内容。</w:t>
            </w:r>
          </w:p>
          <w:p w14:paraId="2777E17D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拓展作业：借助语言支架描述自己一天的日常活动。</w:t>
            </w:r>
          </w:p>
          <w:p w14:paraId="0B2BB3BC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980" w:type="pct"/>
            <w:shd w:val="clear"/>
            <w:vAlign w:val="center"/>
          </w:tcPr>
          <w:p w14:paraId="182DFB7B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基础作业：背诵U2cartoon和story。</w:t>
            </w:r>
          </w:p>
          <w:p w14:paraId="73D4736F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拓展作业：运用所学语言谈论时间和日常活动。</w:t>
            </w:r>
          </w:p>
        </w:tc>
        <w:tc>
          <w:tcPr>
            <w:tcW w:w="895" w:type="pct"/>
            <w:shd w:val="clear"/>
            <w:vAlign w:val="center"/>
          </w:tcPr>
          <w:p w14:paraId="74D4A84C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基础作业:读一读，写一写U3词汇表内容。</w:t>
            </w:r>
          </w:p>
          <w:p w14:paraId="7390A44F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拓展作业：介绍自己一周的活动安排。</w:t>
            </w:r>
          </w:p>
        </w:tc>
      </w:tr>
      <w:tr w14:paraId="39654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90" w:hRule="atLeast"/>
          <w:jc w:val="center"/>
        </w:trPr>
        <w:tc>
          <w:tcPr>
            <w:tcW w:w="152" w:type="pct"/>
            <w:vMerge w:val="continue"/>
            <w:vAlign w:val="center"/>
          </w:tcPr>
          <w:p w14:paraId="2DB67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7" w:type="pct"/>
            <w:vAlign w:val="center"/>
          </w:tcPr>
          <w:p w14:paraId="4EC6F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7949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3" w:type="pct"/>
            <w:vAlign w:val="top"/>
          </w:tcPr>
          <w:p w14:paraId="638C8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864" w:type="pct"/>
            <w:vAlign w:val="top"/>
          </w:tcPr>
          <w:p w14:paraId="1D4CD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957" w:type="pct"/>
            <w:vAlign w:val="center"/>
          </w:tcPr>
          <w:p w14:paraId="2541A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980" w:type="pct"/>
            <w:vAlign w:val="center"/>
          </w:tcPr>
          <w:p w14:paraId="301C8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895" w:type="pct"/>
            <w:vAlign w:val="center"/>
          </w:tcPr>
          <w:p w14:paraId="60DEF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  <w:tr w14:paraId="16500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129" w:hRule="atLeast"/>
          <w:jc w:val="center"/>
        </w:trPr>
        <w:tc>
          <w:tcPr>
            <w:tcW w:w="152" w:type="pct"/>
            <w:vMerge w:val="restart"/>
            <w:vAlign w:val="center"/>
          </w:tcPr>
          <w:p w14:paraId="071C2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  <w:p w14:paraId="08429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7" w:type="pct"/>
            <w:vAlign w:val="center"/>
          </w:tcPr>
          <w:p w14:paraId="4EA1F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CCE1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47" w:type="dxa"/>
            <w:vAlign w:val="center"/>
          </w:tcPr>
          <w:p w14:paraId="7BB00196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：完成大练46、47页。</w:t>
            </w:r>
          </w:p>
          <w:p w14:paraId="178BC562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：找一找生活中不安全的行为。</w:t>
            </w:r>
          </w:p>
          <w:p w14:paraId="09690FA9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665" w:type="dxa"/>
            <w:vAlign w:val="center"/>
          </w:tcPr>
          <w:p w14:paraId="0452A934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：完成大练48、49页。</w:t>
            </w:r>
          </w:p>
          <w:p w14:paraId="1ED38112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：模仿书上51页做思维导图。</w:t>
            </w:r>
          </w:p>
          <w:p w14:paraId="24207704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951" w:type="dxa"/>
            <w:vAlign w:val="center"/>
          </w:tcPr>
          <w:p w14:paraId="6D10277E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：完成大练50、51页。</w:t>
            </w:r>
          </w:p>
          <w:p w14:paraId="5BCBBA1C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：做一张海报。</w:t>
            </w:r>
          </w:p>
          <w:p w14:paraId="52BFA1C9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3022" w:type="dxa"/>
            <w:vAlign w:val="center"/>
          </w:tcPr>
          <w:p w14:paraId="110909BE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：完成大练52、53页。</w:t>
            </w:r>
          </w:p>
          <w:p w14:paraId="533A1063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：give a speach.</w:t>
            </w:r>
          </w:p>
          <w:p w14:paraId="1896A845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760" w:type="dxa"/>
            <w:vAlign w:val="center"/>
          </w:tcPr>
          <w:p w14:paraId="661DC9B0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：完成大练54、55、56、57、58页</w:t>
            </w:r>
          </w:p>
          <w:p w14:paraId="222B36EB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：写演讲稿。</w:t>
            </w:r>
          </w:p>
          <w:p w14:paraId="767497E5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</w:tr>
      <w:tr w14:paraId="70E63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83" w:hRule="atLeast"/>
          <w:jc w:val="center"/>
        </w:trPr>
        <w:tc>
          <w:tcPr>
            <w:tcW w:w="152" w:type="pct"/>
            <w:vMerge w:val="continue"/>
            <w:vAlign w:val="center"/>
          </w:tcPr>
          <w:p w14:paraId="2C5E3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7" w:type="pct"/>
            <w:vAlign w:val="center"/>
          </w:tcPr>
          <w:p w14:paraId="046A5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6E0A5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3" w:type="pct"/>
            <w:vAlign w:val="top"/>
          </w:tcPr>
          <w:p w14:paraId="47D83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864" w:type="pct"/>
            <w:vAlign w:val="top"/>
          </w:tcPr>
          <w:p w14:paraId="1C034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957" w:type="pct"/>
            <w:vAlign w:val="top"/>
          </w:tcPr>
          <w:p w14:paraId="69A68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980" w:type="pct"/>
            <w:vAlign w:val="top"/>
          </w:tcPr>
          <w:p w14:paraId="602AB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895" w:type="pct"/>
            <w:vAlign w:val="top"/>
          </w:tcPr>
          <w:p w14:paraId="5E543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  <w:tr w14:paraId="12635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454" w:hRule="atLeast"/>
          <w:jc w:val="center"/>
        </w:trPr>
        <w:tc>
          <w:tcPr>
            <w:tcW w:w="152" w:type="pct"/>
            <w:vMerge w:val="restart"/>
            <w:vAlign w:val="center"/>
          </w:tcPr>
          <w:p w14:paraId="21D69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227" w:type="pct"/>
            <w:vAlign w:val="center"/>
          </w:tcPr>
          <w:p w14:paraId="6A4F7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EC9C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45" w:type="dxa"/>
            <w:vAlign w:val="center"/>
          </w:tcPr>
          <w:p w14:paraId="6CD5B924">
            <w:pPr>
              <w:snapToGrid/>
              <w:spacing w:before="0" w:after="0" w:line="240" w:lineRule="auto"/>
              <w:ind w:left="0" w:righ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</w:t>
            </w:r>
          </w:p>
          <w:p w14:paraId="7D237435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熟练朗读u4storytime.</w:t>
            </w:r>
          </w:p>
          <w:p w14:paraId="4A096DE9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拓展性作业：绘本阅读。</w:t>
            </w:r>
          </w:p>
          <w:p w14:paraId="33C77B72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5A8DA4C5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1A427D76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</w:tc>
        <w:tc>
          <w:tcPr>
            <w:tcW w:w="2664" w:type="dxa"/>
            <w:vAlign w:val="center"/>
          </w:tcPr>
          <w:p w14:paraId="634C0178">
            <w:pPr>
              <w:snapToGrid/>
              <w:spacing w:before="0" w:after="0" w:line="240" w:lineRule="auto"/>
              <w:ind w:left="0" w:righ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</w:t>
            </w:r>
          </w:p>
          <w:p w14:paraId="7731F3F6">
            <w:pPr>
              <w:snapToGrid/>
              <w:spacing w:before="0" w:after="0" w:line="240" w:lineRule="auto"/>
              <w:ind w:left="0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完成课课练第一课时</w:t>
            </w:r>
          </w:p>
          <w:p w14:paraId="1C8AA6EA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拓展性作业：预习u4Grammar time.</w:t>
            </w:r>
          </w:p>
          <w:p w14:paraId="349B8F65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33DF7A53">
            <w:pPr>
              <w:spacing w:after="0" w:line="160" w:lineRule="atLeas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951" w:type="dxa"/>
            <w:vAlign w:val="center"/>
          </w:tcPr>
          <w:p w14:paraId="56D37A20">
            <w:pPr>
              <w:snapToGrid/>
              <w:spacing w:before="0" w:after="0" w:line="240" w:lineRule="auto"/>
              <w:ind w:left="0" w:righ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</w:t>
            </w:r>
          </w:p>
          <w:p w14:paraId="6740DDCB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1、完成书上练习</w:t>
            </w:r>
          </w:p>
          <w:p w14:paraId="484C8AC6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2、背熟默写12个月份</w:t>
            </w:r>
          </w:p>
          <w:p w14:paraId="7F0FD79C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sz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拓展性作业：了解父母和祖父母的生日。</w:t>
            </w:r>
          </w:p>
          <w:p w14:paraId="45D1864A">
            <w:pPr>
              <w:spacing w:after="0" w:line="160" w:lineRule="atLeas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</w:tc>
        <w:tc>
          <w:tcPr>
            <w:tcW w:w="3022" w:type="dxa"/>
            <w:vAlign w:val="center"/>
          </w:tcPr>
          <w:p w14:paraId="4DB27198">
            <w:pPr>
              <w:snapToGrid/>
              <w:spacing w:before="0" w:after="0" w:line="240" w:lineRule="auto"/>
              <w:ind w:left="0" w:righ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</w:t>
            </w:r>
          </w:p>
          <w:p w14:paraId="5282819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完成课课练第2课时</w:t>
            </w:r>
          </w:p>
          <w:p w14:paraId="0200EE1D">
            <w:pPr>
              <w:snapToGrid/>
              <w:spacing w:before="0" w:after="0" w:line="240" w:lineRule="auto"/>
              <w:ind w:left="0" w:righ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</w:t>
            </w:r>
          </w:p>
          <w:p w14:paraId="63C8F603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绘本阅读</w:t>
            </w:r>
          </w:p>
          <w:p w14:paraId="3CBADD8E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0314753F">
            <w:pPr>
              <w:spacing w:after="0" w:line="160" w:lineRule="atLeas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</w:tc>
        <w:tc>
          <w:tcPr>
            <w:tcW w:w="2760" w:type="dxa"/>
            <w:vAlign w:val="center"/>
          </w:tcPr>
          <w:p w14:paraId="097FB15A">
            <w:pPr>
              <w:snapToGrid/>
              <w:spacing w:before="0" w:after="0" w:line="240" w:lineRule="auto"/>
              <w:ind w:left="0" w:righ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</w:t>
            </w:r>
          </w:p>
          <w:p w14:paraId="1AA59C95">
            <w:pPr>
              <w:snapToGrid/>
              <w:spacing w:before="0" w:after="0" w:line="240" w:lineRule="auto"/>
              <w:ind w:left="0" w:righ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默写catoon 和story部分重点词组</w:t>
            </w:r>
          </w:p>
          <w:p w14:paraId="533F2ED2">
            <w:pPr>
              <w:pBdr>
                <w:bottom w:val="none" w:color="auto" w:sz="0" w:space="0"/>
              </w:pBd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拓展性作业：写一写家人的生日</w:t>
            </w:r>
            <w:bookmarkStart w:id="0" w:name="_GoBack"/>
            <w:bookmarkEnd w:id="0"/>
          </w:p>
          <w:p w14:paraId="3BE67E6A">
            <w:pPr>
              <w:spacing w:after="0" w:line="160" w:lineRule="atLeas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0093FE6F">
            <w:pPr>
              <w:spacing w:after="0" w:line="160" w:lineRule="atLeas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</w:tc>
      </w:tr>
      <w:tr w14:paraId="19553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54" w:hRule="atLeast"/>
          <w:jc w:val="center"/>
        </w:trPr>
        <w:tc>
          <w:tcPr>
            <w:tcW w:w="152" w:type="pct"/>
            <w:vMerge w:val="continue"/>
            <w:vAlign w:val="center"/>
          </w:tcPr>
          <w:p w14:paraId="770B1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7" w:type="pct"/>
            <w:vAlign w:val="center"/>
          </w:tcPr>
          <w:p w14:paraId="742C5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3FA2F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3" w:type="pct"/>
            <w:vAlign w:val="top"/>
          </w:tcPr>
          <w:p w14:paraId="6A8EF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64" w:type="pct"/>
            <w:vAlign w:val="top"/>
          </w:tcPr>
          <w:p w14:paraId="613D1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957" w:type="pct"/>
            <w:vAlign w:val="top"/>
          </w:tcPr>
          <w:p w14:paraId="5454D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16分钟</w:t>
            </w:r>
          </w:p>
        </w:tc>
        <w:tc>
          <w:tcPr>
            <w:tcW w:w="980" w:type="pct"/>
            <w:vAlign w:val="top"/>
          </w:tcPr>
          <w:p w14:paraId="71A5F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  <w:tc>
          <w:tcPr>
            <w:tcW w:w="895" w:type="pct"/>
            <w:vAlign w:val="top"/>
          </w:tcPr>
          <w:p w14:paraId="1D752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</w:tbl>
    <w:p w14:paraId="78122D3B"/>
    <w:sectPr>
      <w:pgSz w:w="16838" w:h="11906" w:orient="landscape"/>
      <w:pgMar w:top="726" w:right="1100" w:bottom="782" w:left="98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C55BD2"/>
    <w:rsid w:val="010C4427"/>
    <w:rsid w:val="021D3C05"/>
    <w:rsid w:val="02285BC2"/>
    <w:rsid w:val="0250441F"/>
    <w:rsid w:val="02AE4195"/>
    <w:rsid w:val="02AF3174"/>
    <w:rsid w:val="03A03D81"/>
    <w:rsid w:val="042A4E68"/>
    <w:rsid w:val="05603465"/>
    <w:rsid w:val="06270E00"/>
    <w:rsid w:val="063E20CB"/>
    <w:rsid w:val="073200BC"/>
    <w:rsid w:val="09566F9D"/>
    <w:rsid w:val="099906AA"/>
    <w:rsid w:val="0A426DE3"/>
    <w:rsid w:val="0AE578F1"/>
    <w:rsid w:val="0B285DDC"/>
    <w:rsid w:val="0BB743C6"/>
    <w:rsid w:val="0BC37631"/>
    <w:rsid w:val="0BC67ADE"/>
    <w:rsid w:val="0CC22F7A"/>
    <w:rsid w:val="0D7B404E"/>
    <w:rsid w:val="107F2121"/>
    <w:rsid w:val="11F7654E"/>
    <w:rsid w:val="12E55B43"/>
    <w:rsid w:val="14B218EC"/>
    <w:rsid w:val="15C164C9"/>
    <w:rsid w:val="1644233E"/>
    <w:rsid w:val="17457189"/>
    <w:rsid w:val="1829425B"/>
    <w:rsid w:val="19156770"/>
    <w:rsid w:val="19EE5FDA"/>
    <w:rsid w:val="1A383A88"/>
    <w:rsid w:val="1A811C35"/>
    <w:rsid w:val="1B44789C"/>
    <w:rsid w:val="1BBB5AFF"/>
    <w:rsid w:val="1C0C4CC3"/>
    <w:rsid w:val="1C26379A"/>
    <w:rsid w:val="1E0A4D56"/>
    <w:rsid w:val="1E5409DC"/>
    <w:rsid w:val="2018297A"/>
    <w:rsid w:val="202154D7"/>
    <w:rsid w:val="22B61ECA"/>
    <w:rsid w:val="2302130E"/>
    <w:rsid w:val="23C42CF4"/>
    <w:rsid w:val="23E420C2"/>
    <w:rsid w:val="2401791F"/>
    <w:rsid w:val="240837F9"/>
    <w:rsid w:val="24106AC5"/>
    <w:rsid w:val="24AA0905"/>
    <w:rsid w:val="254137BA"/>
    <w:rsid w:val="25AC53DC"/>
    <w:rsid w:val="25CA5758"/>
    <w:rsid w:val="2786270A"/>
    <w:rsid w:val="282370EA"/>
    <w:rsid w:val="2A6302A8"/>
    <w:rsid w:val="2A9D3A90"/>
    <w:rsid w:val="2B332270"/>
    <w:rsid w:val="2C143F9A"/>
    <w:rsid w:val="2D591BF5"/>
    <w:rsid w:val="2D7968A6"/>
    <w:rsid w:val="2D9C2D9D"/>
    <w:rsid w:val="2E004671"/>
    <w:rsid w:val="2E3A3EE8"/>
    <w:rsid w:val="2EB9387A"/>
    <w:rsid w:val="2F211A60"/>
    <w:rsid w:val="2FE3129F"/>
    <w:rsid w:val="307C4520"/>
    <w:rsid w:val="32080EA5"/>
    <w:rsid w:val="32A04742"/>
    <w:rsid w:val="335E5CD2"/>
    <w:rsid w:val="36012570"/>
    <w:rsid w:val="3775168B"/>
    <w:rsid w:val="37D07D3D"/>
    <w:rsid w:val="38251B90"/>
    <w:rsid w:val="388925C3"/>
    <w:rsid w:val="39CC4A86"/>
    <w:rsid w:val="3AA1633F"/>
    <w:rsid w:val="3B4F5203"/>
    <w:rsid w:val="3D2B08D8"/>
    <w:rsid w:val="3D7A0FEB"/>
    <w:rsid w:val="3D7D6972"/>
    <w:rsid w:val="3F4C22CC"/>
    <w:rsid w:val="401A7939"/>
    <w:rsid w:val="40360E64"/>
    <w:rsid w:val="409E155D"/>
    <w:rsid w:val="40E66A89"/>
    <w:rsid w:val="41516138"/>
    <w:rsid w:val="46533FBA"/>
    <w:rsid w:val="46B86A8B"/>
    <w:rsid w:val="480F36E6"/>
    <w:rsid w:val="49103E36"/>
    <w:rsid w:val="495B1666"/>
    <w:rsid w:val="49FC2FB3"/>
    <w:rsid w:val="4AF51C2D"/>
    <w:rsid w:val="4CD02F94"/>
    <w:rsid w:val="4F732AC8"/>
    <w:rsid w:val="50835E4D"/>
    <w:rsid w:val="50A906A5"/>
    <w:rsid w:val="51C33176"/>
    <w:rsid w:val="531B0643"/>
    <w:rsid w:val="539A28B6"/>
    <w:rsid w:val="549A28A4"/>
    <w:rsid w:val="54AA3892"/>
    <w:rsid w:val="551F3A1D"/>
    <w:rsid w:val="559127F9"/>
    <w:rsid w:val="55C44544"/>
    <w:rsid w:val="57550C2B"/>
    <w:rsid w:val="575A58DF"/>
    <w:rsid w:val="57694BB8"/>
    <w:rsid w:val="587371DE"/>
    <w:rsid w:val="58D31763"/>
    <w:rsid w:val="58DB706D"/>
    <w:rsid w:val="59B43F5A"/>
    <w:rsid w:val="5A317DF1"/>
    <w:rsid w:val="5A600501"/>
    <w:rsid w:val="5C694E57"/>
    <w:rsid w:val="5E317B16"/>
    <w:rsid w:val="601F5C79"/>
    <w:rsid w:val="609008FA"/>
    <w:rsid w:val="61915F1E"/>
    <w:rsid w:val="61F75696"/>
    <w:rsid w:val="62E545B0"/>
    <w:rsid w:val="641C5286"/>
    <w:rsid w:val="642C7A1B"/>
    <w:rsid w:val="64840104"/>
    <w:rsid w:val="6696010A"/>
    <w:rsid w:val="679317B0"/>
    <w:rsid w:val="684B6D07"/>
    <w:rsid w:val="690151DD"/>
    <w:rsid w:val="6AAA4F4D"/>
    <w:rsid w:val="6C943AB3"/>
    <w:rsid w:val="6D0907C7"/>
    <w:rsid w:val="6D1160C5"/>
    <w:rsid w:val="6D293FA7"/>
    <w:rsid w:val="706C0880"/>
    <w:rsid w:val="70FF2AC2"/>
    <w:rsid w:val="719C44CE"/>
    <w:rsid w:val="71C94C67"/>
    <w:rsid w:val="721765FA"/>
    <w:rsid w:val="721B5E8A"/>
    <w:rsid w:val="7254192F"/>
    <w:rsid w:val="729519F7"/>
    <w:rsid w:val="732A15FF"/>
    <w:rsid w:val="733C2C1D"/>
    <w:rsid w:val="737F19B3"/>
    <w:rsid w:val="74FF02FF"/>
    <w:rsid w:val="75F10B8C"/>
    <w:rsid w:val="7625426C"/>
    <w:rsid w:val="768F7791"/>
    <w:rsid w:val="769A2761"/>
    <w:rsid w:val="77497FC7"/>
    <w:rsid w:val="77654EE7"/>
    <w:rsid w:val="789B64A8"/>
    <w:rsid w:val="78D66853"/>
    <w:rsid w:val="797D159C"/>
    <w:rsid w:val="7C1217E2"/>
    <w:rsid w:val="7F0009E2"/>
    <w:rsid w:val="7F377A9D"/>
    <w:rsid w:val="7F9353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746</Words>
  <Characters>926</Characters>
  <TotalTime>1</TotalTime>
  <ScaleCrop>false</ScaleCrop>
  <LinksUpToDate>false</LinksUpToDate>
  <CharactersWithSpaces>935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2024-03-18T10:50:00Z</dcterms:created>
  <dc:creator>Administrator</dc:creator>
  <cp:lastModifiedBy>smile</cp:lastModifiedBy>
  <dcterms:modified xsi:type="dcterms:W3CDTF">2026-11-02T09:42:54Z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58864C2A32E6473BBBBA7F0A400482D9_13</vt:lpwstr>
  </property>
  <property fmtid="{D5CDD505-2E9C-101B-9397-08002B2CF9AE}" pid="4" name="KSOTemplateDocerSaveRecord">
    <vt:lpwstr>eyJoZGlkIjoiNjBhZmNmNzRkMmM3ZDU3OWY1ZDk2ZmQ3NjZiZTk5YWYiLCJ1c2VySWQiOiIzMTIxMDYyMzEifQ==</vt:lpwstr>
  </property>
</Properties>
</file>