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2135A">
      <w:pPr>
        <w:ind w:firstLine="5120" w:firstLineChars="160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数学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9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周作业设计</w:t>
      </w:r>
    </w:p>
    <w:tbl>
      <w:tblPr>
        <w:tblStyle w:val="4"/>
        <w:tblW w:w="15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665"/>
        <w:gridCol w:w="2809"/>
        <w:gridCol w:w="2612"/>
        <w:gridCol w:w="2739"/>
        <w:gridCol w:w="2707"/>
        <w:gridCol w:w="2873"/>
      </w:tblGrid>
      <w:tr w14:paraId="0205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519" w:type="dxa"/>
            <w:gridSpan w:val="2"/>
            <w:vMerge w:val="restart"/>
            <w:vAlign w:val="center"/>
          </w:tcPr>
          <w:p w14:paraId="1A556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4194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49B33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740" w:type="dxa"/>
            <w:gridSpan w:val="5"/>
            <w:vAlign w:val="center"/>
          </w:tcPr>
          <w:p w14:paraId="0CC1B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10月26日——10月30日</w:t>
            </w:r>
          </w:p>
        </w:tc>
      </w:tr>
      <w:tr w14:paraId="7AE11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519" w:type="dxa"/>
            <w:gridSpan w:val="2"/>
            <w:vMerge w:val="continue"/>
            <w:vAlign w:val="center"/>
          </w:tcPr>
          <w:p w14:paraId="36647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09" w:type="dxa"/>
            <w:vAlign w:val="center"/>
          </w:tcPr>
          <w:p w14:paraId="5DCD1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12" w:type="dxa"/>
            <w:vAlign w:val="center"/>
          </w:tcPr>
          <w:p w14:paraId="643EA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739" w:type="dxa"/>
            <w:vAlign w:val="center"/>
          </w:tcPr>
          <w:p w14:paraId="62DDF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707" w:type="dxa"/>
            <w:vAlign w:val="center"/>
          </w:tcPr>
          <w:p w14:paraId="2377B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2873" w:type="dxa"/>
            <w:vAlign w:val="center"/>
          </w:tcPr>
          <w:p w14:paraId="6D363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0155E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854" w:type="dxa"/>
            <w:vMerge w:val="restart"/>
            <w:vAlign w:val="center"/>
          </w:tcPr>
          <w:p w14:paraId="56F99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65" w:type="dxa"/>
            <w:vAlign w:val="center"/>
          </w:tcPr>
          <w:p w14:paraId="603E5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BCAE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0421FEE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基础性作业：练习册一页</w:t>
            </w:r>
          </w:p>
          <w:p w14:paraId="165AECE2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收集家里物品，按标准分类并记录</w:t>
            </w:r>
          </w:p>
        </w:tc>
        <w:tc>
          <w:tcPr>
            <w:tcW w:w="2612" w:type="dxa"/>
            <w:shd w:val="clear"/>
            <w:vAlign w:val="center"/>
          </w:tcPr>
          <w:p w14:paraId="76A1C76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基础性作业：练习册一页</w:t>
            </w:r>
          </w:p>
          <w:p w14:paraId="1C4A101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记录家人的身高，试着分段整理数据</w:t>
            </w:r>
          </w:p>
        </w:tc>
        <w:tc>
          <w:tcPr>
            <w:tcW w:w="2739" w:type="dxa"/>
            <w:shd w:val="clear"/>
            <w:vAlign w:val="center"/>
          </w:tcPr>
          <w:p w14:paraId="0BF1BDC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基础性作业：练习册一页</w:t>
            </w:r>
          </w:p>
          <w:p w14:paraId="48C66DE2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自己设计一张简单调查表，调查班级同学喜欢的水果</w:t>
            </w:r>
          </w:p>
          <w:p w14:paraId="15720D5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07" w:type="dxa"/>
            <w:shd w:val="clear"/>
            <w:vAlign w:val="center"/>
          </w:tcPr>
          <w:p w14:paraId="07CD1985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基础性作业：练习册一页</w:t>
            </w:r>
          </w:p>
          <w:p w14:paraId="1602FC3D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说一说整理数据有什么用处，讲给家长听</w:t>
            </w:r>
          </w:p>
          <w:p w14:paraId="04645CB5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873" w:type="dxa"/>
            <w:shd w:val="clear"/>
            <w:vAlign w:val="center"/>
          </w:tcPr>
          <w:p w14:paraId="4C1042D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基础性作业：练习册一页</w:t>
            </w:r>
          </w:p>
          <w:p w14:paraId="04404904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回顾本单元知识，整理学到的数据收集方法</w:t>
            </w:r>
          </w:p>
          <w:p w14:paraId="6C9303C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</w:tr>
      <w:tr w14:paraId="64C3D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854" w:type="dxa"/>
            <w:vMerge w:val="continue"/>
            <w:vAlign w:val="center"/>
          </w:tcPr>
          <w:p w14:paraId="657CD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2A825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C0CD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vAlign w:val="center"/>
          </w:tcPr>
          <w:p w14:paraId="2148939B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612" w:type="dxa"/>
            <w:vAlign w:val="center"/>
          </w:tcPr>
          <w:p w14:paraId="29CB074F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739" w:type="dxa"/>
            <w:vAlign w:val="center"/>
          </w:tcPr>
          <w:p w14:paraId="69D61799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707" w:type="dxa"/>
            <w:vAlign w:val="center"/>
          </w:tcPr>
          <w:p w14:paraId="4B6E2B39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873" w:type="dxa"/>
            <w:vAlign w:val="center"/>
          </w:tcPr>
          <w:p w14:paraId="3B9FAFE1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</w:tr>
      <w:tr w14:paraId="75F50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854" w:type="dxa"/>
            <w:vMerge w:val="restart"/>
            <w:vAlign w:val="center"/>
          </w:tcPr>
          <w:p w14:paraId="07D63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65" w:type="dxa"/>
            <w:vAlign w:val="center"/>
          </w:tcPr>
          <w:p w14:paraId="529F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302D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7B15E27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基础性作业：练习册1页</w:t>
            </w:r>
          </w:p>
          <w:p w14:paraId="7C3EE6D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拓展性作业：和小伙伴说说第一单元学到的知识</w:t>
            </w:r>
          </w:p>
        </w:tc>
        <w:tc>
          <w:tcPr>
            <w:tcW w:w="2612" w:type="dxa"/>
            <w:shd w:val="clear" w:color="auto" w:fill="auto"/>
            <w:vAlign w:val="center"/>
          </w:tcPr>
          <w:p w14:paraId="79B68BA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基础性作业：练习册1页</w:t>
            </w:r>
          </w:p>
          <w:p w14:paraId="7840F19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拓展性作业：制作第一单元思维导图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6DA09155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基础性作业：练习册1页</w:t>
            </w:r>
          </w:p>
          <w:p w14:paraId="4486DCD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拓展性作业：和小伙伴说说第二单元学到的知识</w:t>
            </w:r>
          </w:p>
        </w:tc>
        <w:tc>
          <w:tcPr>
            <w:tcW w:w="2707" w:type="dxa"/>
            <w:shd w:val="clear" w:color="auto" w:fill="auto"/>
            <w:vAlign w:val="center"/>
          </w:tcPr>
          <w:p w14:paraId="25781A7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基础性作业：练习册1页</w:t>
            </w:r>
          </w:p>
          <w:p w14:paraId="4177E1A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拓展性作业：制作第二单元思维导图</w:t>
            </w:r>
          </w:p>
        </w:tc>
        <w:tc>
          <w:tcPr>
            <w:tcW w:w="2873" w:type="dxa"/>
            <w:shd w:val="clear" w:color="auto" w:fill="auto"/>
            <w:vAlign w:val="center"/>
          </w:tcPr>
          <w:p w14:paraId="40B5BBD2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基础性作业：练习册2页</w:t>
            </w:r>
          </w:p>
          <w:p w14:paraId="7773D91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拓展性作业：和小伙伴说说第三单元学到的知识</w:t>
            </w:r>
          </w:p>
        </w:tc>
      </w:tr>
      <w:tr w14:paraId="59985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854" w:type="dxa"/>
            <w:vMerge w:val="continue"/>
            <w:vAlign w:val="center"/>
          </w:tcPr>
          <w:p w14:paraId="2E515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1ACD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59FBF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2E51BD49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612" w:type="dxa"/>
            <w:shd w:val="clear" w:color="auto" w:fill="auto"/>
            <w:vAlign w:val="center"/>
          </w:tcPr>
          <w:p w14:paraId="586BDD54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17FA7594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707" w:type="dxa"/>
            <w:shd w:val="clear" w:color="auto" w:fill="auto"/>
            <w:vAlign w:val="center"/>
          </w:tcPr>
          <w:p w14:paraId="1A7B0E63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873" w:type="dxa"/>
            <w:shd w:val="clear" w:color="auto" w:fill="auto"/>
            <w:vAlign w:val="center"/>
          </w:tcPr>
          <w:p w14:paraId="6F268572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</w:tr>
      <w:tr w14:paraId="4EE2F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  <w:jc w:val="center"/>
        </w:trPr>
        <w:tc>
          <w:tcPr>
            <w:tcW w:w="854" w:type="dxa"/>
            <w:vMerge w:val="restart"/>
            <w:vAlign w:val="center"/>
          </w:tcPr>
          <w:p w14:paraId="0093F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65" w:type="dxa"/>
            <w:vAlign w:val="center"/>
          </w:tcPr>
          <w:p w14:paraId="4C8C0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E84D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0BBEC20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基础性作业：方格纸上练平移、旋转、轴对称各一题</w:t>
            </w:r>
          </w:p>
          <w:p w14:paraId="3F03DCD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拓展性作业：用两种运动复原《图案的还原》中的图案，写清步骤</w:t>
            </w:r>
          </w:p>
        </w:tc>
        <w:tc>
          <w:tcPr>
            <w:tcW w:w="2612" w:type="dxa"/>
            <w:shd w:val="clear" w:color="auto" w:fill="auto"/>
            <w:vAlign w:val="center"/>
          </w:tcPr>
          <w:p w14:paraId="4D2767C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基础性作业：会看复式统计表、补全复式条形统计图</w:t>
            </w:r>
          </w:p>
          <w:p w14:paraId="71D208D8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拓展性作业：记录自己一周出行数据，做复式统计图并说说发现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73CC791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基础性作业：平行四边形、三角形、梯形求面积各一题</w:t>
            </w:r>
          </w:p>
          <w:p w14:paraId="28408A2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拓展性作业：算一个组合图形（分割或添补法），并编一道农田收入题</w:t>
            </w:r>
          </w:p>
          <w:p w14:paraId="502F3F1D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16E3268D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基础性作业：小数乘整数、除以整数竖式各一题并验算</w:t>
            </w:r>
          </w:p>
          <w:p w14:paraId="654B8266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拓展性作业：结合算理说明小数点位置为什么这么移，编购物应用题</w:t>
            </w:r>
          </w:p>
          <w:p w14:paraId="3E1A4E0B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14:paraId="0E6C39F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基础性作业：四单元各做 2 道综合题查漏补缺</w:t>
            </w:r>
          </w:p>
          <w:p w14:paraId="31BD284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拓展性作业：把错题归类，出一道 "易错题" 考同伴并讲清思路</w:t>
            </w:r>
          </w:p>
          <w:p w14:paraId="7ED56E7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761FCA7D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</w:tr>
      <w:tr w14:paraId="371CA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854" w:type="dxa"/>
            <w:vMerge w:val="continue"/>
            <w:vAlign w:val="center"/>
          </w:tcPr>
          <w:p w14:paraId="78C13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4799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DCAC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vAlign w:val="center"/>
          </w:tcPr>
          <w:p w14:paraId="5CE41AD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612" w:type="dxa"/>
            <w:vAlign w:val="center"/>
          </w:tcPr>
          <w:p w14:paraId="26FF51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  <w:tc>
          <w:tcPr>
            <w:tcW w:w="2739" w:type="dxa"/>
            <w:vAlign w:val="center"/>
          </w:tcPr>
          <w:p w14:paraId="165187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  <w:tc>
          <w:tcPr>
            <w:tcW w:w="2707" w:type="dxa"/>
            <w:vAlign w:val="center"/>
          </w:tcPr>
          <w:p w14:paraId="52D45F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  <w:tc>
          <w:tcPr>
            <w:tcW w:w="2873" w:type="dxa"/>
            <w:vAlign w:val="center"/>
          </w:tcPr>
          <w:p w14:paraId="6BE52A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</w:tr>
      <w:tr w14:paraId="470E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7" w:hRule="atLeast"/>
          <w:jc w:val="center"/>
        </w:trPr>
        <w:tc>
          <w:tcPr>
            <w:tcW w:w="854" w:type="dxa"/>
            <w:vMerge w:val="restart"/>
            <w:vAlign w:val="center"/>
          </w:tcPr>
          <w:p w14:paraId="54247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65" w:type="dxa"/>
            <w:vAlign w:val="center"/>
          </w:tcPr>
          <w:p w14:paraId="3A9E2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88A3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61252842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基础性作业：练习与测试第64页。</w:t>
            </w:r>
          </w:p>
          <w:p w14:paraId="011BB749">
            <w:pPr>
              <w:spacing w:after="0" w:line="160" w:lineRule="atLeas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</w:t>
            </w: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18"/>
                <w:u w:val="none"/>
              </w:rPr>
              <w:t>在一个正五角星中 ,  我们能找到很多线段的黄金分割点 , 请大家拿出课前准备的五角星 , 量一量、算一算 ,  找一找其中的黄金比 ,  和同桌 说 一 说 你 的发现。</w:t>
            </w:r>
          </w:p>
        </w:tc>
        <w:tc>
          <w:tcPr>
            <w:tcW w:w="2612" w:type="dxa"/>
            <w:shd w:val="clear" w:color="auto" w:fill="auto"/>
            <w:vAlign w:val="center"/>
          </w:tcPr>
          <w:p w14:paraId="400A1886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基础性作业：练习与测试第66页。</w:t>
            </w:r>
          </w:p>
          <w:p w14:paraId="488EAEFB">
            <w:pPr>
              <w:spacing w:after="0" w:line="160" w:lineRule="atLeas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拓展性作业：尝试利用家里的工具在客厅画一个大的圆。</w:t>
            </w:r>
          </w:p>
          <w:p w14:paraId="15DDC7D6">
            <w:pPr>
              <w:spacing w:after="0" w:line="160" w:lineRule="atLeas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73C454D7">
            <w:pPr>
              <w:spacing w:after="0" w:line="160" w:lineRule="atLeas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717A7FBE">
            <w:pPr>
              <w:spacing w:after="0" w:line="160" w:lineRule="atLeas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39" w:type="dxa"/>
            <w:shd w:val="clear" w:color="auto" w:fill="auto"/>
            <w:vAlign w:val="center"/>
          </w:tcPr>
          <w:p w14:paraId="4799970D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基础性作业：练习与测试第67页。</w:t>
            </w:r>
          </w:p>
          <w:p w14:paraId="01590E55">
            <w:pPr>
              <w:spacing w:after="0" w:line="160" w:lineRule="atLeast"/>
              <w:rPr>
                <w:rFonts w:hint="eastAsia" w:ascii="宋体" w:hAnsi="宋体" w:eastAsia="宋体" w:cs="宋体"/>
                <w:i w:val="0"/>
                <w:strike w:val="0"/>
                <w:spacing w:val="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</w:t>
            </w: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18"/>
                <w:u w:val="none"/>
              </w:rPr>
              <w:t>制作扇形书签或用思维导图表示出圆和扇形的知识。</w:t>
            </w:r>
          </w:p>
          <w:p w14:paraId="78F8C42D">
            <w:pPr>
              <w:spacing w:after="0" w:line="160" w:lineRule="atLeast"/>
              <w:rPr>
                <w:rFonts w:hint="eastAsia" w:ascii="宋体" w:hAnsi="宋体" w:eastAsia="宋体" w:cs="宋体"/>
                <w:i w:val="0"/>
                <w:strike w:val="0"/>
                <w:spacing w:val="0"/>
                <w:sz w:val="18"/>
                <w:u w:val="none"/>
              </w:rPr>
            </w:pPr>
          </w:p>
          <w:p w14:paraId="41CEADA3">
            <w:pPr>
              <w:spacing w:after="0" w:line="160" w:lineRule="atLeast"/>
              <w:rPr>
                <w:rFonts w:hint="eastAsia" w:ascii="宋体" w:hAnsi="宋体" w:eastAsia="宋体" w:cs="宋体"/>
                <w:i w:val="0"/>
                <w:strike w:val="0"/>
                <w:spacing w:val="0"/>
                <w:sz w:val="18"/>
                <w:u w:val="none"/>
                <w:lang w:val="en-US" w:eastAsia="zh-CN"/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4F10429F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基础性作业：练习与测试第68页。</w:t>
            </w:r>
          </w:p>
          <w:p w14:paraId="7929DCCB">
            <w:pPr>
              <w:spacing w:after="0" w:line="160" w:lineRule="atLeas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拓展性作业：画出下面的图案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drawing>
                <wp:inline distT="0" distB="0" distL="0" distR="0">
                  <wp:extent cx="1727835" cy="724535"/>
                  <wp:effectExtent l="0" t="0" r="5715" b="18415"/>
                  <wp:docPr id="3" name="picture" descr="descrip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" descr="descript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835" cy="724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3" w:type="dxa"/>
            <w:shd w:val="clear" w:color="auto" w:fill="auto"/>
            <w:vAlign w:val="center"/>
          </w:tcPr>
          <w:p w14:paraId="4F2B3AE3">
            <w:pPr>
              <w:snapToGrid/>
              <w:spacing w:before="0" w:after="0" w:line="240" w:lineRule="auto"/>
              <w:ind w:left="0" w:right="0"/>
              <w:jc w:val="both"/>
              <w:rPr>
                <w:rFonts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基础性作业：练习与测试第69页。</w:t>
            </w:r>
          </w:p>
          <w:p w14:paraId="6F531FA1">
            <w:pPr>
              <w:spacing w:after="0" w:line="160" w:lineRule="atLeast"/>
              <w:rPr>
                <w:rFonts w:hint="eastAsia" w:ascii="宋体" w:hAnsi="宋体" w:eastAsia="宋体" w:cs="宋体"/>
                <w:i w:val="0"/>
                <w:strike w:val="0"/>
                <w:spacing w:val="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</w:t>
            </w:r>
            <w:r>
              <w:rPr>
                <w:rFonts w:hint="eastAsia" w:ascii="宋体" w:hAnsi="宋体" w:eastAsia="宋体" w:cs="宋体"/>
                <w:i w:val="0"/>
                <w:strike w:val="0"/>
                <w:spacing w:val="0"/>
                <w:sz w:val="18"/>
                <w:u w:val="none"/>
              </w:rPr>
              <w:t>有两个圆 ,  大圆直径是小圆直径的 2 倍 。判断 : 大圆的周长是不是小圆周长的2倍? 写出你的理由。</w:t>
            </w:r>
          </w:p>
          <w:p w14:paraId="20B79191">
            <w:pPr>
              <w:spacing w:after="0" w:line="160" w:lineRule="atLeast"/>
              <w:rPr>
                <w:rFonts w:hint="eastAsia" w:ascii="宋体" w:hAnsi="宋体" w:eastAsia="宋体" w:cs="宋体"/>
                <w:i w:val="0"/>
                <w:strike w:val="0"/>
                <w:spacing w:val="0"/>
                <w:sz w:val="18"/>
                <w:u w:val="none"/>
              </w:rPr>
            </w:pPr>
          </w:p>
          <w:p w14:paraId="558EE8E5">
            <w:pPr>
              <w:spacing w:after="0" w:line="160" w:lineRule="atLeast"/>
              <w:rPr>
                <w:rFonts w:hint="eastAsia" w:ascii="宋体" w:hAnsi="宋体" w:eastAsia="宋体" w:cs="宋体"/>
                <w:i w:val="0"/>
                <w:strike w:val="0"/>
                <w:spacing w:val="0"/>
                <w:sz w:val="18"/>
                <w:u w:val="none"/>
                <w:lang w:val="en-US" w:eastAsia="zh-CN"/>
              </w:rPr>
            </w:pPr>
            <w:bookmarkStart w:id="0" w:name="_GoBack"/>
            <w:bookmarkEnd w:id="0"/>
          </w:p>
        </w:tc>
      </w:tr>
      <w:tr w14:paraId="5C319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854" w:type="dxa"/>
            <w:vMerge w:val="continue"/>
            <w:vAlign w:val="center"/>
          </w:tcPr>
          <w:p w14:paraId="566E0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7BFE7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4B157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vAlign w:val="center"/>
          </w:tcPr>
          <w:p w14:paraId="2F6ED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612" w:type="dxa"/>
            <w:vAlign w:val="center"/>
          </w:tcPr>
          <w:p w14:paraId="467400E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739" w:type="dxa"/>
            <w:vAlign w:val="center"/>
          </w:tcPr>
          <w:p w14:paraId="2CF82BE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  <w:tc>
          <w:tcPr>
            <w:tcW w:w="2707" w:type="dxa"/>
            <w:vAlign w:val="center"/>
          </w:tcPr>
          <w:p w14:paraId="23FA089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  <w:tc>
          <w:tcPr>
            <w:tcW w:w="2873" w:type="dxa"/>
            <w:vAlign w:val="center"/>
          </w:tcPr>
          <w:p w14:paraId="460261E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</w:tr>
    </w:tbl>
    <w:p w14:paraId="1AE425DF"/>
    <w:sectPr>
      <w:pgSz w:w="16838" w:h="11906" w:orient="landscape"/>
      <w:pgMar w:top="726" w:right="760" w:bottom="726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3B2029"/>
    <w:rsid w:val="01DA2767"/>
    <w:rsid w:val="0250441F"/>
    <w:rsid w:val="02621939"/>
    <w:rsid w:val="0291300C"/>
    <w:rsid w:val="02FF7785"/>
    <w:rsid w:val="041901C7"/>
    <w:rsid w:val="056543B3"/>
    <w:rsid w:val="05FF6DD2"/>
    <w:rsid w:val="073203DA"/>
    <w:rsid w:val="08662D55"/>
    <w:rsid w:val="096C0889"/>
    <w:rsid w:val="09D851B5"/>
    <w:rsid w:val="09EC1139"/>
    <w:rsid w:val="0B1D21FA"/>
    <w:rsid w:val="0CC22F7A"/>
    <w:rsid w:val="0D1E2D7F"/>
    <w:rsid w:val="0D386A9E"/>
    <w:rsid w:val="0D6230B1"/>
    <w:rsid w:val="0DB02216"/>
    <w:rsid w:val="0DE40111"/>
    <w:rsid w:val="0DEF16D4"/>
    <w:rsid w:val="0F3B4345"/>
    <w:rsid w:val="0FBF361F"/>
    <w:rsid w:val="0FD20C58"/>
    <w:rsid w:val="10686439"/>
    <w:rsid w:val="1127230B"/>
    <w:rsid w:val="11F8610A"/>
    <w:rsid w:val="12461D1C"/>
    <w:rsid w:val="13267A0D"/>
    <w:rsid w:val="13333770"/>
    <w:rsid w:val="133A40C5"/>
    <w:rsid w:val="134653EE"/>
    <w:rsid w:val="13B269DF"/>
    <w:rsid w:val="144922ED"/>
    <w:rsid w:val="15260DF3"/>
    <w:rsid w:val="18526BFD"/>
    <w:rsid w:val="186F7D3E"/>
    <w:rsid w:val="18B76B4E"/>
    <w:rsid w:val="18E21560"/>
    <w:rsid w:val="1905229C"/>
    <w:rsid w:val="1A204BC7"/>
    <w:rsid w:val="1AB723E0"/>
    <w:rsid w:val="1C0C4CC3"/>
    <w:rsid w:val="1C5242FB"/>
    <w:rsid w:val="1CAC2120"/>
    <w:rsid w:val="1DB4564C"/>
    <w:rsid w:val="1F1418F6"/>
    <w:rsid w:val="1FA3198A"/>
    <w:rsid w:val="1FAE5406"/>
    <w:rsid w:val="200E21F6"/>
    <w:rsid w:val="201C7D95"/>
    <w:rsid w:val="21112ACF"/>
    <w:rsid w:val="213304E9"/>
    <w:rsid w:val="223573AF"/>
    <w:rsid w:val="223619E2"/>
    <w:rsid w:val="223E657E"/>
    <w:rsid w:val="24106AC5"/>
    <w:rsid w:val="24EE0A54"/>
    <w:rsid w:val="261E411D"/>
    <w:rsid w:val="26CE67B8"/>
    <w:rsid w:val="29E13C5D"/>
    <w:rsid w:val="2A5D0338"/>
    <w:rsid w:val="2A6D1EC6"/>
    <w:rsid w:val="2B427407"/>
    <w:rsid w:val="2B5327A4"/>
    <w:rsid w:val="2BC05357"/>
    <w:rsid w:val="2BE84E7F"/>
    <w:rsid w:val="2BF000A4"/>
    <w:rsid w:val="2C3009A7"/>
    <w:rsid w:val="2C8C66B3"/>
    <w:rsid w:val="2CF005BD"/>
    <w:rsid w:val="2F2B0D72"/>
    <w:rsid w:val="30110491"/>
    <w:rsid w:val="302F44C8"/>
    <w:rsid w:val="31267A0B"/>
    <w:rsid w:val="359C160C"/>
    <w:rsid w:val="36894F05"/>
    <w:rsid w:val="37EA43F2"/>
    <w:rsid w:val="39CC4A86"/>
    <w:rsid w:val="3BEE4758"/>
    <w:rsid w:val="3C9E0CBE"/>
    <w:rsid w:val="3D7D1F70"/>
    <w:rsid w:val="3DE36516"/>
    <w:rsid w:val="3E0E54E3"/>
    <w:rsid w:val="3E1B5D49"/>
    <w:rsid w:val="3E7E7C95"/>
    <w:rsid w:val="3F0742B5"/>
    <w:rsid w:val="3F4C22CC"/>
    <w:rsid w:val="3FCD23D6"/>
    <w:rsid w:val="3FFA7534"/>
    <w:rsid w:val="40B065AF"/>
    <w:rsid w:val="4124313E"/>
    <w:rsid w:val="41DD1037"/>
    <w:rsid w:val="42FB3958"/>
    <w:rsid w:val="4615524E"/>
    <w:rsid w:val="46547170"/>
    <w:rsid w:val="46924A56"/>
    <w:rsid w:val="47367762"/>
    <w:rsid w:val="48B843DB"/>
    <w:rsid w:val="4C856CE7"/>
    <w:rsid w:val="4D54270D"/>
    <w:rsid w:val="4D9E5975"/>
    <w:rsid w:val="4DDB4C7E"/>
    <w:rsid w:val="4DF55974"/>
    <w:rsid w:val="4EB77C34"/>
    <w:rsid w:val="4F227158"/>
    <w:rsid w:val="4F732AC8"/>
    <w:rsid w:val="4FBD3A57"/>
    <w:rsid w:val="510267F8"/>
    <w:rsid w:val="52C051D0"/>
    <w:rsid w:val="545C0475"/>
    <w:rsid w:val="552E1AB9"/>
    <w:rsid w:val="55B245E6"/>
    <w:rsid w:val="566156C7"/>
    <w:rsid w:val="566D5034"/>
    <w:rsid w:val="56866800"/>
    <w:rsid w:val="57892BAB"/>
    <w:rsid w:val="590A5625"/>
    <w:rsid w:val="597204CD"/>
    <w:rsid w:val="597C0D30"/>
    <w:rsid w:val="5A317DF1"/>
    <w:rsid w:val="5B486DCE"/>
    <w:rsid w:val="5CC00A6B"/>
    <w:rsid w:val="5E334735"/>
    <w:rsid w:val="5E892677"/>
    <w:rsid w:val="5F6E2DA1"/>
    <w:rsid w:val="5F7D28F7"/>
    <w:rsid w:val="601F5C79"/>
    <w:rsid w:val="605814A9"/>
    <w:rsid w:val="609833B6"/>
    <w:rsid w:val="61880654"/>
    <w:rsid w:val="61C37490"/>
    <w:rsid w:val="62E46F9E"/>
    <w:rsid w:val="63E409C5"/>
    <w:rsid w:val="64367D42"/>
    <w:rsid w:val="67162F4D"/>
    <w:rsid w:val="67452015"/>
    <w:rsid w:val="6765580A"/>
    <w:rsid w:val="679317B0"/>
    <w:rsid w:val="67B36568"/>
    <w:rsid w:val="68726F78"/>
    <w:rsid w:val="6A920358"/>
    <w:rsid w:val="6AB10122"/>
    <w:rsid w:val="6AD64D76"/>
    <w:rsid w:val="6B9968C2"/>
    <w:rsid w:val="6C5D1EFD"/>
    <w:rsid w:val="6F411B87"/>
    <w:rsid w:val="6F6B192E"/>
    <w:rsid w:val="700469C6"/>
    <w:rsid w:val="72C2773E"/>
    <w:rsid w:val="737F19B3"/>
    <w:rsid w:val="738D7236"/>
    <w:rsid w:val="73BC4FD4"/>
    <w:rsid w:val="75834F63"/>
    <w:rsid w:val="76A34419"/>
    <w:rsid w:val="76CE7275"/>
    <w:rsid w:val="77000D49"/>
    <w:rsid w:val="7965335C"/>
    <w:rsid w:val="796B1522"/>
    <w:rsid w:val="797B5BDA"/>
    <w:rsid w:val="79F76DC1"/>
    <w:rsid w:val="7AFE369E"/>
    <w:rsid w:val="7B340AAD"/>
    <w:rsid w:val="7B4C6426"/>
    <w:rsid w:val="7BE44C99"/>
    <w:rsid w:val="7C1217E2"/>
    <w:rsid w:val="7DC55265"/>
    <w:rsid w:val="7EAD1AAE"/>
    <w:rsid w:val="7F587BFA"/>
    <w:rsid w:val="7F8E52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1047</Words>
  <Characters>1120</Characters>
  <TotalTime>1</TotalTime>
  <ScaleCrop>false</ScaleCrop>
  <LinksUpToDate>false</LinksUpToDate>
  <CharactersWithSpaces>1220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2024-03-18T10:51:00Z</dcterms:created>
  <dc:creator>Administrator</dc:creator>
  <cp:lastModifiedBy>smile</cp:lastModifiedBy>
  <dcterms:modified xsi:type="dcterms:W3CDTF">2026-10-26T03:59:57Z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620A3334106040B7A52BC1D611FA020A_13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