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2BE242">
      <w:pPr>
        <w:jc w:val="center"/>
        <w:rPr>
          <w:rFonts w:hint="default" w:ascii="黑体" w:hAnsi="黑体" w:eastAsia="黑体" w:cs="黑体"/>
          <w:b w:val="0"/>
          <w:bCs w:val="0"/>
          <w:sz w:val="22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40"/>
          <w:lang w:val="en-US" w:eastAsia="zh-CN"/>
        </w:rPr>
        <w:t xml:space="preserve">              9月理论学习（李甜）        </w:t>
      </w:r>
      <w:r>
        <w:rPr>
          <w:rFonts w:hint="eastAsia" w:ascii="黑体" w:hAnsi="黑体" w:eastAsia="黑体" w:cs="黑体"/>
          <w:b w:val="0"/>
          <w:bCs w:val="0"/>
          <w:sz w:val="22"/>
          <w:szCs w:val="28"/>
          <w:lang w:val="en-US" w:eastAsia="zh-CN"/>
        </w:rPr>
        <w:t>2026.9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9"/>
        <w:gridCol w:w="6623"/>
      </w:tblGrid>
      <w:tr w14:paraId="5D7C4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9" w:type="dxa"/>
            <w:vAlign w:val="center"/>
          </w:tcPr>
          <w:p w14:paraId="42D17565">
            <w:pPr>
              <w:spacing w:line="360" w:lineRule="auto"/>
              <w:jc w:val="center"/>
              <w:rPr>
                <w:vertAlign w:val="baseline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36"/>
                <w:lang w:val="en-US" w:eastAsia="zh-CN"/>
              </w:rPr>
              <w:t>【论文题目】</w:t>
            </w:r>
          </w:p>
        </w:tc>
        <w:tc>
          <w:tcPr>
            <w:tcW w:w="6623" w:type="dxa"/>
            <w:vAlign w:val="center"/>
          </w:tcPr>
          <w:p w14:paraId="5C6A355E">
            <w:pPr>
              <w:spacing w:line="360" w:lineRule="auto"/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“三会”视角下小学数学实验教学策略研究</w:t>
            </w:r>
          </w:p>
          <w:p w14:paraId="37022163">
            <w:pPr>
              <w:spacing w:line="360" w:lineRule="auto"/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default"/>
                <w:sz w:val="24"/>
                <w:lang w:val="en-US" w:eastAsia="zh-CN"/>
              </w:rPr>
              <w:t>徐瑞莲</w:t>
            </w:r>
          </w:p>
        </w:tc>
      </w:tr>
      <w:tr w14:paraId="78759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9" w:type="dxa"/>
            <w:vAlign w:val="center"/>
          </w:tcPr>
          <w:p w14:paraId="36596577">
            <w:pPr>
              <w:spacing w:line="360" w:lineRule="auto"/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36"/>
                <w:lang w:val="en-US" w:eastAsia="zh-CN"/>
              </w:rPr>
              <w:t>【学习摘要】</w:t>
            </w:r>
          </w:p>
        </w:tc>
        <w:tc>
          <w:tcPr>
            <w:tcW w:w="6623" w:type="dxa"/>
          </w:tcPr>
          <w:p w14:paraId="355A6F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t>一、“三会”视角下实施数学实验教学的可行性</w:t>
            </w:r>
          </w:p>
          <w:p w14:paraId="6D68CB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t>“会用数学的眼光观察现实世界”中“数学的眼光”是一种特殊的观察能力，可以让学生从生活现象中发现数学元素，提出有价值的问题，建立起现实生活与数学之间的密切联系，体会到数学无处不在。一般情况下，学生在发现问题、提出问题后需要进行观察、分析、推理、论证以解决问题。实际上，观察、分析、推理、论证正是学生的数学思维过程。学生可以因此建立起数学对象之间、数学与现实世界之间的密切联系，建构起较为清晰的逻辑体系，丰富问题解决经验，发展科学态度与理性精神。在此情形下，学生会增强表达欲望，主动地运用数字、数学符号、图表等表达自己对现实世界的所见所闻、所思所想，潜移默化地学会用数学的语言表达现实世界。由此可以确定，“三会”培养过程不仅是“发现问题—提出问题—分析问题—解决问题”的过程，还是“从生活中来，到生活中去”的过程。这一过程恰好与数学实验教学相契合。</w:t>
            </w:r>
          </w:p>
          <w:p w14:paraId="46F6D5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t>具体而言，数学实验教学是一种依托真实情境，以具有探究性的问题为驱动，以实验教具为辅助，需要学生通过动手操作来分析问题、解决问题、获取实验结果，并对实验结果进行数学化分析的教学活动[2]。学生在参与数学实验教学的过程中会迁移已有认知，主动发现数学元素、提出问题，并将数学实验作为解决问题的重要手段，通过观察、分析、推理、论证解决问题，建构深刻的数学认知，之后主动运用恰当的数学语言表达自己的认知成果，进一步深化已有认知。同时，学生可以掌握数学实验方法，积累问题解决经验，学会用数学的眼光观察现实世界，用数学的思维思考现实世界，用数学的语言表达现实世界。因此，“三会”视角下实施数学实验教学具有可行性。教师需聚焦数学知识内容和现实生活创设真实的任务情境，提出探究性问题，布置实验探究任务，驱动学生充分发挥数学思维的作用，分析问题、解决问题，用数学的语言表述问题答案，从而推动学生走向实验学习深处[3]。</w:t>
            </w:r>
          </w:p>
          <w:p w14:paraId="26E448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t>二、“三会”视角下小学数学实验教学的实践策略</w:t>
            </w:r>
          </w:p>
          <w:p w14:paraId="096026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t>（一）创设真实的任务情境，提出问题</w:t>
            </w:r>
          </w:p>
          <w:p w14:paraId="384ADA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t>真实的任务情境是以贴近学生的日常生活、社会活动、兴趣爱好的真实场景为依托，通过呈现任务为学生搭建出的问题解决情境[4]。学生会因真实的任务情境产生浓厚的探究兴趣，主动进行探究，甚至会迁移数学认知，从中发现并提出数学问题，为借助数学实验分析问题、解决问题做好准备。因此，在实施数学实验教学时，教师要善于创设真实的任务情境，让学生用数学的眼光发现问题、提出问题，从而学会用数学的眼光观察现实世界。</w:t>
            </w:r>
          </w:p>
        </w:tc>
      </w:tr>
      <w:tr w14:paraId="19D49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9" w:type="dxa"/>
            <w:vAlign w:val="center"/>
          </w:tcPr>
          <w:p w14:paraId="3A9174B4">
            <w:pPr>
              <w:jc w:val="center"/>
              <w:rPr>
                <w:vertAlign w:val="baseline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36"/>
                <w:lang w:val="en-US" w:eastAsia="zh-CN"/>
              </w:rPr>
              <w:t>【学习反思】</w:t>
            </w:r>
          </w:p>
        </w:tc>
        <w:tc>
          <w:tcPr>
            <w:tcW w:w="6623" w:type="dxa"/>
          </w:tcPr>
          <w:p w14:paraId="11AB457C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29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>“三会”集中体现着核心素养导向下数学学科的育人价值和实践方向。作为以学生自主探究为主的教学方式，数学实验教学与“三会”目标相契合，可以让学生通过经历数学实验探究过程提高“三会”发展水平。因此，教师需将数学实验教学作为落实“三会”目标的法宝，在教学实践中通过创设真实的任务情境引导学生提出问题，通过加强教学引导促使学生分析问题，通过展示实验探究成果指引学生解决问题，通过设计生活情境类作业让学生解决真实问题。未来，教师还应借助多样的方式继续探索“三会”视角下的小学数学实验教学策略，从而促进学生全面发展，实现数学学科的育人价值。</w:t>
            </w:r>
            <w:bookmarkStart w:id="0" w:name="_GoBack"/>
            <w:bookmarkEnd w:id="0"/>
          </w:p>
        </w:tc>
      </w:tr>
    </w:tbl>
    <w:p w14:paraId="592750F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3NjBmNGQ2ZjhjY2Y4MzY5YmQ3MWMzMzZhY2MwY2IifQ=="/>
  </w:docVars>
  <w:rsids>
    <w:rsidRoot w:val="25DE4717"/>
    <w:rsid w:val="014534A0"/>
    <w:rsid w:val="0312527E"/>
    <w:rsid w:val="16526E67"/>
    <w:rsid w:val="175B30BC"/>
    <w:rsid w:val="1D760859"/>
    <w:rsid w:val="25DE4717"/>
    <w:rsid w:val="344C2EAB"/>
    <w:rsid w:val="361C6F74"/>
    <w:rsid w:val="3C2D66F0"/>
    <w:rsid w:val="42A05766"/>
    <w:rsid w:val="45005469"/>
    <w:rsid w:val="47925208"/>
    <w:rsid w:val="47C515BE"/>
    <w:rsid w:val="55940F70"/>
    <w:rsid w:val="56CA478A"/>
    <w:rsid w:val="58A85339"/>
    <w:rsid w:val="5D0E46C2"/>
    <w:rsid w:val="5F98353B"/>
    <w:rsid w:val="78D031DF"/>
    <w:rsid w:val="7B1F5459"/>
    <w:rsid w:val="7CE32D86"/>
    <w:rsid w:val="7D092B63"/>
    <w:rsid w:val="7FB02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676</Words>
  <Characters>681</Characters>
  <Lines>0</Lines>
  <Paragraphs>0</Paragraphs>
  <TotalTime>8</TotalTime>
  <ScaleCrop>false</ScaleCrop>
  <LinksUpToDate>false</LinksUpToDate>
  <CharactersWithSpaces>703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2022-06-28T00:47:00Z</dcterms:created>
  <dc:creator>肉多多wsy</dc:creator>
  <cp:lastModifiedBy>、Blue</cp:lastModifiedBy>
  <dcterms:modified xsi:type="dcterms:W3CDTF">2026-10-16T06:08:39Z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7F11ABDEAC314122829F355D99E7BCC3_13</vt:lpwstr>
  </property>
  <property fmtid="{D5CDD505-2E9C-101B-9397-08002B2CF9AE}" pid="4" name="KSOTemplateDocerSaveRecord">
    <vt:lpwstr>eyJoZGlkIjoiN2YzNjBkOTgyNWQ1YTMxYzM3MzMwNWFiODNmOWIzYWMiLCJ1c2VySWQiOiI3MDE3NzU4NDgifQ==</vt:lpwstr>
  </property>
</Properties>
</file>