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02FE1">
      <w:pPr>
        <w:jc w:val="center"/>
        <w:rPr>
          <w:rFonts w:ascii="黑体" w:hAnsi="黑体" w:eastAsia="黑体" w:cs="黑体"/>
          <w:sz w:val="22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9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月理论学习（</w:t>
      </w: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朱晓萍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2"/>
        <w:gridCol w:w="6434"/>
      </w:tblGrid>
      <w:tr w14:paraId="35F21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1899" w:type="dxa"/>
            <w:vAlign w:val="center"/>
          </w:tcPr>
          <w:p w14:paraId="33B55021">
            <w:pPr>
              <w:spacing w:line="360" w:lineRule="auto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【论文题目】</w:t>
            </w:r>
          </w:p>
        </w:tc>
        <w:tc>
          <w:tcPr>
            <w:tcW w:w="6623" w:type="dxa"/>
            <w:vAlign w:val="center"/>
          </w:tcPr>
          <w:p w14:paraId="51FC9012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结构化：指向核心素养的小学英语学习任务单设计策略</w:t>
            </w:r>
          </w:p>
        </w:tc>
      </w:tr>
      <w:tr w14:paraId="5E60C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0F2D0F2C">
            <w:pPr>
              <w:spacing w:line="360" w:lineRule="auto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【学习摘要】</w:t>
            </w:r>
          </w:p>
        </w:tc>
        <w:tc>
          <w:tcPr>
            <w:tcW w:w="6623" w:type="dxa"/>
          </w:tcPr>
          <w:p w14:paraId="58E19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本文围绕《义务教育英语课程标准（2022 年版）》要求，聚焦小学英语学习任务单的结构化设计，针对部分任务单脱离核心素养目标的现实问题，提出四大结构化设计策略，实现语言能力、思维品质、学习能力、文化意识四大英语核心素养协同培育，发挥学科育人价值。</w:t>
            </w:r>
          </w:p>
          <w:p w14:paraId="39EB1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基于生活化情境设计驱动任务，夯实语言能力</w:t>
            </w:r>
          </w:p>
          <w:p w14:paraId="289CB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以真实生活情境为载体设置核心任务，把语言知识放置在有意义的语境中运用。文中以外研版三年级下册水果单元为例，创设班级水果分享会制定购物清单的情境，拆解为词汇感知、句型采访、清单汇总递进任务，借助图文、记录模板，推动学生把语言知识转化为语言实践能力。</w:t>
            </w:r>
          </w:p>
          <w:p w14:paraId="7AEA0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依托可视化支架设计递进式任务，培育思维品质</w:t>
            </w:r>
          </w:p>
          <w:p w14:paraId="3BE1C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结合小学生由具象到抽象的思维发展特点，运用表格、句型、思维导图等可视化思维支架，拆解复杂学习任务。以设计水果派对计划为例，从信息梳理、句型匹配再到思维导图建构，将隐性思考过程显性化，循序渐进锻炼学生分析、归纳、逻辑建构的思维能力，实现语言学习与思维发展同步推进。</w:t>
            </w:r>
          </w:p>
          <w:p w14:paraId="73143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聚焦动态化学情实施分层赋能，发展学习能力</w:t>
            </w:r>
          </w:p>
          <w:p w14:paraId="64BBC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尊重学生学情差异，搭建 “基础必做 — 拓展选做 — 挑战尝试” 三级任务体系。以制作水果分享会宣传材料为任务，为不同层次学生提供配套模板、语言支架，学生可以自主选择、跨层挑战；增设反思板块，引导学生记录问题、总结方法，培养自主探究、自我规划的学习能力。</w:t>
            </w:r>
          </w:p>
          <w:p w14:paraId="754C8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围绕融合输出进行协同展评，强化文化意识</w:t>
            </w:r>
          </w:p>
          <w:p w14:paraId="42F6E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以成果输出为落脚点，开展协同展示与多元评价。通过小组角色分工，引导学生挖掘中西方水果文化，将文化知识融入学习成果；设计包含自评、互评、师评的多元评价量表，把文化意识纳入评价维度，让学生在展示、交流、评价中理解、尊重多元文化，树立跨文化交际意识。</w:t>
            </w:r>
          </w:p>
          <w:p w14:paraId="3D13B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总而言之，情境锚定、支架递进、分层赋能、融合展评四大策略相互配合，让任务单成为落实核心素养的结构化工具，推动学生综合素养全面发展</w:t>
            </w:r>
            <w:r>
              <w:rPr>
                <w:rFonts w:hint="eastAsia"/>
                <w:sz w:val="24"/>
                <w:lang w:eastAsia="zh-CN"/>
              </w:rPr>
              <w:t>。</w:t>
            </w:r>
          </w:p>
        </w:tc>
      </w:tr>
      <w:tr w14:paraId="3E7C1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70A55133"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【学习反思】</w:t>
            </w:r>
          </w:p>
        </w:tc>
        <w:tc>
          <w:tcPr>
            <w:tcW w:w="6623" w:type="dxa"/>
          </w:tcPr>
          <w:p w14:paraId="06E58B9E">
            <w:pPr>
              <w:pStyle w:val="4"/>
              <w:keepNext w:val="0"/>
              <w:keepLines w:val="0"/>
              <w:widowControl/>
              <w:suppressLineNumbers w:val="0"/>
              <w:ind w:firstLine="480" w:firstLineChars="200"/>
            </w:pPr>
            <w:r>
              <w:t>通过学习这篇文章，我认识到小学英语学习任务单不只是简单的练习题集合，更是落实学科核心素养、实现学科育人的重要结构化工具，也反观到自己以往任务单设计存在的不足，获得很多教学启发。</w:t>
            </w:r>
          </w:p>
          <w:p w14:paraId="76767F0C">
            <w:pPr>
              <w:pStyle w:val="4"/>
              <w:keepNext w:val="0"/>
              <w:keepLines w:val="0"/>
              <w:widowControl/>
              <w:suppressLineNumbers w:val="0"/>
            </w:pPr>
            <w:r>
              <w:t>以往我设计任务单时，更多关注知识点巩固，侧重单词、句型的机械训练，情境创设比较单薄，任务之间缺少梯度，较少兼顾学生之间的学情差异，评价也多聚焦知识对错，忽视思维、学习能力与文化意识的培养，任务单没有真正服务于学生综合素养的提升。</w:t>
            </w:r>
          </w:p>
          <w:p w14:paraId="4DFDCCD1">
            <w:pPr>
              <w:pStyle w:val="4"/>
              <w:keepNext w:val="0"/>
              <w:keepLines w:val="0"/>
              <w:widowControl/>
              <w:suppressLineNumbers w:val="0"/>
            </w:pPr>
            <w:r>
              <w:t>读完本文后，我明白一份高质量的英语任务单，首先要立足学生真实生活，创设生活化、有意义的驱动情境，让学生在解决真实问题的过程中使用英语，而不是孤立记忆语言知识。小学生抽象思维较弱，不能直接抛出难度大的综合性任务，要善用表格、思维导图、句型框架等可视化支架，把复杂任务拆解开，把看不见的思考过程显现出来，循序渐进训练学生思维。</w:t>
            </w:r>
          </w:p>
          <w:p w14:paraId="165C693C">
            <w:pPr>
              <w:pStyle w:val="4"/>
              <w:keepNext w:val="0"/>
              <w:keepLines w:val="0"/>
              <w:widowControl/>
              <w:suppressLineNumbers w:val="0"/>
            </w:pPr>
            <w:r>
              <w:t>班级中学生英语基础参差不齐，统一化任务会造成学困生跟不上、优等生 “吃不饱”。今后设计任务单，我会尝试设置分层任务，给基础薄弱的学生提供模板支架降低门槛，给学有余力的学生设置开放性挑战任务，同时增加学习反思板块，教会学生学会复盘、自主规划学习，真正提升学生的学习能力。</w:t>
            </w:r>
          </w:p>
          <w:p w14:paraId="69BAFFDF">
            <w:pPr>
              <w:pStyle w:val="4"/>
              <w:keepNext w:val="0"/>
              <w:keepLines w:val="0"/>
              <w:widowControl/>
              <w:suppressLineNumbers w:val="0"/>
            </w:pPr>
            <w:r>
              <w:t>另外，文化意识培养不能只靠课堂口头讲解，要嵌入任务单的任务与评价当中。可以借助小组分工，引导学生主动对比中外文化，将文化认知融入成果输出；改变只看知识掌握的单一评价方式，采用自评、互评、师评相结合的多元评价，将思维、合作、文化理解纳入评价标准，以评价带动素养落地。</w:t>
            </w:r>
          </w:p>
          <w:p w14:paraId="3634E809">
            <w:pPr>
              <w:pStyle w:val="4"/>
              <w:keepNext w:val="0"/>
              <w:keepLines w:val="0"/>
              <w:widowControl/>
              <w:suppressLineNumbers w:val="0"/>
            </w:pPr>
            <w:r>
              <w:t>在今后的教学实践中，我会借鉴这四大设计策略，结合教材单元主题优化学习任务单设计，做到情境有温度、任务有梯度、分层有力度、评价有深度，以任务单为抓手，把语言能力、思维品质、学习能力、文化意识的培养真正落实到每一节英语课堂。</w:t>
            </w:r>
          </w:p>
          <w:p w14:paraId="5E7D0093"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/>
                <w:lang w:val="en-US"/>
              </w:rPr>
            </w:pPr>
            <w:bookmarkStart w:id="0" w:name="_GoBack"/>
            <w:bookmarkEnd w:id="0"/>
          </w:p>
        </w:tc>
      </w:tr>
    </w:tbl>
    <w:p w14:paraId="236F2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AzYjMyOGE1MTk0NTVkZmRhMzA3Mzg0NTMyMjI1ZWUifQ=="/>
  </w:docVars>
  <w:rsids>
    <w:rsidRoot w:val="25DE4717"/>
    <w:rsid w:val="00172F5D"/>
    <w:rsid w:val="0018096D"/>
    <w:rsid w:val="00190247"/>
    <w:rsid w:val="001F14EF"/>
    <w:rsid w:val="00201238"/>
    <w:rsid w:val="002E2F14"/>
    <w:rsid w:val="003161C9"/>
    <w:rsid w:val="00384CD7"/>
    <w:rsid w:val="00422E8B"/>
    <w:rsid w:val="00435833"/>
    <w:rsid w:val="00553822"/>
    <w:rsid w:val="005B1C53"/>
    <w:rsid w:val="006C103B"/>
    <w:rsid w:val="00753411"/>
    <w:rsid w:val="00833E29"/>
    <w:rsid w:val="0088220C"/>
    <w:rsid w:val="00957170"/>
    <w:rsid w:val="009D7EE9"/>
    <w:rsid w:val="00A11239"/>
    <w:rsid w:val="00B07C93"/>
    <w:rsid w:val="00C3517A"/>
    <w:rsid w:val="00D50FB1"/>
    <w:rsid w:val="00EA5D29"/>
    <w:rsid w:val="00EF41C2"/>
    <w:rsid w:val="00F2236E"/>
    <w:rsid w:val="00F365E4"/>
    <w:rsid w:val="0321413B"/>
    <w:rsid w:val="065B5A88"/>
    <w:rsid w:val="06D61DB9"/>
    <w:rsid w:val="087B5F6E"/>
    <w:rsid w:val="08A454C4"/>
    <w:rsid w:val="0B495B6E"/>
    <w:rsid w:val="0CE961B9"/>
    <w:rsid w:val="126A6657"/>
    <w:rsid w:val="1457788F"/>
    <w:rsid w:val="146401FE"/>
    <w:rsid w:val="14A10B0A"/>
    <w:rsid w:val="14E77A19"/>
    <w:rsid w:val="1BC65E20"/>
    <w:rsid w:val="1E4F496B"/>
    <w:rsid w:val="2194531E"/>
    <w:rsid w:val="22C34341"/>
    <w:rsid w:val="22D6312F"/>
    <w:rsid w:val="22F664C5"/>
    <w:rsid w:val="243B0116"/>
    <w:rsid w:val="24F27D51"/>
    <w:rsid w:val="25DE4717"/>
    <w:rsid w:val="283A6E54"/>
    <w:rsid w:val="297665B1"/>
    <w:rsid w:val="2A956266"/>
    <w:rsid w:val="2BB500AB"/>
    <w:rsid w:val="2C5B55EB"/>
    <w:rsid w:val="2CA5304B"/>
    <w:rsid w:val="351F3659"/>
    <w:rsid w:val="381F6BF1"/>
    <w:rsid w:val="395C1A47"/>
    <w:rsid w:val="3B6829F3"/>
    <w:rsid w:val="3B8F43A2"/>
    <w:rsid w:val="3D2739F3"/>
    <w:rsid w:val="3D5567B2"/>
    <w:rsid w:val="42DE0FF8"/>
    <w:rsid w:val="462D72B0"/>
    <w:rsid w:val="48E9262D"/>
    <w:rsid w:val="4A132E33"/>
    <w:rsid w:val="4D9F75D5"/>
    <w:rsid w:val="4F1F09CE"/>
    <w:rsid w:val="51E952C3"/>
    <w:rsid w:val="52D34643"/>
    <w:rsid w:val="532C5467"/>
    <w:rsid w:val="57A10251"/>
    <w:rsid w:val="5B0C4E6B"/>
    <w:rsid w:val="5C8E2CEF"/>
    <w:rsid w:val="61291238"/>
    <w:rsid w:val="63D77671"/>
    <w:rsid w:val="642F7E6A"/>
    <w:rsid w:val="664743FF"/>
    <w:rsid w:val="6A670B68"/>
    <w:rsid w:val="6B5237DE"/>
    <w:rsid w:val="6B961BC0"/>
    <w:rsid w:val="6DBD1686"/>
    <w:rsid w:val="6DCF4F15"/>
    <w:rsid w:val="6F7F21D1"/>
    <w:rsid w:val="70891CF3"/>
    <w:rsid w:val="71C50B09"/>
    <w:rsid w:val="735A7977"/>
    <w:rsid w:val="73790462"/>
    <w:rsid w:val="78085BF3"/>
    <w:rsid w:val="78322549"/>
    <w:rsid w:val="79053EE1"/>
    <w:rsid w:val="79862CD8"/>
    <w:rsid w:val="7A3B22B0"/>
    <w:rsid w:val="7EAB425E"/>
    <w:rsid w:val="7EDE4C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1892</Words>
  <Characters>1920</Characters>
  <Lines>11</Lines>
  <Paragraphs>3</Paragraphs>
  <TotalTime>40</TotalTime>
  <ScaleCrop>false</ScaleCrop>
  <LinksUpToDate>false</LinksUpToDate>
  <CharactersWithSpaces>1923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2023-09-10T09:33:00Z</dcterms:created>
  <dc:creator>肉多多wsy</dc:creator>
  <cp:lastModifiedBy>戴文涛</cp:lastModifiedBy>
  <dcterms:modified xsi:type="dcterms:W3CDTF">2026-10-14T09:56:54Z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7CA6A35CE63F42B4A1B76621EC299974_13</vt:lpwstr>
  </property>
  <property fmtid="{D5CDD505-2E9C-101B-9397-08002B2CF9AE}" pid="4" name="KSOTemplateDocerSaveRecord">
    <vt:lpwstr>eyJoZGlkIjoiNDAwMGJhMDBhZDQ5NWRjNjgzNjAxZWU5ODU3NTUxODIiLCJ1c2VySWQiOiIyNDg1MjM5MjQifQ==</vt:lpwstr>
  </property>
</Properties>
</file>