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6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3276"/>
        <w:gridCol w:w="3000"/>
        <w:gridCol w:w="2655"/>
        <w:gridCol w:w="1936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10月8日——10月10日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76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3000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  <w:tc>
          <w:tcPr>
            <w:tcW w:w="2655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周六（三）</w:t>
            </w:r>
          </w:p>
        </w:tc>
        <w:tc>
          <w:tcPr>
            <w:tcW w:w="1936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3276" w:type="dxa"/>
            <w:shd w:val="clear" w:color="auto" w:fill="auto"/>
            <w:vAlign w:val="center"/>
          </w:tcPr>
          <w:p w14:paraId="0FC0FAC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基础作业：完成两、三位数乘一位数（不连续进位）课本练习题，竖式计算。</w:t>
            </w:r>
          </w:p>
          <w:p w14:paraId="18CFA5E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拓展作业：自己出5道不连续进位乘法算式并计算。</w:t>
            </w:r>
          </w:p>
        </w:tc>
        <w:tc>
          <w:tcPr>
            <w:tcW w:w="3000" w:type="dxa"/>
            <w:shd w:val="clear"/>
            <w:vAlign w:val="center"/>
          </w:tcPr>
          <w:p w14:paraId="3586A31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基础作业：练习两、三位数乘一位数（连续进位）竖式，规范书写进位数字。</w:t>
            </w:r>
          </w:p>
          <w:p w14:paraId="07F4EC2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拓展作业：找生活里可以用乘法解决的问题，列式计算。</w:t>
            </w:r>
          </w:p>
        </w:tc>
        <w:tc>
          <w:tcPr>
            <w:tcW w:w="2655" w:type="dxa"/>
            <w:shd w:val="clear"/>
            <w:vAlign w:val="center"/>
          </w:tcPr>
          <w:p w14:paraId="01EEA83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基础作业：混合练习不连续进位、连续进位乘法计算题。</w:t>
            </w:r>
          </w:p>
          <w:p w14:paraId="369061B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拓展作业：整理本课时错题，写出错误原因。</w:t>
            </w:r>
          </w:p>
        </w:tc>
        <w:tc>
          <w:tcPr>
            <w:tcW w:w="1936" w:type="dxa"/>
            <w:vAlign w:val="center"/>
          </w:tcPr>
          <w:p w14:paraId="6AA939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494C75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3276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3000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55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1936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3276" w:type="dxa"/>
            <w:shd w:val="clear" w:color="auto" w:fill="auto"/>
            <w:vAlign w:val="center"/>
          </w:tcPr>
          <w:p w14:paraId="7B67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146E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拓展作业：测量自己做的书签的周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长</w:t>
            </w:r>
          </w:p>
        </w:tc>
        <w:tc>
          <w:tcPr>
            <w:tcW w:w="3000" w:type="dxa"/>
            <w:shd w:val="clear"/>
            <w:vAlign w:val="center"/>
          </w:tcPr>
          <w:p w14:paraId="5EC00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35935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拓展作业：与小伙伴交换测量书签的周长</w:t>
            </w:r>
          </w:p>
        </w:tc>
        <w:tc>
          <w:tcPr>
            <w:tcW w:w="2655" w:type="dxa"/>
            <w:shd w:val="clear"/>
            <w:vAlign w:val="center"/>
          </w:tcPr>
          <w:p w14:paraId="4C474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57FB4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拓展作业：说一说如何测量长方形和正方形周长</w:t>
            </w:r>
          </w:p>
        </w:tc>
        <w:tc>
          <w:tcPr>
            <w:tcW w:w="1936" w:type="dxa"/>
            <w:vAlign w:val="center"/>
          </w:tcPr>
          <w:p w14:paraId="3C4C7F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56049F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3276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3000" w:type="dxa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55" w:type="dxa"/>
            <w:vAlign w:val="top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1936" w:type="dxa"/>
            <w:vAlign w:val="top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top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3276" w:type="dxa"/>
            <w:shd w:val="clear"/>
            <w:vAlign w:val="center"/>
          </w:tcPr>
          <w:p w14:paraId="197AD94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基础作业：大练P109-110</w:t>
            </w:r>
          </w:p>
          <w:p w14:paraId="10E6B41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拓展作业：在方格纸上画一个自己喜欢的动物头像，在估计它的面积</w:t>
            </w:r>
          </w:p>
        </w:tc>
        <w:tc>
          <w:tcPr>
            <w:tcW w:w="3000" w:type="dxa"/>
            <w:shd w:val="clear"/>
            <w:vAlign w:val="center"/>
          </w:tcPr>
          <w:p w14:paraId="42C5439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基础作业：大练P45</w:t>
            </w:r>
          </w:p>
          <w:p w14:paraId="6F8BE50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拓展作业：和家长一起去超市，记录3种商品的单价，计算买2件、3件的总价，用今天学的知识解决实际问题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</w:tc>
        <w:tc>
          <w:tcPr>
            <w:tcW w:w="2655" w:type="dxa"/>
            <w:shd w:val="clear"/>
            <w:vAlign w:val="center"/>
          </w:tcPr>
          <w:p w14:paraId="1480DF2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基础作业：大练P46</w:t>
            </w:r>
          </w:p>
          <w:p w14:paraId="173E186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拓展作业：和家长一起测量家里3种物品的长度，计算这些物品的长度乘10，100后的结果，感受小数点向右移动的规律在单位换算中的应用。</w:t>
            </w:r>
          </w:p>
          <w:p w14:paraId="2F15A3C8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4FD1A1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36F655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3276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3000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55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1936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3276" w:type="dxa"/>
            <w:shd w:val="clear"/>
            <w:vAlign w:val="center"/>
          </w:tcPr>
          <w:p w14:paraId="3D65118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基础性作业：练习与测试第40页。</w:t>
            </w:r>
          </w:p>
          <w:p w14:paraId="18709AA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7B42555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用方格图表示2.4×1.8</w:t>
            </w:r>
          </w:p>
          <w:p w14:paraId="12CF33D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     </w:t>
            </w:r>
          </w:p>
        </w:tc>
        <w:tc>
          <w:tcPr>
            <w:tcW w:w="3000" w:type="dxa"/>
            <w:shd w:val="clear"/>
            <w:vAlign w:val="center"/>
          </w:tcPr>
          <w:p w14:paraId="6908916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基础性作业：练习与测试第41页。</w:t>
            </w:r>
          </w:p>
          <w:p w14:paraId="342FBB0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27EAB11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一项工甲乙两人合作8天可以完成，乙丙两人合作6天可以完成，甲丙两人合作12天可以完成.三人合作多少天可以完成？</w:t>
            </w:r>
          </w:p>
        </w:tc>
        <w:tc>
          <w:tcPr>
            <w:tcW w:w="2655" w:type="dxa"/>
            <w:shd w:val="clear"/>
            <w:vAlign w:val="center"/>
          </w:tcPr>
          <w:p w14:paraId="2E96650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基础性作业：练习与测试第42、43页。</w:t>
            </w:r>
          </w:p>
          <w:p w14:paraId="7E364FE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775782D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一个分数的分子加1后等于1/2，分母加1后等于1/3.这个分数事多少？     </w:t>
            </w:r>
          </w:p>
          <w:p w14:paraId="0134A3A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0D57CF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758DA1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3276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3000" w:type="dxa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55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1936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5AD6EE4B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A9A32E8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986</Words>
  <Characters>1089</Characters>
  <TotalTime>3</TotalTime>
  <ScaleCrop>false</ScaleCrop>
  <LinksUpToDate>false</LinksUpToDate>
  <CharactersWithSpaces>1114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2026-10-09T06:07:19Z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