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D6F55D4">
      <w:pPr>
        <w:wordWrap w:val="0"/>
        <w:jc w:val="center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常州市新北区新桥街道中心幼儿园西阆苑幼儿园周日活动安排</w:t>
      </w:r>
    </w:p>
    <w:p w14:paraId="0137BF0C">
      <w:pPr>
        <w:wordWrap w:val="0"/>
        <w:jc w:val="right"/>
        <w:rPr>
          <w:rFonts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/>
          <w:color w:val="0D0D0D" w:themeColor="text1" w:themeTint="F2"/>
          <w:szCs w:val="21"/>
          <w:u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小</w:t>
      </w:r>
      <w:r>
        <w:rPr>
          <w:rFonts w:hint="eastAsia" w:ascii="宋体" w:hAnsi="宋体"/>
          <w:color w:val="0D0D0D" w:themeColor="text1" w:themeTint="F2"/>
          <w:szCs w:val="21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三 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班</w:t>
      </w:r>
      <w:r>
        <w:rPr>
          <w:rFonts w:hint="eastAsia" w:ascii="宋体" w:hAnsi="宋体"/>
          <w:color w:val="0D0D0D" w:themeColor="text1" w:themeTint="F2"/>
          <w:szCs w:val="21"/>
          <w:u w:val="non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szCs w:val="21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202</w:t>
      </w:r>
      <w:r>
        <w:rPr>
          <w:rFonts w:hint="eastAsia" w:ascii="宋体" w:hAnsi="宋体"/>
          <w:color w:val="0D0D0D" w:themeColor="text1" w:themeTint="F2"/>
          <w:szCs w:val="21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6</w:t>
      </w:r>
      <w:r>
        <w:rPr>
          <w:rFonts w:hint="eastAsia" w:ascii="宋体" w:hAnsi="宋体"/>
          <w:color w:val="0D0D0D" w:themeColor="text1" w:themeTint="F2"/>
          <w:szCs w:val="21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年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9</w:t>
      </w:r>
      <w:r>
        <w:rPr>
          <w:rFonts w:hint="eastAsia"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28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—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10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月</w:t>
      </w:r>
      <w:r>
        <w:rPr>
          <w:rFonts w:hint="eastAsia" w:ascii="宋体" w:hAnsi="宋体"/>
          <w:color w:val="0D0D0D" w:themeColor="text1" w:themeTint="F2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12</w:t>
      </w:r>
      <w:r>
        <w:rPr>
          <w:rFonts w:hint="eastAsia" w:ascii="宋体" w:hAnsi="宋体"/>
          <w:color w:val="0D0D0D" w:themeColor="text1" w:themeTint="F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日</w:t>
      </w:r>
      <w:r>
        <w:rPr>
          <w:rFonts w:hint="eastAsia" w:ascii="宋体" w:hAnsi="宋体"/>
          <w:color w:val="0D0D0D" w:themeColor="text1" w:themeTint="F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第</w:t>
      </w:r>
      <w:r>
        <w:rPr>
          <w:rFonts w:hint="eastAsia" w:ascii="宋体" w:hAnsi="宋体"/>
          <w:color w:val="0D0D0D" w:themeColor="text1" w:themeTint="F2"/>
          <w:szCs w:val="21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szCs w:val="21"/>
          <w:u w:val="single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五、六</w:t>
      </w:r>
      <w:r>
        <w:rPr>
          <w:rFonts w:hint="eastAsia" w:ascii="宋体" w:hAnsi="宋体"/>
          <w:color w:val="0D0D0D" w:themeColor="text1" w:themeTint="F2"/>
          <w:szCs w:val="21"/>
          <w:u w:val="single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</w:t>
      </w:r>
      <w:r>
        <w:rPr>
          <w:rFonts w:hint="eastAsia" w:ascii="宋体" w:hAnsi="宋体"/>
          <w:color w:val="0D0D0D" w:themeColor="text1" w:themeTint="F2"/>
          <w:szCs w:val="21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周</w:t>
      </w:r>
    </w:p>
    <w:tbl>
      <w:tblPr>
        <w:tblStyle w:val="9"/>
        <w:tblpPr w:leftFromText="180" w:rightFromText="180" w:vertAnchor="text" w:horzAnchor="margin" w:tblpY="26"/>
        <w:tblW w:w="10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86"/>
        <w:gridCol w:w="8639"/>
      </w:tblGrid>
      <w:tr w14:paraId="413A5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42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4420B83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kern w:val="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kern w:val="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本周主题：</w:t>
            </w:r>
          </w:p>
          <w:p w14:paraId="0192E94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b/>
                <w:color w:val="0D0D0D" w:themeColor="text1" w:themeTint="F2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我喜欢（二）</w:t>
            </w:r>
          </w:p>
        </w:tc>
        <w:tc>
          <w:tcPr>
            <w:tcW w:w="8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5F5F9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幼儿基础分析：</w:t>
            </w:r>
          </w:p>
          <w:p w14:paraId="79471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420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Han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Han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图形，是一门艺术，它充满创意思维，能建构幼儿的造型能力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而生活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里处处藏着图形，像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桌子、凳子、玩具、图画书、吃饭的碗、洗脸的盆、身上穿的衣服等等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都藏有图形的身影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，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幼儿对图形有着强烈的好奇心。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他们认识基本的图形，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并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愿意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尝试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用简单的语言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表达自己的发阿县，如：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“瓶盖是圆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形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的！”“窗户是方方的！”“屋顶是三角形的！”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对幼儿的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日常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观察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与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交流，我们发现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：28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位幼儿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对图形很感兴趣；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幼儿能够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区分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圆形、正方形、三角形等基本图形；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FF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名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幼儿能够清楚地表达生活中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CN"/>
              </w:rPr>
              <w:t>常见</w:t>
            </w:r>
            <w:r>
              <w:rPr>
                <w:rFonts w:hint="eastAsia" w:ascii="宋体" w:hAnsi="宋体" w:eastAsia="宋体" w:cs="宋体"/>
                <w:color w:val="FF0000"/>
                <w:sz w:val="21"/>
                <w:szCs w:val="21"/>
                <w:lang w:val="en-US" w:eastAsia="zh-Hans"/>
              </w:rPr>
              <w:t>的图形。</w:t>
            </w:r>
          </w:p>
          <w:p w14:paraId="1D5D9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420" w:firstLineChars="0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基于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</w:t>
            </w: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的兴趣和问题，</w:t>
            </w: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本周</w:t>
            </w: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我们将引导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</w:t>
            </w: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关注周围生活中</w:t>
            </w: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多种</w:t>
            </w: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形状的物体，让幼儿在主动观察的过程中感知各种物体的形状，在探索中发现图形的有趣。</w:t>
            </w:r>
          </w:p>
        </w:tc>
      </w:tr>
      <w:tr w14:paraId="37B09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</w:trPr>
        <w:tc>
          <w:tcPr>
            <w:tcW w:w="1420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6BB2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8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46DEE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周发展目标：</w:t>
            </w:r>
          </w:p>
          <w:p w14:paraId="3E600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乐意感知周围环境中物体的多种形状，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对不同的形状感兴趣。</w:t>
            </w:r>
          </w:p>
          <w:p w14:paraId="5CDEB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2.能够注意物体较明显的特征，并能用自己的语言描述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 w14:paraId="0CF58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3.尝试用多种方式探索物体，体验想象、探索的乐趣。</w:t>
            </w:r>
          </w:p>
        </w:tc>
      </w:tr>
      <w:tr w14:paraId="66C60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7" w:hRule="atLeast"/>
        </w:trPr>
        <w:tc>
          <w:tcPr>
            <w:tcW w:w="14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29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环境创设</w:t>
            </w:r>
          </w:p>
        </w:tc>
        <w:tc>
          <w:tcPr>
            <w:tcW w:w="8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ECCCA5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1.创设“我喜欢”的主题环境，并逐步完善班级文化墙面。</w:t>
            </w:r>
          </w:p>
          <w:p w14:paraId="28EFD0E3">
            <w:pPr>
              <w:pStyle w:val="8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2.区域环境：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建构区：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增添有关图形的支架，提供各种形状类的积木</w:t>
            </w:r>
            <w:r>
              <w:rPr>
                <w:rFonts w:hint="eastAsia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美工区：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增添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各种有关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形状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的图片、橡皮泥、纸等多种材料，供幼儿欣赏、绘画、涂鸦和制作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娃娃家里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增添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梳妆台、梳子、头箍、口红、眉笔等玩具材料进行游戏，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照顾娃娃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，利用煤气灶、锅、各类蔬果、盘子、勺子等，进行烧饭游戏</w:t>
            </w:r>
            <w:r>
              <w:rPr>
                <w:rFonts w:hint="eastAsia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图书区：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增添有关各种图形的绘本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供幼儿阅读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</w:tc>
      </w:tr>
      <w:tr w14:paraId="5CF54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3" w:hRule="atLeast"/>
        </w:trPr>
        <w:tc>
          <w:tcPr>
            <w:tcW w:w="14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6E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自我服务与自主管理</w:t>
            </w:r>
          </w:p>
        </w:tc>
        <w:tc>
          <w:tcPr>
            <w:tcW w:w="8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FE96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1.能在老师的提醒下按照自己的需要喝水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如厕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并能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按标记进出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卫生间。</w:t>
            </w:r>
          </w:p>
          <w:p w14:paraId="605E3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户外游戏时能在老师的提醒下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有序排队参与游戏、不追跑打闹。</w:t>
            </w:r>
          </w:p>
          <w:p w14:paraId="34745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用餐时愿意一手握勺一手捧碗安静用餐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</w:tc>
      </w:tr>
      <w:tr w14:paraId="0F8A7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5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A24C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上午</w:t>
            </w:r>
          </w:p>
          <w:p w14:paraId="33010E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4AF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区域</w:t>
            </w:r>
          </w:p>
          <w:p w14:paraId="777A90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游戏</w:t>
            </w:r>
          </w:p>
        </w:tc>
        <w:tc>
          <w:tcPr>
            <w:tcW w:w="8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2FC86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Style w:val="35"/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图书区：</w:t>
            </w:r>
            <w:r>
              <w:rPr>
                <w:rStyle w:val="35"/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绘本阅读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《圆形咕噜噜》、《方脸盘和圆脸蛋》、《形状王国》</w:t>
            </w:r>
            <w:r>
              <w:rPr>
                <w:rStyle w:val="35"/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</w:p>
          <w:p w14:paraId="398DF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建构区：运用各种材料建构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大楼房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</w:p>
          <w:p w14:paraId="27198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娃娃家：我是小厨师、照顾小宝宝、我是家庭小主人；</w:t>
            </w:r>
          </w:p>
          <w:p w14:paraId="07FE4A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美工区：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拼贴画《大海里的鱼》、绘画《气球》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等；</w:t>
            </w:r>
          </w:p>
          <w:p w14:paraId="0B58B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益智区：图形对对碰、图形拼拼乐。</w:t>
            </w:r>
          </w:p>
          <w:p w14:paraId="72F56981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指导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要点：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【</w:t>
            </w:r>
            <w:r>
              <w:rPr>
                <w:rFonts w:hint="eastAsia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戚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】关注幼儿</w:t>
            </w:r>
            <w:r>
              <w:rPr>
                <w:rFonts w:hint="eastAsia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的整体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进区情况</w:t>
            </w:r>
            <w:r>
              <w:rPr>
                <w:rFonts w:hint="eastAsia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以及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幼儿在娃娃家游戏时</w:t>
            </w:r>
            <w:r>
              <w:rPr>
                <w:rFonts w:hint="eastAsia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的行为表现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 w14:paraId="5C6C40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kern w:val="2"/>
                <w:sz w:val="21"/>
                <w:szCs w:val="21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【</w:t>
            </w:r>
            <w:r>
              <w:rPr>
                <w:rFonts w:hint="eastAsia" w:ascii="宋体" w:hAnsi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梅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】关注幼儿</w:t>
            </w:r>
            <w:r>
              <w:rPr>
                <w:rFonts w:hint="eastAsia" w:ascii="宋体" w:hAnsi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在美工区的</w:t>
            </w:r>
            <w:r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涂色情况</w:t>
            </w:r>
            <w:r>
              <w:rPr>
                <w:rFonts w:hint="eastAsia" w:ascii="宋体" w:hAnsi="宋体" w:cs="宋体"/>
                <w:b w:val="0"/>
                <w:bCs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及握笔姿势。</w:t>
            </w:r>
          </w:p>
        </w:tc>
      </w:tr>
      <w:tr w14:paraId="054A6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387CB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B0B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</w:t>
            </w:r>
          </w:p>
          <w:p w14:paraId="70485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活动</w:t>
            </w:r>
          </w:p>
        </w:tc>
        <w:tc>
          <w:tcPr>
            <w:tcW w:w="8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19AB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晴天：</w:t>
            </w:r>
            <w:r>
              <w:rPr>
                <w:rFonts w:hint="eastAsia" w:ascii="宋体" w:hAnsi="宋体" w:cs="宋体"/>
                <w:color w:val="0C0C0C"/>
                <w:szCs w:val="21"/>
                <w:lang w:val="en-US" w:eastAsia="zh-CN"/>
              </w:rPr>
              <w:t>建构区、滑板车、球类游戏、竹梯轮胎、滑滑梯、钻爬网</w:t>
            </w:r>
            <w:r>
              <w:rPr>
                <w:rFonts w:hint="eastAsia" w:ascii="宋体" w:hAnsi="宋体" w:eastAsia="宋体" w:cs="宋体"/>
                <w:bCs/>
                <w:color w:val="0C0C0C"/>
                <w:szCs w:val="21"/>
              </w:rPr>
              <w:t>。</w:t>
            </w:r>
          </w:p>
          <w:p w14:paraId="6CE02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雨天：室内走廊自主游戏（运球、两人三足、铺路过河、运乒乓球、保龄球、夹包跳、抢椅子、扔沙包、猜拳走步、投壶、智高区等）。</w:t>
            </w:r>
          </w:p>
          <w:p w14:paraId="4D3E8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230944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43B376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2B899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15D3A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  <w:p w14:paraId="4585174B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kern w:val="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19824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3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F4448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8897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学习</w:t>
            </w:r>
          </w:p>
          <w:p w14:paraId="7ED985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活动</w:t>
            </w:r>
          </w:p>
        </w:tc>
        <w:tc>
          <w:tcPr>
            <w:tcW w:w="86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C5778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1.综合：积木娃娃本领大   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2.数学：图形分类    3.音乐：转一圈摸摸地</w:t>
            </w:r>
          </w:p>
          <w:p w14:paraId="345FF2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4.语言：红红的小东西       5.美术：热带鱼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6.综合：图形展览会     </w:t>
            </w:r>
          </w:p>
          <w:p w14:paraId="7275D92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kern w:val="0"/>
                <w:sz w:val="21"/>
                <w:szCs w:val="21"/>
                <w:lang w:val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每周一整理：</w:t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整理玩具</w:t>
            </w:r>
            <w:bookmarkStart w:id="0" w:name="_GoBack"/>
            <w:bookmarkEnd w:id="0"/>
          </w:p>
        </w:tc>
      </w:tr>
      <w:tr w14:paraId="330CA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3" w:hRule="exac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0C67DD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下午</w:t>
            </w:r>
          </w:p>
        </w:tc>
        <w:tc>
          <w:tcPr>
            <w:tcW w:w="9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E932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班级自主活动或区域游戏或户外活动</w:t>
            </w:r>
          </w:p>
        </w:tc>
        <w:tc>
          <w:tcPr>
            <w:tcW w:w="863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08C932F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1.“小小探索家”活动：</w:t>
            </w:r>
          </w:p>
          <w:p w14:paraId="6EACF9E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  <w:t>图形俱乐部</w:t>
            </w:r>
          </w:p>
          <w:p w14:paraId="4F9B1F26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专用活动室：</w:t>
            </w:r>
          </w:p>
          <w:p w14:paraId="7756B87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宋体" w:hAnsi="宋体" w:cs="宋体"/>
                <w:color w:val="0C0C0C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  <w:t>音体室：转个圆圈走走</w:t>
            </w:r>
          </w:p>
          <w:p w14:paraId="2023F48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户外大课堂：</w:t>
            </w:r>
          </w:p>
          <w:p w14:paraId="6E558D5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认识我们的菜地</w:t>
            </w:r>
          </w:p>
        </w:tc>
      </w:tr>
    </w:tbl>
    <w:p w14:paraId="7E14F022">
      <w:pPr>
        <w:wordWrap w:val="0"/>
        <w:ind w:right="210"/>
        <w:jc w:val="right"/>
        <w:rPr>
          <w:rFonts w:hint="default" w:ascii="宋体" w:hAnsi="宋体" w:eastAsia="宋体" w:cs="宋体"/>
          <w:color w:val="0C0C0C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C0C0C"/>
        </w:rPr>
        <w:t>班级老师：</w:t>
      </w:r>
      <w:r>
        <w:rPr>
          <w:rFonts w:hint="eastAsia" w:ascii="宋体" w:hAnsi="宋体" w:eastAsia="宋体" w:cs="宋体"/>
          <w:color w:val="0C0C0C"/>
          <w:u w:val="single"/>
        </w:rPr>
        <w:t xml:space="preserve"> </w:t>
      </w:r>
      <w:r>
        <w:rPr>
          <w:rFonts w:hint="eastAsia" w:ascii="宋体" w:hAnsi="宋体" w:cs="宋体"/>
          <w:color w:val="0C0C0C"/>
          <w:u w:val="single"/>
          <w:lang w:val="en-US" w:eastAsia="zh-CN"/>
        </w:rPr>
        <w:t>戚雷鹰、梅蕾</w:t>
      </w:r>
      <w:r>
        <w:rPr>
          <w:rFonts w:hint="eastAsia" w:ascii="宋体" w:hAnsi="宋体" w:eastAsia="宋体" w:cs="宋体"/>
          <w:color w:val="0C0C0C"/>
          <w:u w:val="single"/>
        </w:rPr>
        <w:t xml:space="preserve"> </w:t>
      </w:r>
      <w:r>
        <w:rPr>
          <w:rFonts w:hint="eastAsia" w:ascii="宋体" w:hAnsi="宋体" w:eastAsia="宋体" w:cs="宋体"/>
          <w:color w:val="0C0C0C"/>
        </w:rPr>
        <w:t xml:space="preserve">  执笔：</w:t>
      </w:r>
      <w:r>
        <w:rPr>
          <w:rFonts w:hint="eastAsia" w:ascii="宋体" w:hAnsi="宋体" w:cs="宋体"/>
          <w:color w:val="0C0C0C"/>
          <w:u w:val="single"/>
          <w:lang w:val="en-US" w:eastAsia="zh-CN"/>
        </w:rPr>
        <w:t xml:space="preserve"> 戚雷鹰 </w:t>
      </w:r>
    </w:p>
    <w:p w14:paraId="23CFF125">
      <w:pPr>
        <w:wordWrap w:val="0"/>
        <w:ind w:right="210"/>
        <w:jc w:val="right"/>
        <w:rPr>
          <w:rFonts w:hint="eastAsia" w:ascii="宋体" w:hAnsi="宋体" w:eastAsia="宋体" w:cs="宋体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F601D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NjJjNDQ5OTc2MTE2M2MxYjg1MTgyN2E4YjM2MzQifQ=="/>
  </w:docVars>
  <w:rsids>
    <w:rsidRoot w:val="00000000"/>
    <w:rsid w:val="03EB430D"/>
    <w:rsid w:val="097B46E9"/>
    <w:rsid w:val="0D0E24E7"/>
    <w:rsid w:val="10A20047"/>
    <w:rsid w:val="1BF4642D"/>
    <w:rsid w:val="22E72A44"/>
    <w:rsid w:val="27613B9F"/>
    <w:rsid w:val="2D824DEB"/>
    <w:rsid w:val="46AA4F88"/>
    <w:rsid w:val="4B951BA5"/>
    <w:rsid w:val="60C17FAD"/>
    <w:rsid w:val="658F1A2D"/>
    <w:rsid w:val="67EA6AB1"/>
    <w:rsid w:val="F77E9700"/>
    <w:rsid w:val="F9F617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1142</Words>
  <Characters>1168</Characters>
  <Lines>11</Lines>
  <Paragraphs>3</Paragraphs>
  <TotalTime>35</TotalTime>
  <ScaleCrop>false</ScaleCrop>
  <LinksUpToDate>false</LinksUpToDate>
  <CharactersWithSpaces>1229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2022-03-09T21:37:00Z</dcterms:created>
  <dc:creator>雨林木风</dc:creator>
  <cp:lastModifiedBy>堂前燕</cp:lastModifiedBy>
  <cp:lastPrinted>2023-05-30T15:42:00Z</cp:lastPrinted>
  <dcterms:modified xsi:type="dcterms:W3CDTF">2026-09-24T05:54:25Z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940694354571454D9A40AEF68AB8D5D2_13</vt:lpwstr>
  </property>
  <property fmtid="{D5CDD505-2E9C-101B-9397-08002B2CF9AE}" pid="4" name="KSOTemplateDocerSaveRecord">
    <vt:lpwstr>eyJoZGlkIjoiN2IyOTU3ODUyNGQ4MTQ0MzZjOGQ2YjRkOGQ5OWIwOWQiLCJ1c2VySWQiOiIyMjYzNjAzNDIifQ==</vt:lpwstr>
  </property>
</Properties>
</file>