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(9.16)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实到20人。1人病假，3人事假。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汪子恒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tabs>
                <w:tab w:val="left" w:pos="202"/>
                <w:tab w:val="center" w:pos="749"/>
              </w:tabs>
              <w:spacing w:before="0" w:beforeAutospacing="0" w:after="0" w:afterAutospacing="0"/>
              <w:ind w:right="0" w:rightChars="0" w:firstLine="220" w:firstLineChars="10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eastAsia="zh-CN"/>
              </w:rPr>
              <w:tab/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未喝牛奶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陈诺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p w14:paraId="4DD99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5884B62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480" w:firstLineChars="200"/>
        <w:textAlignment w:val="auto"/>
        <w:rPr>
          <w:rFonts w:hint="eastAsia"/>
          <w:i w:val="0"/>
          <w:iCs w:val="0"/>
          <w:caps w:val="0"/>
          <w:color w:val="000000"/>
          <w:spacing w:val="0"/>
          <w:u w:val="none"/>
        </w:rPr>
      </w:pPr>
      <w:r>
        <w:rPr>
          <w:rFonts w:hint="eastAsia"/>
          <w:i w:val="0"/>
          <w:iCs w:val="0"/>
          <w:caps w:val="0"/>
          <w:color w:val="000000"/>
          <w:spacing w:val="0"/>
          <w:u w:val="none"/>
        </w:rPr>
        <w:t>常态化的户外混龄游戏如期开展，不同年龄段的孩子自由穿梭在各个活动场地，自主挑选器械开展游戏。</w:t>
      </w:r>
    </w:p>
    <w:p w14:paraId="3141B3B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480" w:firstLineChars="200"/>
        <w:textAlignment w:val="auto"/>
        <w:rPr>
          <w:rFonts w:hint="eastAsia"/>
          <w:i w:val="0"/>
          <w:iCs w:val="0"/>
          <w:caps w:val="0"/>
          <w:color w:val="000000"/>
          <w:spacing w:val="0"/>
          <w:u w:val="none"/>
        </w:rPr>
      </w:pPr>
      <w:r>
        <w:rPr>
          <w:rFonts w:hint="eastAsia"/>
          <w:i w:val="0"/>
          <w:iCs w:val="0"/>
          <w:caps w:val="0"/>
          <w:color w:val="000000"/>
          <w:spacing w:val="0"/>
          <w:u w:val="none"/>
        </w:rPr>
        <w:t>孩子们已经十分熟悉混龄游戏规则，作为哥哥姐姐，会主动关照中班的弟弟妹妹，提醒小伙伴注意安全，遇到争执会尝试友好协商解决。大家自由结伴，有的合作搭建游戏场地，有的追逐奔跑玩耍，懂得轮流、分享玩具。</w:t>
      </w:r>
    </w:p>
    <w:p w14:paraId="4244477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480" w:firstLineChars="200"/>
        <w:textAlignment w:val="auto"/>
        <w:rPr>
          <w:i w:val="0"/>
          <w:iCs w:val="0"/>
          <w:caps w:val="0"/>
          <w:color w:val="000000"/>
          <w:spacing w:val="0"/>
          <w:u w:val="none"/>
        </w:rPr>
      </w:pPr>
      <w:r>
        <w:rPr>
          <w:rFonts w:hint="eastAsia"/>
          <w:i w:val="0"/>
          <w:iCs w:val="0"/>
          <w:caps w:val="0"/>
          <w:color w:val="000000"/>
          <w:spacing w:val="0"/>
          <w:u w:val="none"/>
        </w:rPr>
        <w:t>在日复一日的混龄互动中，大班幼儿的责任感、包容心不断增强，弟弟妹妹也敢于大胆参与游戏。活动尾声，大小朋友一起分工整理、归置运动器材。孩子们在畅快运动增强体质的同时，也积累了丰富的跨年龄交往经验。</w:t>
      </w:r>
      <w:r>
        <w:rPr>
          <w:i w:val="0"/>
          <w:iCs w:val="0"/>
          <w:caps w:val="0"/>
          <w:color w:val="000000"/>
          <w:spacing w:val="0"/>
          <w:u w:val="none"/>
        </w:rPr>
        <w:t>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424BBAEF">
        <w:trPr>
          <w:trHeight w:val="2057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12B20B32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740" cy="1496060"/>
                  <wp:effectExtent l="0" t="0" r="22860" b="2540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DA6E1D0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2455" cy="1504315"/>
                  <wp:effectExtent l="0" t="0" r="17145" b="19685"/>
                  <wp:docPr id="2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D5C6EC9">
            <w:pPr>
              <w:jc w:val="center"/>
            </w:pPr>
            <w:r>
              <w:drawing>
                <wp:inline distT="0" distB="0" distL="114300" distR="114300">
                  <wp:extent cx="1858010" cy="1499235"/>
                  <wp:effectExtent l="0" t="0" r="21590" b="24765"/>
                  <wp:docPr id="2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9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F001FE">
        <w:trPr>
          <w:trHeight w:val="2057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948F612">
            <w:pPr>
              <w:jc w:val="both"/>
            </w:pPr>
            <w:r>
              <w:drawing>
                <wp:inline distT="0" distB="0" distL="114300" distR="114300">
                  <wp:extent cx="1860550" cy="1447800"/>
                  <wp:effectExtent l="0" t="0" r="19050" b="0"/>
                  <wp:docPr id="2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FD63C79">
            <w:pPr>
              <w:jc w:val="both"/>
            </w:pPr>
            <w:r>
              <w:drawing>
                <wp:inline distT="0" distB="0" distL="114300" distR="114300">
                  <wp:extent cx="1860550" cy="1572260"/>
                  <wp:effectExtent l="0" t="0" r="19050" b="2540"/>
                  <wp:docPr id="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5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AEB108E">
            <w:pPr>
              <w:jc w:val="center"/>
            </w:pPr>
            <w:r>
              <w:drawing>
                <wp:inline distT="0" distB="0" distL="114300" distR="114300">
                  <wp:extent cx="1856740" cy="1514475"/>
                  <wp:effectExtent l="0" t="0" r="22860" b="9525"/>
                  <wp:docPr id="2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CAA0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b/>
          <w:bCs/>
          <w:sz w:val="24"/>
          <w:szCs w:val="24"/>
          <w:lang w:val="en-US" w:eastAsia="zh-CN"/>
        </w:rPr>
      </w:pPr>
    </w:p>
    <w:p w14:paraId="15C90D2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textAlignment w:val="auto"/>
        <w:rPr>
          <w:rFonts w:hint="eastAsia" w:ascii="宋体" w:hAnsi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000000"/>
          <w:szCs w:val="21"/>
          <w:lang w:val="en-US" w:eastAsia="zh-CN"/>
        </w:rPr>
        <w:t>三、区域游戏</w:t>
      </w:r>
    </w:p>
    <w:p w14:paraId="4FAF4C76">
      <w:pPr>
        <w:spacing w:line="360" w:lineRule="exact"/>
        <w:ind w:firstLine="600" w:firstLineChars="250"/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区域游戏开始啦！孩子们自主选择心仪的区域，开启沉浸式探索时光。</w:t>
      </w:r>
    </w:p>
    <w:p w14:paraId="09C11368">
      <w:pPr>
        <w:spacing w:line="360" w:lineRule="exact"/>
        <w:ind w:firstLine="600" w:firstLineChars="250"/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建构区里，小伙伴们一起商量图纸，合作搭建</w:t>
      </w:r>
      <w:r>
        <w:rPr>
          <w:rFonts w:hint="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城市</w:t>
      </w:r>
      <w:r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与道路，不断调整结构，感受空间搭建的乐趣；美工区画笔、彩纸丰富，小朋友大胆创作，描绘自己心中的画面；阅读区安安静静，大家捧着绘本轻声交流故事；益智区里，幼儿专注摆弄拼图、操作各类材料，开动小脑筋解决难题。</w:t>
      </w:r>
    </w:p>
    <w:p w14:paraId="0D9CF133">
      <w:pPr>
        <w:spacing w:line="360" w:lineRule="exact"/>
        <w:ind w:firstLine="600" w:firstLineChars="250"/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Theme="minorHAnsi" w:hAnsiTheme="minorHAnsi" w:eastAsiaTheme="minorEastAsia" w:cstheme="minorBidi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游戏过程中，幼儿自主思考、相互合作，遇到问题尝试协商解决。老师适时观察、倾听，尊重孩子的想法。小小的区域，蕴藏大大的成长，在自主游戏中，孩子们的动手能力、语言表达、社会交往能力都得到充分发展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5AD2F62">
        <w:trPr>
          <w:trHeight w:val="2363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097EF582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105" cy="1516380"/>
                  <wp:effectExtent l="0" t="0" r="23495" b="7620"/>
                  <wp:docPr id="2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7418B5A">
            <w:pPr>
              <w:jc w:val="both"/>
            </w:pPr>
            <w:r>
              <w:drawing>
                <wp:inline distT="0" distB="0" distL="114300" distR="114300">
                  <wp:extent cx="1861185" cy="1433195"/>
                  <wp:effectExtent l="0" t="0" r="18415" b="14605"/>
                  <wp:docPr id="2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43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E2566F8">
            <w:pPr>
              <w:jc w:val="center"/>
            </w:pPr>
            <w:r>
              <w:drawing>
                <wp:inline distT="0" distB="0" distL="114300" distR="114300">
                  <wp:extent cx="1861820" cy="1494790"/>
                  <wp:effectExtent l="0" t="0" r="17780" b="3810"/>
                  <wp:docPr id="28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9E3532">
        <w:trPr>
          <w:trHeight w:val="2363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5AC6308">
            <w:pPr>
              <w:jc w:val="both"/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4835" cy="1372235"/>
                  <wp:effectExtent l="0" t="0" r="24765" b="24765"/>
                  <wp:docPr id="3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37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3C12445">
            <w:pPr>
              <w:jc w:val="both"/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2455" cy="1385570"/>
                  <wp:effectExtent l="0" t="0" r="17145" b="11430"/>
                  <wp:docPr id="3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F5A45C4">
            <w:pPr>
              <w:jc w:val="center"/>
            </w:pPr>
            <w:r>
              <w:drawing>
                <wp:inline distT="0" distB="0" distL="114300" distR="114300">
                  <wp:extent cx="1856105" cy="1463040"/>
                  <wp:effectExtent l="0" t="0" r="23495" b="10160"/>
                  <wp:docPr id="3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F8970">
      <w:pPr>
        <w:numPr>
          <w:ilvl w:val="0"/>
          <w:numId w:val="0"/>
        </w:numPr>
        <w:spacing w:line="360" w:lineRule="exact"/>
        <w:ind w:left="210" w:leftChars="0"/>
        <w:rPr>
          <w:rFonts w:hint="default" w:cstheme="minorBid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cstheme="minorBid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四、集体活动</w:t>
      </w:r>
    </w:p>
    <w:p w14:paraId="422E1E98">
      <w:pPr>
        <w:pStyle w:val="4"/>
        <w:spacing w:line="330" w:lineRule="atLeast"/>
        <w:ind w:firstLine="480" w:firstLineChars="200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今天开展了社会活动《我是小小值日生》，</w:t>
      </w:r>
      <w:r>
        <w:rPr>
          <w:rFonts w:hint="eastAsia"/>
        </w:rPr>
        <w:t>孩子们升入大班以后，自理能力明显增强，有很强烈地乐于帮助别人做事的愿望，尤其是在当老师说需要帮着收拾、整理东西的时候，孩子们表现出极大的热情，都喜欢听到帮助别人做事后老师的赞扬，心中会充满无限的自豪感，但有的小朋友没有掌握正确的整理方法，或是不能正确判断某件事是不是可以去做，有时会出现“一窝蜂，好心办错事，越帮越忙”等现象。因此，为了满足大多数孩子的这种愿望，增强孩子为集体服务的意识，更为了让孩子养成一个良好的生活习惯，掌握一些收拾整理的技巧，特设计了本教学活动。在生活中寻找教育契机，为孩子们提供锻炼的机会。</w:t>
      </w:r>
      <w:r>
        <w:rPr>
          <w:rFonts w:hint="eastAsia"/>
          <w:lang w:val="en-US" w:eastAsia="zh-CN"/>
        </w:rPr>
        <w:t>活动中我们一起讨论了能为班级服务的事情，设计了值日生牌，还根据自己的意愿选择了值日生工作，孩子们都很积极。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70B6DF17">
        <w:trPr>
          <w:trHeight w:val="2363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804F4FB">
            <w:pPr>
              <w:jc w:val="both"/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0550" cy="1374775"/>
                  <wp:effectExtent l="0" t="0" r="19050" b="22225"/>
                  <wp:docPr id="40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37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276EF2E">
            <w:pPr>
              <w:jc w:val="both"/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5470" cy="1375410"/>
                  <wp:effectExtent l="0" t="0" r="24130" b="21590"/>
                  <wp:docPr id="41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37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7ADF9E">
            <w:pPr>
              <w:jc w:val="center"/>
            </w:pPr>
            <w:r>
              <w:drawing>
                <wp:inline distT="0" distB="0" distL="114300" distR="114300">
                  <wp:extent cx="1286510" cy="1598295"/>
                  <wp:effectExtent l="0" t="0" r="8890" b="1905"/>
                  <wp:docPr id="39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510" cy="15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CABAE0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i w:val="0"/>
          <w:iCs w:val="0"/>
          <w:caps w:val="0"/>
          <w:color w:val="000000"/>
          <w:spacing w:val="0"/>
          <w:u w:val="none"/>
        </w:rPr>
      </w:pPr>
      <w:r>
        <w:rPr>
          <w:rFonts w:hint="eastAsia" w:cstheme="minorBid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家园共育</w:t>
      </w:r>
    </w:p>
    <w:p w14:paraId="7E28A525">
      <w:pPr>
        <w:pStyle w:val="5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大班值日生岗位上线啦！孩子们轮流担任值日生，承担分发物品、整理区域、照顾自然角、提醒同伴等小任务。在每日的劳动中，学习责任、坚持与服务意识，锻炼动手能力，建立集体归属感。</w:t>
      </w:r>
    </w:p>
    <w:p w14:paraId="22C5EA40">
      <w:pPr>
        <w:pStyle w:val="5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值日生习惯的养成，离不开家园同步。感谢各位家长积极配合班级工作：在家鼓励孩子承担力所能及的家务，整理玩具、摆放碗筷，坚持自己的事情自己做；倾听孩子当值日生的小故事，给予肯定与鼓励；引导孩子懂得劳动光荣，明白值日生不仅是一份荣誉，更是一份责任。</w:t>
      </w:r>
    </w:p>
    <w:p w14:paraId="6539A4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小小的值日生，大大的成长力。家园同心，一起支持孩子在劳动中收获自信，学会担当。</w:t>
      </w:r>
    </w:p>
    <w:p w14:paraId="754C5612">
      <w:pPr>
        <w:numPr>
          <w:ilvl w:val="0"/>
          <w:numId w:val="0"/>
        </w:numPr>
        <w:spacing w:line="360" w:lineRule="exact"/>
        <w:ind w:left="210" w:leftChars="0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sectPr>
      <w:footerReference r:id="rId3" w:type="default"/>
      <w:pgSz w:w="11906" w:h="16838"/>
      <w:pgMar w:top="1134" w:right="1304" w:bottom="56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7DBD87"/>
    <w:multiLevelType w:val="singleLevel"/>
    <w:tmpl w:val="EE7DBD8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9D4474"/>
    <w:rsid w:val="38CB02EB"/>
    <w:rsid w:val="39882C57"/>
    <w:rsid w:val="39CE2748"/>
    <w:rsid w:val="39D114EA"/>
    <w:rsid w:val="3A125E82"/>
    <w:rsid w:val="3A4A1D7B"/>
    <w:rsid w:val="3AE7B5DE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BCC73C0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6BFECE6"/>
    <w:rsid w:val="67094792"/>
    <w:rsid w:val="67392762"/>
    <w:rsid w:val="6764148B"/>
    <w:rsid w:val="6767695F"/>
    <w:rsid w:val="67824561"/>
    <w:rsid w:val="67EFA046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0D5B80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6FB2740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974749"/>
    <w:rsid w:val="7BF45FB1"/>
    <w:rsid w:val="7BFB786C"/>
    <w:rsid w:val="7C182A04"/>
    <w:rsid w:val="7D155799"/>
    <w:rsid w:val="7D7E706F"/>
    <w:rsid w:val="7D932B60"/>
    <w:rsid w:val="7D9BEDB9"/>
    <w:rsid w:val="7DA346A2"/>
    <w:rsid w:val="7DAE58B9"/>
    <w:rsid w:val="7DD27B12"/>
    <w:rsid w:val="7DFD0C42"/>
    <w:rsid w:val="7E2A2289"/>
    <w:rsid w:val="7E337971"/>
    <w:rsid w:val="7E480287"/>
    <w:rsid w:val="7EB33522"/>
    <w:rsid w:val="7ECBC09E"/>
    <w:rsid w:val="7ED7110D"/>
    <w:rsid w:val="7EDC4652"/>
    <w:rsid w:val="7EFD2ECB"/>
    <w:rsid w:val="7F5FBA8F"/>
    <w:rsid w:val="7FB073D5"/>
    <w:rsid w:val="7FBCE085"/>
    <w:rsid w:val="7FCB20FA"/>
    <w:rsid w:val="7FE3AD06"/>
    <w:rsid w:val="9FFFB41C"/>
    <w:rsid w:val="AB52310E"/>
    <w:rsid w:val="B7EE172D"/>
    <w:rsid w:val="C5BFDFA1"/>
    <w:rsid w:val="CCFACE71"/>
    <w:rsid w:val="CFF7C8DF"/>
    <w:rsid w:val="D2697AB0"/>
    <w:rsid w:val="D6FD15E2"/>
    <w:rsid w:val="D7CF8EDB"/>
    <w:rsid w:val="DEFF4427"/>
    <w:rsid w:val="DFBBAA49"/>
    <w:rsid w:val="DFF73247"/>
    <w:rsid w:val="E77F92D0"/>
    <w:rsid w:val="EBBF7E37"/>
    <w:rsid w:val="ECBB1C7F"/>
    <w:rsid w:val="EE9B6179"/>
    <w:rsid w:val="EF5F97EE"/>
    <w:rsid w:val="EFEFD14A"/>
    <w:rsid w:val="EFFFC7DE"/>
    <w:rsid w:val="F7E77A5A"/>
    <w:rsid w:val="F993CD1A"/>
    <w:rsid w:val="FB7C5AF1"/>
    <w:rsid w:val="FB926BDA"/>
    <w:rsid w:val="FBF977EF"/>
    <w:rsid w:val="FCD5AABD"/>
    <w:rsid w:val="FD4FF203"/>
    <w:rsid w:val="FE3DEFAF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704</Characters>
  <Lines>0</Lines>
  <Paragraphs>0</Paragraphs>
  <TotalTime>9</TotalTime>
  <ScaleCrop>false</ScaleCrop>
  <LinksUpToDate>false</LinksUpToDate>
  <CharactersWithSpaces>707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2021-10-09T21:20:00Z</dcterms:created>
  <dc:creator>john</dc:creator>
  <cp:lastModifiedBy>⛄寒丫⛄</cp:lastModifiedBy>
  <cp:lastPrinted>2024-12-13T23:53:00Z</cp:lastPrinted>
  <dcterms:modified xsi:type="dcterms:W3CDTF">2026-09-17T09:57:13Z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CF45FB413724A12EF948AB6A715A0600_43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