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7864F7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新龙湖园区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6BCA2774"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9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9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18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574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8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0BBD927">
            <w:pPr>
              <w:pStyle w:val="2"/>
              <w:spacing w:after="0" w:line="290" w:lineRule="exact"/>
              <w:rPr>
                <w:rFonts w:hint="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65948B54"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我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是大班哥哥姐姐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  <w:p w14:paraId="5DD682E8">
            <w:pPr>
              <w:pStyle w:val="2"/>
              <w:spacing w:after="0" w:line="29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F17B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幼儿基础分析：</w:t>
            </w:r>
          </w:p>
          <w:p w14:paraId="1A65F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420" w:firstLineChars="20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通过</w:t>
            </w:r>
            <w:r>
              <w:rPr>
                <w:rFonts w:hint="eastAsia"/>
                <w:lang w:val="en-US" w:eastAsia="zh-CN"/>
              </w:rPr>
              <w:t>前两周活动</w:t>
            </w:r>
            <w:r>
              <w:rPr>
                <w:rFonts w:hint="eastAsia"/>
              </w:rPr>
              <w:t>的开展，</w:t>
            </w:r>
            <w:r>
              <w:rPr>
                <w:rFonts w:hint="eastAsia"/>
                <w:lang w:val="en-US" w:eastAsia="zh-CN"/>
              </w:rPr>
              <w:t>孩子们通过一起制定班级公约、了解值日生工作、制作区域牌等活动初步适应了大班的生活。“大带小”活动中，孩子们也根据自己的擅长和意愿分组完成了“晨间接待”、“给弟弟妹妹喂饭”、“陪弟弟妹妹游戏”、“哄弟弟妹妹睡觉”等工作，切切实实帮助小五班弟弟妹妹更快地适应幼儿园生活，在此过程中，体会到了做哥哥姐姐的心情，知道要给弟弟妹妹做个好榜样，与弟弟妹妹共同成长了。</w:t>
            </w:r>
          </w:p>
          <w:p w14:paraId="77928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420" w:firstLineChars="200"/>
              <w:textAlignment w:val="auto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新学期，新征程！作为幼儿园的大哥哥大姐姐，孩子们对于大班生活充满着期待和向往，对于自己也有了新的认识。本周，我们将围绕“展望”，引导幼儿规划大班生活，深入体验长大的自豪感。</w:t>
            </w:r>
          </w:p>
        </w:tc>
      </w:tr>
      <w:tr w14:paraId="02C8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6FFC8F">
            <w:pPr>
              <w:widowControl/>
              <w:spacing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D53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周发展目标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：</w:t>
            </w:r>
          </w:p>
          <w:p w14:paraId="6A6B5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1.能清晰、完整地讲述自己对于大班生活的规划。</w:t>
            </w:r>
          </w:p>
          <w:p w14:paraId="21DE9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Hans"/>
              </w:rPr>
              <w:t>能</w:t>
            </w:r>
            <w:r>
              <w:rPr>
                <w:rFonts w:hint="eastAsia"/>
                <w:color w:val="000000"/>
                <w:szCs w:val="21"/>
              </w:rPr>
              <w:t>充分认识和肯定自己的优点，</w:t>
            </w:r>
            <w:r>
              <w:rPr>
                <w:rFonts w:hint="eastAsia"/>
                <w:szCs w:val="21"/>
              </w:rPr>
              <w:t>体验当大班小朋友的自豪感。</w:t>
            </w:r>
          </w:p>
        </w:tc>
      </w:tr>
      <w:tr w14:paraId="3004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80F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BCA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幼儿积极参与班级新学期环境创设，初步形成班级环境特色。</w:t>
            </w:r>
          </w:p>
          <w:p w14:paraId="34467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益智区增加五颜六色等材料，供幼儿了解图形的秘密；桌面建构进行颜色多样的雪花片材料的投放；植物角区逐步充实各类盆栽、小金鱼等，供幼儿观察、照顾；美工区增加毛梗等手工材料操作材料，供幼儿进行艺术创作。</w:t>
            </w:r>
          </w:p>
        </w:tc>
      </w:tr>
      <w:tr w14:paraId="4345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D9E2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57ABE7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天气炎热、干燥，不抠鼻子，避免流鼻血，活动中注意进行自我保护，避免受伤。</w:t>
            </w:r>
          </w:p>
          <w:p w14:paraId="7B845B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Cs w:val="21"/>
              </w:rPr>
              <w:t>.户外活动中能做到自主喝水、擦汗，活动期间注意休息。</w:t>
            </w:r>
          </w:p>
          <w:p w14:paraId="3ED4F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>.安静进餐，保持桌面地面整洁，养成良好的进餐习惯</w:t>
            </w:r>
          </w:p>
        </w:tc>
      </w:tr>
      <w:tr w14:paraId="05BD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C0D439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5EA740D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A25B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12A75DCD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926CD2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美工区：泥工 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长大的我</w:t>
            </w:r>
            <w:r>
              <w:rPr>
                <w:rFonts w:hint="eastAsia" w:ascii="宋体" w:hAnsi="宋体"/>
                <w:szCs w:val="21"/>
              </w:rPr>
              <w:t>”、 绘制“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大班生活计划</w:t>
            </w:r>
            <w:r>
              <w:rPr>
                <w:rFonts w:hint="eastAsia" w:ascii="宋体" w:hAnsi="宋体"/>
                <w:szCs w:val="21"/>
              </w:rPr>
              <w:t xml:space="preserve">”等； </w:t>
            </w:r>
          </w:p>
          <w:p w14:paraId="40B3F7CB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建构区：我们的幼儿园、教室的一角等；             </w:t>
            </w:r>
          </w:p>
          <w:p w14:paraId="562F3E85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益智区：五颜六色、四子棋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拼图</w:t>
            </w:r>
            <w:r>
              <w:rPr>
                <w:rFonts w:hint="eastAsia" w:ascii="宋体" w:hAnsi="宋体"/>
                <w:szCs w:val="21"/>
              </w:rPr>
              <w:t xml:space="preserve">等游戏；            </w:t>
            </w:r>
          </w:p>
          <w:p w14:paraId="348AAA0B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 w:ascii="宋体" w:hAnsi="宋体" w:cs="宋体"/>
                <w:szCs w:val="21"/>
              </w:rPr>
              <w:t>自主阅读、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自</w:t>
            </w:r>
            <w:r>
              <w:rPr>
                <w:rFonts w:hint="eastAsia" w:ascii="宋体" w:hAnsi="宋体" w:cs="宋体"/>
                <w:szCs w:val="21"/>
              </w:rPr>
              <w:t>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图书、试听游戏</w:t>
            </w:r>
            <w:r>
              <w:rPr>
                <w:rFonts w:hint="eastAsia" w:ascii="宋体" w:hAnsi="宋体" w:cs="宋体"/>
                <w:szCs w:val="21"/>
              </w:rPr>
              <w:t>等</w:t>
            </w:r>
            <w:bookmarkStart w:id="0" w:name="_GoBack"/>
            <w:bookmarkEnd w:id="0"/>
          </w:p>
          <w:p w14:paraId="14240575">
            <w:pPr>
              <w:spacing w:line="320" w:lineRule="exac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科学区：有趣的镜像、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有趣的电路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亿童游戏</w:t>
            </w:r>
          </w:p>
          <w:p w14:paraId="3F715AD0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关注要点：：1.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王老师</w:t>
            </w:r>
            <w:r>
              <w:rPr>
                <w:rFonts w:hint="eastAsia" w:ascii="宋体" w:hAnsi="宋体" w:cs="宋体"/>
                <w:szCs w:val="21"/>
              </w:rPr>
              <w:t>：关注幼儿区域游戏选择与落实情况，重点关注美工区、图书区、角色区、自然材料区幼儿游戏内容和游戏过程，并在观察中捕捉可以进行分享交流的游戏内容。</w:t>
            </w:r>
          </w:p>
          <w:p w14:paraId="58BA27D6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2.</w:t>
            </w: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花老师</w:t>
            </w:r>
            <w:r>
              <w:rPr>
                <w:rFonts w:hint="eastAsia"/>
                <w:kern w:val="2"/>
                <w:sz w:val="21"/>
                <w:szCs w:val="21"/>
              </w:rPr>
              <w:t>：重点关注益智区、科探区、万能工匠、建构区幼儿的游戏情况，从中关注新游戏的玩法和对材料的探索情况，并通过班级动态、一起长大等平台分享幼儿游戏情况。</w:t>
            </w:r>
          </w:p>
        </w:tc>
      </w:tr>
      <w:tr w14:paraId="2EF6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3A648A3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23295">
            <w:pPr>
              <w:spacing w:line="29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户外</w:t>
            </w:r>
          </w:p>
          <w:p w14:paraId="621DC320">
            <w:pPr>
              <w:spacing w:line="29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2AEEFB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晴天：户外体育游戏—滑滑梯、皮球乐、好玩的攀爬网、钻钻乐、有趣的民间游戏。</w:t>
            </w:r>
          </w:p>
          <w:p w14:paraId="20E729B2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雨天：室内体育游戏、室内探索游戏。</w:t>
            </w:r>
          </w:p>
        </w:tc>
      </w:tr>
      <w:tr w14:paraId="39D1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1C165E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4D189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5B947AF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C677E6D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1.综合：我的大班生活计划</w:t>
            </w:r>
            <w:r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2.语言：小熊长大了          3.音乐：小孩不小歌  </w:t>
            </w:r>
          </w:p>
          <w:p w14:paraId="2EF7A4E3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4.数学：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数字比大小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 5.健康：保护眼睛</w:t>
            </w:r>
          </w:p>
        </w:tc>
      </w:tr>
      <w:tr w14:paraId="35F2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8F45002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182D5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2D5B9B2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6C7F0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7C7146B9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2C233C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833134E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“小小探索家”活动：</w:t>
            </w:r>
          </w:p>
          <w:p w14:paraId="2757297E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科创小游戏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有趣的电路</w:t>
            </w:r>
          </w:p>
          <w:p w14:paraId="74A4162E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default" w:ascii="宋体" w:hAnsi="宋体" w:eastAsia="宋体" w:cs="宋体"/>
                <w:color w:val="0C0C0C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音体室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你是我的好朋友</w:t>
            </w:r>
          </w:p>
          <w:p w14:paraId="14A474EE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有趣的滑滑梯</w:t>
            </w:r>
          </w:p>
        </w:tc>
      </w:tr>
    </w:tbl>
    <w:p w14:paraId="5ADFD38E">
      <w:pPr>
        <w:wordWrap w:val="0"/>
        <w:spacing w:line="310" w:lineRule="exact"/>
        <w:ind w:right="210"/>
        <w:jc w:val="righ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王婳、花倩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王婳</w:t>
      </w:r>
      <w:r>
        <w:rPr>
          <w:rFonts w:hint="eastAsia" w:ascii="宋体" w:hAnsi="宋体"/>
          <w:u w:val="single"/>
        </w:rPr>
        <w:t xml:space="preserve"> 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A0DA9"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C5B8F6"/>
    <w:multiLevelType w:val="singleLevel"/>
    <w:tmpl w:val="89C5B8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MGQ5YjQ5NGYzNzhmMzAxZmRkMzk0NjQ5NzZlOG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7C0206F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1815DD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7978F78"/>
    <w:rsid w:val="27DD5EA5"/>
    <w:rsid w:val="282D2989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6DC01A5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2472AE"/>
    <w:rsid w:val="3F5FBC3C"/>
    <w:rsid w:val="3FBF2271"/>
    <w:rsid w:val="401F4E55"/>
    <w:rsid w:val="41D51D8D"/>
    <w:rsid w:val="421B40B9"/>
    <w:rsid w:val="42D737C5"/>
    <w:rsid w:val="43262F66"/>
    <w:rsid w:val="43D3507D"/>
    <w:rsid w:val="43FE9A55"/>
    <w:rsid w:val="44481938"/>
    <w:rsid w:val="45174B15"/>
    <w:rsid w:val="468D7838"/>
    <w:rsid w:val="472B3EB7"/>
    <w:rsid w:val="4A2D63C1"/>
    <w:rsid w:val="4A394D65"/>
    <w:rsid w:val="4B35F06C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4F7C2657"/>
    <w:rsid w:val="5092785A"/>
    <w:rsid w:val="50D457E8"/>
    <w:rsid w:val="50EF4991"/>
    <w:rsid w:val="515024F3"/>
    <w:rsid w:val="525564B4"/>
    <w:rsid w:val="5288688A"/>
    <w:rsid w:val="53530C46"/>
    <w:rsid w:val="5387EBFC"/>
    <w:rsid w:val="539F20DD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0969D3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3AEC711"/>
    <w:rsid w:val="64625BF4"/>
    <w:rsid w:val="65080F90"/>
    <w:rsid w:val="656555E3"/>
    <w:rsid w:val="65D11E9E"/>
    <w:rsid w:val="66285F62"/>
    <w:rsid w:val="66EA6B58"/>
    <w:rsid w:val="6B4E6A40"/>
    <w:rsid w:val="6B701EFC"/>
    <w:rsid w:val="6BB30015"/>
    <w:rsid w:val="6BE77E6B"/>
    <w:rsid w:val="6C571AC0"/>
    <w:rsid w:val="6CED3A62"/>
    <w:rsid w:val="6DA44F6A"/>
    <w:rsid w:val="6DE45056"/>
    <w:rsid w:val="6E043E55"/>
    <w:rsid w:val="6E9A5805"/>
    <w:rsid w:val="6EFFBE75"/>
    <w:rsid w:val="702560E3"/>
    <w:rsid w:val="70B414C3"/>
    <w:rsid w:val="721A0A58"/>
    <w:rsid w:val="72435ED2"/>
    <w:rsid w:val="72786355"/>
    <w:rsid w:val="72933FAE"/>
    <w:rsid w:val="73374382"/>
    <w:rsid w:val="76C92E49"/>
    <w:rsid w:val="78002BF0"/>
    <w:rsid w:val="78D930EC"/>
    <w:rsid w:val="796F210D"/>
    <w:rsid w:val="7B7A2964"/>
    <w:rsid w:val="7CBD6589"/>
    <w:rsid w:val="7CC82109"/>
    <w:rsid w:val="7D7D6E53"/>
    <w:rsid w:val="7E4B05E8"/>
    <w:rsid w:val="7EFE38AC"/>
    <w:rsid w:val="7F623E4F"/>
    <w:rsid w:val="7F7EEA5C"/>
    <w:rsid w:val="7FD5FA4E"/>
    <w:rsid w:val="7FFDD8F3"/>
    <w:rsid w:val="8EDAF8E5"/>
    <w:rsid w:val="AB9F4AFE"/>
    <w:rsid w:val="BFFF3477"/>
    <w:rsid w:val="CDF72C1B"/>
    <w:rsid w:val="E61F4F11"/>
    <w:rsid w:val="EDE76753"/>
    <w:rsid w:val="EEDEF334"/>
    <w:rsid w:val="F7AC5714"/>
    <w:rsid w:val="F7F7873A"/>
    <w:rsid w:val="FD7C9262"/>
    <w:rsid w:val="FDE3B45E"/>
    <w:rsid w:val="FDFFCB62"/>
    <w:rsid w:val="FFFD862D"/>
    <w:rsid w:val="FFFFC8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1084</Words>
  <Characters>1104</Characters>
  <Lines>3</Lines>
  <Paragraphs>1</Paragraphs>
  <TotalTime>12</TotalTime>
  <ScaleCrop>false</ScaleCrop>
  <LinksUpToDate>false</LinksUpToDate>
  <CharactersWithSpaces>1201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2022-03-11T21:37:00Z</dcterms:created>
  <dc:creator>雨林木风</dc:creator>
  <cp:lastModifiedBy>莫莫兮露矣</cp:lastModifiedBy>
  <cp:lastPrinted>2022-02-25T22:21:00Z</cp:lastPrinted>
  <dcterms:modified xsi:type="dcterms:W3CDTF">2026-09-10T05:55:14Z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4F2CB40DE5E34325A718601F9F2600F1_13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