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D6423">
      <w:pPr>
        <w:pStyle w:val="2"/>
        <w:bidi w:val="0"/>
        <w:jc w:val="center"/>
        <w:rPr>
          <w:rFonts w:hint="eastAsia"/>
          <w:sz w:val="36"/>
          <w:szCs w:val="21"/>
        </w:rPr>
      </w:pPr>
      <w:r>
        <w:rPr>
          <w:rFonts w:hint="eastAsia"/>
          <w:sz w:val="36"/>
          <w:szCs w:val="21"/>
        </w:rPr>
        <w:t>让数学课堂有温度、有深度、有生长</w:t>
      </w:r>
    </w:p>
    <w:p w14:paraId="436C4DFB">
      <w:pPr>
        <w:pStyle w:val="3"/>
        <w:bidi w:val="0"/>
        <w:jc w:val="center"/>
        <w:rPr>
          <w:rFonts w:hint="eastAsia"/>
          <w:sz w:val="24"/>
          <w:szCs w:val="21"/>
        </w:rPr>
      </w:pPr>
      <w:r>
        <w:rPr>
          <w:rFonts w:hint="eastAsia"/>
          <w:sz w:val="24"/>
          <w:szCs w:val="21"/>
        </w:rPr>
        <w:t>——读《给小学数学教师的建议》有感</w:t>
      </w:r>
    </w:p>
    <w:p w14:paraId="6F945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今年暑假，我静下心来，认真拜读了吴正宪老师的《给小学数学教师的建议》。作为小学数学教学领域广受敬仰的前辈，吴老师以她数十年扎根一线的教育智慧，为我们在迷茫与探索中的一线教师点亮了一盏明灯。全书语言朴素、案例鲜活，字里行间流淌着一位教育者对儿童深沉的爱。掩卷沉思，我收获的不仅是具体的教学方法，更是对"数学究竟该怎样教、教师究竟该成为怎样的人"这一根本问题的深刻省思。</w:t>
      </w:r>
    </w:p>
    <w:p w14:paraId="0D2C5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一、蹲下身子，真正"读懂儿童"</w:t>
      </w:r>
    </w:p>
    <w:p w14:paraId="3F279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书中给我触动最深的一句话是："真教育是心心相印的。"吴老师反复强调，教师要"读懂儿童，把儿童放在心上"。这让我不禁反思自己平日里的课堂：我们习惯了从成人的视角去设计教学，用成人的逻辑去裁剪儿童的世界，却往往忽略了，讲台下坐着的是一群有着鲜活思维、独特困惑的生命个体。</w:t>
      </w:r>
    </w:p>
    <w:p w14:paraId="2B209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吴老师提出的"容错—融错—荣错"理念尤其令我警醒。过去面对学生的错误，我常常急于纠正，甚至视为教学中的"麻烦"。而吴老师却告诉我们：课堂本应是学生犯错的地方，错误的回答背后各有各的精彩故事。每一个错误，都是了解学生真实思维状态、引导学生走向深度理解的宝贵契机。这种对儿童错误的全新解读，让我意识到，教育不是把孩子塑造成不会出错的"标准答案机器"，而是要在一次次试错中，呵护他们探索的勇气。</w:t>
      </w:r>
    </w:p>
    <w:p w14:paraId="132FE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二、创设"好吃又有营养"的数学课堂</w:t>
      </w:r>
    </w:p>
    <w:p w14:paraId="16360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吴老师提出的"好吃又有营养"的数学课堂，道出了理想课堂的真谛。"有营养"意味着坚守数学学科的本质，引导学生理解知识背后的算理与逻辑；"好吃"则要求我们尊重儿童的认知特点与学习兴趣，让抽象的知识变得亲切可感。</w:t>
      </w:r>
    </w:p>
    <w:p w14:paraId="60587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书中"在生活中学数学""在操作中学数学""在数形结合中学数学"等主张，为我提供了清晰的实践路径。回想自己过去教"分数的初步认识"时，往往急于让学生背诵概念、套用规则，学生虽然会做题，却未必真正理解分数的含义。受到书中理念的启发，新学期我计划让数学真正"活"起来：在真实的情境中提出问题，让学生在动手操作、对比交流中经历知识的形成过程，让数学学习从被动接受走向主动建构。我想，只有当我们把知识背后的"大道理"讲清楚、讲明白，学生才能真正学得"有滋有味"。</w:t>
      </w:r>
    </w:p>
    <w:p w14:paraId="35C8E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三、整体把握，让知识"长"成大树</w:t>
      </w:r>
    </w:p>
    <w:p w14:paraId="7A6B9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书中关于"在整体把握中进行结构化教学"的论述，也给了我很大的启发。吴老师提出，要帮助学生"栽种一棵棵知识树"，构建知识结构图，让零散的知识点连成线、织成网。这让我意识到，教师如果只盯着每一节课、每一个知识点，就很容易陷入"只见树木、不见森林"的困境。</w:t>
      </w:r>
    </w:p>
    <w:p w14:paraId="06954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例如"数与运算"这一主题，从整数、小数到分数，看似内容庞杂，实则都贯穿着"计数单位"这一条主线。如果我们在教学中能够整体把握、前后贯通，帮助学生理解运算本质的一致性，那么学生掌握的就不再是孤立的技巧，而是一种可迁移的思维结构。这对我今后的备课提出了更高的要求——不仅要备好每一节课，更要有单元意识、主题意识，帮助学生把知识真正"种"进心里，让它们生根发芽、枝繁叶茂。</w:t>
      </w:r>
    </w:p>
    <w:p w14:paraId="097F4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四、做爱读书、会读书的老师</w:t>
      </w:r>
    </w:p>
    <w:p w14:paraId="055D8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书中专门谈到"做爱读书、会读书的老师"，读来颇受触动。吴老师鼓励教师要跳出课堂、跳出学科，去读教育理论，读经典名著，从中汲取滋养专业成长的养分。这个暑假的阅读让我深切体会到：教师的教育视野，很大程度上决定了学生精神世界的宽度。一个只会教书本、只会算题目的数学老师，是无法让学生感受到数学背后广阔而深远的美的。</w:t>
      </w:r>
    </w:p>
    <w:p w14:paraId="11202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数学本是思维的科学，更是人类文明的结晶。作为小学数学教师，我的使命不应只是教会学生几道算式，而应是借助数学这个载体，培养学生的理性思维、严谨态度和探究精神，让他们学会用数学的眼光观察世界、用数学的思维思考世界、用数学的语言表达世界。数学课堂，应当是有温度的——它连接着生活，连接着儿童，连接着广阔的世界。</w:t>
      </w:r>
    </w:p>
    <w:p w14:paraId="4B395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结语</w:t>
      </w:r>
    </w:p>
    <w:p w14:paraId="1054C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个假期的阅读，一场与教育智慧的深度对话。《给小学数学教师的建议》不是一本高悬云端的教育理论书，而是一本来自课堂、又回到课堂的实践之书、智慧之书。它让我明白：好的数学教育，是左手握着数学的严谨与深刻，右手托着教育的温情与匠心，在二者的交融中，让每个孩子都能"抬起头来走路"，让每个孩子的数学学习都充满期待与惊喜。</w:t>
      </w:r>
    </w:p>
    <w:p w14:paraId="45744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新学期即将开始，我将带着这份收获与思考走进课堂。愿我也能如吴老师那样，做一位"懂儿童、讲道理、有温度"的数学教师，让学生在数学的世界里，学得开心、学得明白、学得深入，让数学课堂真正成为滋养生命、</w:t>
      </w:r>
      <w:bookmarkStart w:id="0" w:name="_GoBack"/>
      <w:bookmarkEnd w:id="0"/>
      <w:r>
        <w:rPr>
          <w:rFonts w:hint="eastAsia"/>
        </w:rPr>
        <w:t>启迪智慧的沃土。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47983"/>
    <w:rsid w:val="26E4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2026-09-04T02:31:00Z</dcterms:created>
  <dc:creator>七街九友</dc:creator>
  <cp:lastModifiedBy>七街九友</cp:lastModifiedBy>
  <dcterms:modified xsi:type="dcterms:W3CDTF">2026-09-04T02:35:49Z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2619945082794E1A81F22E6C0617CFFC_11</vt:lpwstr>
  </property>
  <property fmtid="{D5CDD505-2E9C-101B-9397-08002B2CF9AE}" pid="4" name="KSOTemplateDocerSaveRecord">
    <vt:lpwstr>eyJoZGlkIjoiOTYxZjI5MGI1NDFhNTJjMjA2MGY3NGY0OWNmYjhjZjAiLCJ1c2VySWQiOiI0MDgyMjk4NTkifQ==</vt:lpwstr>
  </property>
</Properties>
</file>