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9248" w14:textId="77777777" w:rsidR="006373B7" w:rsidRDefault="00000000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b/>
          <w:bCs/>
          <w:sz w:val="32"/>
          <w:szCs w:val="32"/>
        </w:rPr>
        <w:t xml:space="preserve"> 向日葵班观察日志</w:t>
      </w:r>
    </w:p>
    <w:p w14:paraId="51F885E8" w14:textId="77777777" w:rsidR="006373B7" w:rsidRDefault="00000000">
      <w:pPr>
        <w:spacing w:line="360" w:lineRule="auto"/>
        <w:jc w:val="left"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b/>
          <w:bCs/>
          <w:szCs w:val="21"/>
        </w:rPr>
        <w:t xml:space="preserve">日期 </w:t>
      </w:r>
      <w:r>
        <w:rPr>
          <w:rFonts w:ascii="宋体" w:eastAsia="宋体" w:hAnsi="宋体"/>
          <w:b/>
          <w:bCs/>
          <w:szCs w:val="21"/>
        </w:rPr>
        <w:t xml:space="preserve">  </w:t>
      </w: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/>
          <w:szCs w:val="21"/>
        </w:rPr>
        <w:t>02</w:t>
      </w:r>
      <w:r>
        <w:rPr>
          <w:rFonts w:ascii="宋体" w:eastAsia="宋体" w:hAnsi="宋体" w:hint="eastAsia"/>
          <w:szCs w:val="21"/>
        </w:rPr>
        <w:t>6年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>
        <w:rPr>
          <w:rFonts w:ascii="宋体" w:eastAsia="宋体" w:hAnsi="宋体"/>
          <w:szCs w:val="21"/>
          <w:u w:val="single"/>
        </w:rPr>
        <w:t xml:space="preserve"> </w:t>
      </w:r>
      <w:r>
        <w:rPr>
          <w:rFonts w:ascii="宋体" w:eastAsia="宋体" w:hAnsi="宋体" w:hint="eastAsia"/>
          <w:szCs w:val="21"/>
          <w:u w:val="single"/>
        </w:rPr>
        <w:t xml:space="preserve">9 </w:t>
      </w:r>
      <w:r>
        <w:rPr>
          <w:rFonts w:ascii="宋体" w:eastAsia="宋体" w:hAnsi="宋体"/>
          <w:szCs w:val="21"/>
          <w:u w:val="single"/>
        </w:rPr>
        <w:t xml:space="preserve"> </w:t>
      </w:r>
      <w:r>
        <w:rPr>
          <w:rFonts w:ascii="宋体" w:eastAsia="宋体" w:hAnsi="宋体" w:hint="eastAsia"/>
          <w:szCs w:val="21"/>
        </w:rPr>
        <w:t>月</w:t>
      </w:r>
      <w:r>
        <w:rPr>
          <w:rFonts w:ascii="宋体" w:eastAsia="宋体" w:hAnsi="宋体" w:hint="eastAsia"/>
          <w:szCs w:val="21"/>
          <w:u w:val="single"/>
        </w:rPr>
        <w:t xml:space="preserve"> </w:t>
      </w:r>
      <w:r>
        <w:rPr>
          <w:rFonts w:ascii="宋体" w:eastAsia="宋体" w:hAnsi="宋体"/>
          <w:szCs w:val="21"/>
          <w:u w:val="single"/>
        </w:rPr>
        <w:t xml:space="preserve"> </w:t>
      </w:r>
      <w:r>
        <w:rPr>
          <w:rFonts w:ascii="宋体" w:eastAsia="宋体" w:hAnsi="宋体" w:hint="eastAsia"/>
          <w:szCs w:val="21"/>
          <w:u w:val="single"/>
        </w:rPr>
        <w:t xml:space="preserve">2  </w:t>
      </w:r>
      <w:r>
        <w:rPr>
          <w:rFonts w:ascii="宋体" w:eastAsia="宋体" w:hAnsi="宋体" w:hint="eastAsia"/>
          <w:szCs w:val="21"/>
        </w:rPr>
        <w:t>日</w:t>
      </w:r>
      <w:r>
        <w:rPr>
          <w:rFonts w:ascii="宋体" w:eastAsia="宋体" w:hAnsi="宋体"/>
          <w:szCs w:val="21"/>
        </w:rPr>
        <w:t xml:space="preserve">     </w:t>
      </w:r>
    </w:p>
    <w:p w14:paraId="4636067F" w14:textId="77777777" w:rsidR="006373B7" w:rsidRDefault="00000000">
      <w:pPr>
        <w:spacing w:line="360" w:lineRule="auto"/>
        <w:rPr>
          <w:rFonts w:ascii="宋体" w:eastAsia="宋体" w:hAnsi="宋体" w:hint="eastAsia"/>
          <w:szCs w:val="21"/>
          <w:u w:val="single"/>
        </w:rPr>
      </w:pPr>
      <w:r>
        <w:rPr>
          <w:rFonts w:ascii="宋体" w:eastAsia="宋体" w:hAnsi="宋体" w:hint="eastAsia"/>
          <w:b/>
          <w:bCs/>
          <w:szCs w:val="21"/>
        </w:rPr>
        <w:t>今日一日活动</w:t>
      </w:r>
      <w:r>
        <w:rPr>
          <w:rFonts w:ascii="宋体" w:eastAsia="宋体" w:hAnsi="宋体"/>
          <w:szCs w:val="21"/>
        </w:rPr>
        <w:t xml:space="preserve">               </w:t>
      </w:r>
    </w:p>
    <w:tbl>
      <w:tblPr>
        <w:tblStyle w:val="a6"/>
        <w:tblW w:w="0" w:type="auto"/>
        <w:tblInd w:w="125" w:type="dxa"/>
        <w:tblLayout w:type="fixed"/>
        <w:tblLook w:val="04A0" w:firstRow="1" w:lastRow="0" w:firstColumn="1" w:lastColumn="0" w:noHBand="0" w:noVBand="1"/>
      </w:tblPr>
      <w:tblGrid>
        <w:gridCol w:w="948"/>
        <w:gridCol w:w="1284"/>
        <w:gridCol w:w="1610"/>
        <w:gridCol w:w="2256"/>
        <w:gridCol w:w="1392"/>
        <w:gridCol w:w="2004"/>
        <w:gridCol w:w="1032"/>
        <w:gridCol w:w="4104"/>
      </w:tblGrid>
      <w:tr w:rsidR="006373B7" w14:paraId="14F87B23" w14:textId="77777777">
        <w:trPr>
          <w:trHeight w:val="151"/>
        </w:trPr>
        <w:tc>
          <w:tcPr>
            <w:tcW w:w="2232" w:type="dxa"/>
            <w:gridSpan w:val="2"/>
            <w:vAlign w:val="center"/>
          </w:tcPr>
          <w:p w14:paraId="21A42196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宝宝</w:t>
            </w:r>
          </w:p>
        </w:tc>
        <w:tc>
          <w:tcPr>
            <w:tcW w:w="8294" w:type="dxa"/>
            <w:gridSpan w:val="5"/>
            <w:vAlign w:val="center"/>
          </w:tcPr>
          <w:p w14:paraId="30A93D1A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生活活动</w:t>
            </w:r>
          </w:p>
        </w:tc>
        <w:tc>
          <w:tcPr>
            <w:tcW w:w="4104" w:type="dxa"/>
            <w:vMerge w:val="restart"/>
            <w:vAlign w:val="center"/>
          </w:tcPr>
          <w:p w14:paraId="6799DE77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其他活动</w:t>
            </w:r>
          </w:p>
        </w:tc>
      </w:tr>
      <w:tr w:rsidR="006373B7" w14:paraId="7D524FF8" w14:textId="77777777">
        <w:trPr>
          <w:trHeight w:val="151"/>
        </w:trPr>
        <w:tc>
          <w:tcPr>
            <w:tcW w:w="948" w:type="dxa"/>
            <w:vAlign w:val="center"/>
          </w:tcPr>
          <w:p w14:paraId="1B98A384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姓名</w:t>
            </w:r>
          </w:p>
        </w:tc>
        <w:tc>
          <w:tcPr>
            <w:tcW w:w="1284" w:type="dxa"/>
            <w:vAlign w:val="center"/>
          </w:tcPr>
          <w:p w14:paraId="49C5C277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入园情绪</w:t>
            </w:r>
          </w:p>
        </w:tc>
        <w:tc>
          <w:tcPr>
            <w:tcW w:w="1610" w:type="dxa"/>
            <w:vAlign w:val="center"/>
          </w:tcPr>
          <w:p w14:paraId="42C21BF5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上午点心</w:t>
            </w:r>
          </w:p>
        </w:tc>
        <w:tc>
          <w:tcPr>
            <w:tcW w:w="2256" w:type="dxa"/>
            <w:vAlign w:val="center"/>
          </w:tcPr>
          <w:p w14:paraId="2BB75FD8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午餐</w:t>
            </w:r>
          </w:p>
        </w:tc>
        <w:tc>
          <w:tcPr>
            <w:tcW w:w="1392" w:type="dxa"/>
            <w:vAlign w:val="center"/>
          </w:tcPr>
          <w:p w14:paraId="34E4B324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午睡</w:t>
            </w:r>
          </w:p>
        </w:tc>
        <w:tc>
          <w:tcPr>
            <w:tcW w:w="2004" w:type="dxa"/>
            <w:vAlign w:val="center"/>
          </w:tcPr>
          <w:p w14:paraId="44B94578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下午点心</w:t>
            </w:r>
          </w:p>
        </w:tc>
        <w:tc>
          <w:tcPr>
            <w:tcW w:w="1032" w:type="dxa"/>
            <w:vAlign w:val="center"/>
          </w:tcPr>
          <w:p w14:paraId="12AADAD2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大便</w:t>
            </w:r>
          </w:p>
        </w:tc>
        <w:tc>
          <w:tcPr>
            <w:tcW w:w="4104" w:type="dxa"/>
            <w:vMerge/>
            <w:vAlign w:val="center"/>
          </w:tcPr>
          <w:p w14:paraId="3F99760B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3F9011BE" w14:textId="77777777">
        <w:trPr>
          <w:trHeight w:val="1134"/>
        </w:trPr>
        <w:tc>
          <w:tcPr>
            <w:tcW w:w="948" w:type="dxa"/>
            <w:vAlign w:val="center"/>
          </w:tcPr>
          <w:p w14:paraId="59D2E457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程知潜</w:t>
            </w:r>
          </w:p>
        </w:tc>
        <w:tc>
          <w:tcPr>
            <w:tcW w:w="1284" w:type="dxa"/>
            <w:vAlign w:val="center"/>
          </w:tcPr>
          <w:p w14:paraId="0A8EB234" w14:textId="406685F0" w:rsidR="006373B7" w:rsidRDefault="00D763DE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情绪稳定</w:t>
            </w:r>
          </w:p>
        </w:tc>
        <w:tc>
          <w:tcPr>
            <w:tcW w:w="1610" w:type="dxa"/>
          </w:tcPr>
          <w:p w14:paraId="1F572B24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6E1ECB08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2E5FF2A2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31EC0D17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47BEF5D6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03E9DB5A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3D90BF8C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12：30前入睡。</w:t>
            </w:r>
          </w:p>
        </w:tc>
        <w:tc>
          <w:tcPr>
            <w:tcW w:w="2004" w:type="dxa"/>
          </w:tcPr>
          <w:p w14:paraId="75112C02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2ED233E0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511CE89F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5D150A34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0B35630E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 w:val="restart"/>
            <w:vAlign w:val="center"/>
          </w:tcPr>
          <w:p w14:paraId="1A25D4B9" w14:textId="77777777" w:rsidR="006373B7" w:rsidRDefault="00000000">
            <w:pPr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一、晨间游戏活动</w:t>
            </w:r>
          </w:p>
          <w:p w14:paraId="385E7F5F" w14:textId="77777777" w:rsidR="006373B7" w:rsidRDefault="00000000">
            <w:pPr>
              <w:ind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宝宝们入园后进行了自主游戏，游戏活动有娃娃家（小厨房、卧室）、室内滑滑梯、生活区、建构区（桌面建构、地面建构）、艺术区、感官区。</w:t>
            </w:r>
          </w:p>
          <w:p w14:paraId="1C4921E7" w14:textId="76FA2D0D" w:rsidR="006373B7" w:rsidRDefault="00E11A1B">
            <w:pPr>
              <w:jc w:val="center"/>
              <w:rPr>
                <w:rFonts w:ascii="宋体" w:eastAsia="宋体" w:hAnsi="宋体" w:cs="宋体" w:hint="eastAsia"/>
              </w:rPr>
            </w:pPr>
            <w:r w:rsidRPr="00E11A1B">
              <w:rPr>
                <w:rFonts w:ascii="宋体" w:eastAsia="宋体" w:hAnsi="宋体" w:cs="宋体"/>
                <w:noProof/>
              </w:rPr>
              <w:drawing>
                <wp:inline distT="0" distB="0" distL="0" distR="0" wp14:anchorId="1707CDB7" wp14:editId="479166DB">
                  <wp:extent cx="1992753" cy="1495077"/>
                  <wp:effectExtent l="0" t="0" r="7620" b="0"/>
                  <wp:docPr id="162009245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267" cy="1503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A64BD9" w14:textId="77777777" w:rsidR="006373B7" w:rsidRDefault="00000000">
            <w:pPr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二、户外活动</w:t>
            </w:r>
          </w:p>
          <w:p w14:paraId="52B88EC2" w14:textId="6DF9D928" w:rsidR="006373B7" w:rsidRDefault="00000000">
            <w:pPr>
              <w:ind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（一）萌宠乐园</w:t>
            </w:r>
            <w:r w:rsidR="00772AEA">
              <w:rPr>
                <w:rFonts w:ascii="宋体" w:eastAsia="宋体" w:hAnsi="宋体" w:cs="宋体" w:hint="eastAsia"/>
              </w:rPr>
              <w:t>、喂食金鱼</w:t>
            </w:r>
          </w:p>
          <w:p w14:paraId="0D499AE5" w14:textId="2D05CCBD" w:rsidR="006373B7" w:rsidRDefault="00000000">
            <w:pPr>
              <w:ind w:firstLineChars="200"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宝宝们到萌宠乐园去</w:t>
            </w:r>
            <w:r w:rsidR="00772AEA">
              <w:rPr>
                <w:rFonts w:ascii="宋体" w:eastAsia="宋体" w:hAnsi="宋体" w:cs="宋体" w:hint="eastAsia"/>
              </w:rPr>
              <w:t>给金鱼喂食</w:t>
            </w:r>
            <w:r>
              <w:rPr>
                <w:rFonts w:ascii="宋体" w:eastAsia="宋体" w:hAnsi="宋体" w:cs="宋体" w:hint="eastAsia"/>
              </w:rPr>
              <w:t>。</w:t>
            </w:r>
          </w:p>
          <w:p w14:paraId="5BC804AD" w14:textId="3CC3E0FF" w:rsidR="006373B7" w:rsidRDefault="00E11A1B">
            <w:pPr>
              <w:jc w:val="center"/>
              <w:rPr>
                <w:rFonts w:ascii="宋体" w:eastAsia="宋体" w:hAnsi="宋体" w:cs="宋体" w:hint="eastAsia"/>
              </w:rPr>
            </w:pPr>
            <w:r w:rsidRPr="00E11A1B">
              <w:rPr>
                <w:rFonts w:ascii="宋体" w:eastAsia="宋体" w:hAnsi="宋体" w:cs="宋体"/>
                <w:noProof/>
              </w:rPr>
              <w:drawing>
                <wp:inline distT="0" distB="0" distL="0" distR="0" wp14:anchorId="3ED5F934" wp14:editId="207F1D3D">
                  <wp:extent cx="1877102" cy="1408309"/>
                  <wp:effectExtent l="0" t="0" r="0" b="1905"/>
                  <wp:docPr id="1426171625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2935" cy="1412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8579C" w14:textId="77777777" w:rsidR="006373B7" w:rsidRDefault="00000000">
            <w:pPr>
              <w:ind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（二）滑滑梯</w:t>
            </w:r>
          </w:p>
          <w:p w14:paraId="74F5D1B0" w14:textId="77777777" w:rsidR="006373B7" w:rsidRDefault="00000000">
            <w:pPr>
              <w:ind w:firstLineChars="200" w:firstLine="420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今天天气适宜，宝宝们到滑滑梯进行</w:t>
            </w:r>
            <w:r>
              <w:rPr>
                <w:rFonts w:ascii="宋体" w:eastAsia="宋体" w:hAnsi="宋体" w:cs="宋体" w:hint="eastAsia"/>
              </w:rPr>
              <w:lastRenderedPageBreak/>
              <w:t>了户外运动。</w:t>
            </w:r>
          </w:p>
          <w:p w14:paraId="4D1B055B" w14:textId="77777777" w:rsidR="00E11A1B" w:rsidRDefault="00E11A1B">
            <w:pPr>
              <w:ind w:firstLineChars="200" w:firstLine="420"/>
              <w:jc w:val="left"/>
              <w:rPr>
                <w:rFonts w:ascii="宋体" w:eastAsia="宋体" w:hAnsi="宋体" w:cs="宋体" w:hint="eastAsia"/>
              </w:rPr>
            </w:pPr>
          </w:p>
          <w:p w14:paraId="0D30CF62" w14:textId="44B31733" w:rsidR="006373B7" w:rsidRDefault="00E11A1B" w:rsidP="00E11A1B">
            <w:pPr>
              <w:jc w:val="center"/>
              <w:rPr>
                <w:rFonts w:ascii="宋体" w:eastAsia="宋体" w:hAnsi="宋体" w:cs="宋体" w:hint="eastAsia"/>
              </w:rPr>
            </w:pPr>
            <w:r w:rsidRPr="00E11A1B">
              <w:rPr>
                <w:rFonts w:ascii="宋体" w:eastAsia="宋体" w:hAnsi="宋体" w:cs="宋体"/>
                <w:noProof/>
              </w:rPr>
              <w:drawing>
                <wp:inline distT="0" distB="0" distL="0" distR="0" wp14:anchorId="1ABE1356" wp14:editId="34C263E5">
                  <wp:extent cx="1868206" cy="1401635"/>
                  <wp:effectExtent l="0" t="0" r="0" b="8255"/>
                  <wp:docPr id="849591115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078" cy="1411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90A4B1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三、区域游戏活动</w:t>
            </w:r>
          </w:p>
          <w:p w14:paraId="5C0AD5B8" w14:textId="77777777" w:rsidR="006373B7" w:rsidRDefault="00000000">
            <w:pPr>
              <w:ind w:firstLine="42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户外回来休息后，宝宝们又进行了自主游戏，游戏活动有娃娃家（小厨房、卧室）、室内滑滑梯、生活区、建构区（桌面建构、地面建构）、艺术区、感官区。</w:t>
            </w:r>
          </w:p>
          <w:p w14:paraId="27DCE188" w14:textId="66BCC753" w:rsidR="006373B7" w:rsidRDefault="00E11A1B" w:rsidP="00E11A1B">
            <w:pPr>
              <w:ind w:firstLineChars="200" w:firstLine="420"/>
              <w:rPr>
                <w:rFonts w:ascii="宋体" w:eastAsia="宋体" w:hAnsi="宋体" w:cs="宋体" w:hint="eastAsia"/>
              </w:rPr>
            </w:pPr>
            <w:r w:rsidRPr="00E11A1B">
              <w:rPr>
                <w:rFonts w:ascii="宋体" w:eastAsia="宋体" w:hAnsi="宋体" w:cs="宋体"/>
                <w:noProof/>
              </w:rPr>
              <w:drawing>
                <wp:inline distT="0" distB="0" distL="0" distR="0" wp14:anchorId="69795450" wp14:editId="61988F68">
                  <wp:extent cx="1895545" cy="1422146"/>
                  <wp:effectExtent l="0" t="0" r="0" b="6985"/>
                  <wp:docPr id="231971530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2503" cy="1427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C4EDFA" w14:textId="77777777" w:rsidR="006373B7" w:rsidRDefault="00000000">
            <w:pPr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四、学习活动</w:t>
            </w:r>
          </w:p>
          <w:p w14:paraId="20EA8C47" w14:textId="77777777" w:rsidR="006373B7" w:rsidRDefault="00000000">
            <w:pPr>
              <w:ind w:firstLineChars="200"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（一）绘本共读：</w:t>
            </w:r>
          </w:p>
          <w:p w14:paraId="61144E51" w14:textId="75D49B98" w:rsidR="006373B7" w:rsidRDefault="00000000">
            <w:pPr>
              <w:ind w:firstLineChars="200" w:firstLine="420"/>
              <w:jc w:val="left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宝宝们一起共读了绘本</w:t>
            </w:r>
            <w:r w:rsidR="00E11A1B">
              <w:rPr>
                <w:rFonts w:ascii="宋体" w:eastAsia="宋体" w:hAnsi="宋体" w:cs="宋体" w:hint="eastAsia"/>
              </w:rPr>
              <w:t>《自己来》</w:t>
            </w:r>
            <w:r w:rsidR="00CB0827">
              <w:rPr>
                <w:rFonts w:ascii="宋体" w:eastAsia="宋体" w:hAnsi="宋体" w:cs="宋体" w:hint="eastAsia"/>
              </w:rPr>
              <w:t>，要学着自己吃饭、自己穿衣服、自己穿鞋子，成为一个能干的宝宝。</w:t>
            </w:r>
          </w:p>
          <w:p w14:paraId="630D610D" w14:textId="5CA1E300" w:rsidR="006373B7" w:rsidRDefault="00CB0827">
            <w:pPr>
              <w:jc w:val="center"/>
              <w:rPr>
                <w:rFonts w:ascii="宋体" w:eastAsia="宋体" w:hAnsi="宋体" w:cs="宋体" w:hint="eastAsia"/>
              </w:rPr>
            </w:pPr>
            <w:r w:rsidRPr="00CB0827">
              <w:rPr>
                <w:rFonts w:ascii="宋体" w:eastAsia="宋体" w:hAnsi="宋体" w:cs="宋体"/>
                <w:noProof/>
              </w:rPr>
              <w:lastRenderedPageBreak/>
              <w:drawing>
                <wp:inline distT="0" distB="0" distL="0" distR="0" wp14:anchorId="22F1E105" wp14:editId="7FB91C96">
                  <wp:extent cx="1862173" cy="1396630"/>
                  <wp:effectExtent l="0" t="0" r="5080" b="0"/>
                  <wp:docPr id="2080013915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9306" cy="1401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511195" w14:textId="3CE95E88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五、</w:t>
            </w:r>
            <w:r w:rsidR="00CB0827">
              <w:rPr>
                <w:rFonts w:ascii="宋体" w:eastAsia="宋体" w:hAnsi="宋体" w:cs="宋体" w:hint="eastAsia"/>
              </w:rPr>
              <w:t>手指律动</w:t>
            </w:r>
          </w:p>
          <w:p w14:paraId="281C3D26" w14:textId="3A0FA34B" w:rsidR="006373B7" w:rsidRDefault="00000000">
            <w:pPr>
              <w:ind w:firstLine="4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下午宝宝们</w:t>
            </w:r>
            <w:r w:rsidR="00CB0827">
              <w:rPr>
                <w:rFonts w:ascii="宋体" w:eastAsia="宋体" w:hAnsi="宋体" w:cs="宋体" w:hint="eastAsia"/>
              </w:rPr>
              <w:t>一起学习了手指律动《点点点》。</w:t>
            </w:r>
          </w:p>
          <w:p w14:paraId="44A1D61F" w14:textId="68FA9149" w:rsidR="00CB0827" w:rsidRDefault="00CB0827">
            <w:pPr>
              <w:ind w:firstLine="4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点点点呀点点点，用你的手指点点小鼻子；</w:t>
            </w:r>
          </w:p>
          <w:p w14:paraId="4388F4EE" w14:textId="722739E1" w:rsidR="00CB0827" w:rsidRDefault="00CB0827">
            <w:pPr>
              <w:ind w:firstLine="4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捏捏捏呀捏捏捏，用你的小手捏捏小耳朵；</w:t>
            </w:r>
          </w:p>
          <w:p w14:paraId="06D54FA5" w14:textId="18D8F96C" w:rsidR="00CB0827" w:rsidRDefault="00CB0827">
            <w:pPr>
              <w:ind w:firstLine="4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抓抓抓呀抓抓抓，用你的小手抓抓大肚皮；</w:t>
            </w:r>
          </w:p>
          <w:p w14:paraId="3B9B822A" w14:textId="71F7D9F4" w:rsidR="00CB0827" w:rsidRDefault="00CB0827">
            <w:pPr>
              <w:ind w:firstLine="420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碰碰碰</w:t>
            </w:r>
            <w:r>
              <w:rPr>
                <w:rFonts w:ascii="宋体" w:eastAsia="宋体" w:hAnsi="宋体" w:cs="宋体" w:hint="eastAsia"/>
              </w:rPr>
              <w:t>呀碰碰碰，用你的小手碰碰碰。</w:t>
            </w:r>
          </w:p>
          <w:p w14:paraId="5E62A13C" w14:textId="7BAAAD04" w:rsidR="006373B7" w:rsidRDefault="00CB0827">
            <w:pPr>
              <w:jc w:val="center"/>
              <w:rPr>
                <w:rFonts w:ascii="宋体" w:eastAsia="宋体" w:hAnsi="宋体" w:cs="宋体" w:hint="eastAsia"/>
              </w:rPr>
            </w:pPr>
            <w:r w:rsidRPr="00CB0827">
              <w:rPr>
                <w:rFonts w:ascii="宋体" w:eastAsia="宋体" w:hAnsi="宋体" w:cs="宋体"/>
                <w:noProof/>
              </w:rPr>
              <w:drawing>
                <wp:inline distT="0" distB="0" distL="0" distR="0" wp14:anchorId="5DBC5FD9" wp14:editId="1B21EE21">
                  <wp:extent cx="1885999" cy="1414984"/>
                  <wp:effectExtent l="0" t="0" r="0" b="0"/>
                  <wp:docPr id="1920779230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160" cy="1419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D0711D" w14:textId="77777777" w:rsidR="006373B7" w:rsidRDefault="006373B7">
            <w:pPr>
              <w:rPr>
                <w:rFonts w:ascii="宋体" w:eastAsia="宋体" w:hAnsi="宋体" w:cs="宋体" w:hint="eastAsia"/>
              </w:rPr>
            </w:pPr>
          </w:p>
        </w:tc>
      </w:tr>
      <w:tr w:rsidR="006373B7" w14:paraId="470B9614" w14:textId="77777777">
        <w:trPr>
          <w:trHeight w:val="1134"/>
        </w:trPr>
        <w:tc>
          <w:tcPr>
            <w:tcW w:w="948" w:type="dxa"/>
            <w:vAlign w:val="center"/>
          </w:tcPr>
          <w:p w14:paraId="1505864F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曹锦烁</w:t>
            </w:r>
          </w:p>
        </w:tc>
        <w:tc>
          <w:tcPr>
            <w:tcW w:w="1284" w:type="dxa"/>
            <w:vAlign w:val="center"/>
          </w:tcPr>
          <w:p w14:paraId="0FFE47D7" w14:textId="1D5F9CE3" w:rsidR="006373B7" w:rsidRDefault="00D763DE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情绪稳定</w:t>
            </w:r>
          </w:p>
        </w:tc>
        <w:tc>
          <w:tcPr>
            <w:tcW w:w="1610" w:type="dxa"/>
          </w:tcPr>
          <w:p w14:paraId="2916ACFE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65F7545A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5C6BF6DB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34EA1A8F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1409A21D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509CF4EC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306CD907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12：30前入睡。</w:t>
            </w:r>
          </w:p>
        </w:tc>
        <w:tc>
          <w:tcPr>
            <w:tcW w:w="2004" w:type="dxa"/>
          </w:tcPr>
          <w:p w14:paraId="5ACEAC78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45BB6A02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41DEB694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180F1C2B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16B84D47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3779645A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72DC5FAA" w14:textId="77777777">
        <w:trPr>
          <w:trHeight w:val="1134"/>
        </w:trPr>
        <w:tc>
          <w:tcPr>
            <w:tcW w:w="948" w:type="dxa"/>
            <w:vAlign w:val="center"/>
          </w:tcPr>
          <w:p w14:paraId="22895EC0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陈玄仁</w:t>
            </w:r>
          </w:p>
        </w:tc>
        <w:tc>
          <w:tcPr>
            <w:tcW w:w="1284" w:type="dxa"/>
            <w:vAlign w:val="center"/>
          </w:tcPr>
          <w:p w14:paraId="0B04AB4B" w14:textId="4E29229E" w:rsidR="006373B7" w:rsidRDefault="00D30BF4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家长离开后</w:t>
            </w:r>
            <w:r w:rsidR="008506A0">
              <w:rPr>
                <w:rFonts w:ascii="宋体" w:eastAsia="宋体" w:hAnsi="宋体" w:cs="宋体" w:hint="eastAsia"/>
                <w:szCs w:val="21"/>
              </w:rPr>
              <w:t>情绪断断续续，</w:t>
            </w:r>
            <w:r>
              <w:rPr>
                <w:rFonts w:ascii="宋体" w:eastAsia="宋体" w:hAnsi="宋体" w:cs="宋体" w:hint="eastAsia"/>
                <w:szCs w:val="21"/>
              </w:rPr>
              <w:t>安抚后能平复。</w:t>
            </w:r>
            <w:r w:rsidR="00532054">
              <w:rPr>
                <w:rFonts w:ascii="宋体" w:eastAsia="宋体" w:hAnsi="宋体" w:cs="宋体" w:hint="eastAsia"/>
                <w:szCs w:val="21"/>
              </w:rPr>
              <w:t>户外游戏时情绪稳定</w:t>
            </w:r>
            <w:r>
              <w:rPr>
                <w:rFonts w:ascii="宋体" w:eastAsia="宋体" w:hAnsi="宋体" w:cs="宋体" w:hint="eastAsia"/>
                <w:szCs w:val="21"/>
              </w:rPr>
              <w:t>。</w:t>
            </w:r>
            <w:r w:rsidR="00532054">
              <w:rPr>
                <w:rFonts w:ascii="宋体" w:eastAsia="宋体" w:hAnsi="宋体" w:cs="宋体" w:hint="eastAsia"/>
                <w:szCs w:val="21"/>
              </w:rPr>
              <w:t>午睡中途醒来2次安抚后继续入睡</w:t>
            </w:r>
            <w:r w:rsidR="00CB0827">
              <w:rPr>
                <w:rFonts w:ascii="宋体" w:eastAsia="宋体" w:hAnsi="宋体" w:cs="宋体" w:hint="eastAsia"/>
                <w:szCs w:val="21"/>
              </w:rPr>
              <w:t>。</w:t>
            </w:r>
          </w:p>
        </w:tc>
        <w:tc>
          <w:tcPr>
            <w:tcW w:w="1610" w:type="dxa"/>
          </w:tcPr>
          <w:p w14:paraId="4D2C10EC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2E91FBD0" w14:textId="42D191EE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</w:t>
            </w:r>
            <w:r w:rsidR="00D763DE">
              <w:rPr>
                <w:rFonts w:ascii="宋体" w:eastAsia="宋体" w:hAnsi="宋体" w:cs="宋体" w:hint="eastAsia"/>
                <w:szCs w:val="21"/>
              </w:rPr>
              <w:t>√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（吃2个）</w:t>
            </w:r>
          </w:p>
          <w:p w14:paraId="31761861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1A921576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714E09A2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59D48DC7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4A4FE3EF" w14:textId="79DD482A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</w:t>
            </w:r>
            <w:r w:rsidR="00D763DE">
              <w:rPr>
                <w:rFonts w:ascii="宋体" w:eastAsia="宋体" w:hAnsi="宋体" w:cs="宋体" w:hint="eastAsia"/>
                <w:szCs w:val="21"/>
              </w:rPr>
              <w:t>30</w:t>
            </w:r>
            <w:r>
              <w:rPr>
                <w:rFonts w:ascii="宋体" w:eastAsia="宋体" w:hAnsi="宋体" w:cs="宋体" w:hint="eastAsia"/>
                <w:szCs w:val="21"/>
              </w:rPr>
              <w:t>前入睡（抱哄入睡）。</w:t>
            </w:r>
          </w:p>
        </w:tc>
        <w:tc>
          <w:tcPr>
            <w:tcW w:w="2004" w:type="dxa"/>
          </w:tcPr>
          <w:p w14:paraId="75E81D17" w14:textId="7E157F0B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小米糕 </w:t>
            </w:r>
            <w:r w:rsidR="00CB0827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64B0F051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73004218" w14:textId="3A7E28D1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香蕉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6BF4776C" w14:textId="0C8C297D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甜橙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</w:tc>
        <w:tc>
          <w:tcPr>
            <w:tcW w:w="1032" w:type="dxa"/>
            <w:vAlign w:val="center"/>
          </w:tcPr>
          <w:p w14:paraId="1C9648DF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4C76565F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7BBFF321" w14:textId="77777777">
        <w:trPr>
          <w:trHeight w:val="1134"/>
        </w:trPr>
        <w:tc>
          <w:tcPr>
            <w:tcW w:w="948" w:type="dxa"/>
            <w:vAlign w:val="center"/>
          </w:tcPr>
          <w:p w14:paraId="0B4EDED8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张景初</w:t>
            </w:r>
          </w:p>
        </w:tc>
        <w:tc>
          <w:tcPr>
            <w:tcW w:w="1284" w:type="dxa"/>
            <w:vAlign w:val="center"/>
          </w:tcPr>
          <w:p w14:paraId="6BC7AF1A" w14:textId="08389C3A" w:rsidR="006373B7" w:rsidRDefault="00532054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情绪稳定</w:t>
            </w:r>
          </w:p>
        </w:tc>
        <w:tc>
          <w:tcPr>
            <w:tcW w:w="1610" w:type="dxa"/>
          </w:tcPr>
          <w:p w14:paraId="66955FD8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0B8AD4C9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6811EB66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128093BB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69B02115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24F20CA8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74DC3D54" w14:textId="7F1A9D3E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</w:t>
            </w:r>
            <w:r w:rsidR="00D763DE">
              <w:rPr>
                <w:rFonts w:ascii="宋体" w:eastAsia="宋体" w:hAnsi="宋体" w:cs="宋体" w:hint="eastAsia"/>
                <w:szCs w:val="21"/>
              </w:rPr>
              <w:t>30</w:t>
            </w:r>
            <w:r>
              <w:rPr>
                <w:rFonts w:ascii="宋体" w:eastAsia="宋体" w:hAnsi="宋体" w:cs="宋体" w:hint="eastAsia"/>
                <w:szCs w:val="21"/>
              </w:rPr>
              <w:t>前入睡。</w:t>
            </w:r>
          </w:p>
        </w:tc>
        <w:tc>
          <w:tcPr>
            <w:tcW w:w="2004" w:type="dxa"/>
          </w:tcPr>
          <w:p w14:paraId="4029B77A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1B7095D2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49304C3D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5CE9ADC7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0BBCA189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5E8DAA02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3E8B9458" w14:textId="77777777">
        <w:trPr>
          <w:trHeight w:val="1134"/>
        </w:trPr>
        <w:tc>
          <w:tcPr>
            <w:tcW w:w="948" w:type="dxa"/>
            <w:vAlign w:val="center"/>
          </w:tcPr>
          <w:p w14:paraId="0DDF221E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李瑞宸</w:t>
            </w:r>
          </w:p>
        </w:tc>
        <w:tc>
          <w:tcPr>
            <w:tcW w:w="1284" w:type="dxa"/>
            <w:vAlign w:val="center"/>
          </w:tcPr>
          <w:p w14:paraId="442C8661" w14:textId="521F9A27" w:rsidR="006373B7" w:rsidRDefault="008506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家长</w:t>
            </w:r>
            <w:r w:rsidR="007A6C8F">
              <w:rPr>
                <w:rFonts w:ascii="宋体" w:eastAsia="宋体" w:hAnsi="宋体" w:cs="宋体" w:hint="eastAsia"/>
                <w:szCs w:val="21"/>
              </w:rPr>
              <w:t>离开后情绪</w:t>
            </w:r>
            <w:r w:rsidR="00532054">
              <w:rPr>
                <w:rFonts w:ascii="宋体" w:eastAsia="宋体" w:hAnsi="宋体" w:cs="宋体" w:hint="eastAsia"/>
                <w:szCs w:val="21"/>
              </w:rPr>
              <w:t>断断续续，</w:t>
            </w:r>
            <w:r w:rsidR="007A6C8F">
              <w:rPr>
                <w:rFonts w:ascii="宋体" w:eastAsia="宋体" w:hAnsi="宋体" w:cs="宋体" w:hint="eastAsia"/>
                <w:szCs w:val="21"/>
              </w:rPr>
              <w:t>安抚后能</w:t>
            </w:r>
            <w:r w:rsidR="00532054">
              <w:rPr>
                <w:rFonts w:ascii="宋体" w:eastAsia="宋体" w:hAnsi="宋体" w:cs="宋体" w:hint="eastAsia"/>
                <w:szCs w:val="21"/>
              </w:rPr>
              <w:t>平复</w:t>
            </w:r>
            <w:r w:rsidR="007A6C8F">
              <w:rPr>
                <w:rFonts w:ascii="宋体" w:eastAsia="宋体" w:hAnsi="宋体" w:cs="宋体" w:hint="eastAsia"/>
                <w:szCs w:val="21"/>
              </w:rPr>
              <w:t>，</w:t>
            </w:r>
            <w:r w:rsidR="00532054">
              <w:rPr>
                <w:rFonts w:ascii="宋体" w:eastAsia="宋体" w:hAnsi="宋体" w:cs="宋体" w:hint="eastAsia"/>
                <w:szCs w:val="21"/>
              </w:rPr>
              <w:t>区域游戏情绪</w:t>
            </w:r>
            <w:r w:rsidR="00532054">
              <w:rPr>
                <w:rFonts w:ascii="宋体" w:eastAsia="宋体" w:hAnsi="宋体" w:cs="宋体" w:hint="eastAsia"/>
                <w:szCs w:val="21"/>
              </w:rPr>
              <w:lastRenderedPageBreak/>
              <w:t>稳定</w:t>
            </w:r>
            <w:r>
              <w:rPr>
                <w:rFonts w:ascii="宋体" w:eastAsia="宋体" w:hAnsi="宋体" w:cs="宋体" w:hint="eastAsia"/>
                <w:szCs w:val="21"/>
              </w:rPr>
              <w:t>，</w:t>
            </w:r>
            <w:r w:rsidR="00532054">
              <w:rPr>
                <w:rFonts w:ascii="宋体" w:eastAsia="宋体" w:hAnsi="宋体" w:cs="宋体" w:hint="eastAsia"/>
                <w:szCs w:val="21"/>
              </w:rPr>
              <w:t>午睡</w:t>
            </w:r>
            <w:r>
              <w:rPr>
                <w:rFonts w:ascii="宋体" w:eastAsia="宋体" w:hAnsi="宋体" w:cs="宋体" w:hint="eastAsia"/>
                <w:szCs w:val="21"/>
              </w:rPr>
              <w:t>醒来</w:t>
            </w:r>
            <w:r w:rsidR="00532054">
              <w:rPr>
                <w:rFonts w:ascii="宋体" w:eastAsia="宋体" w:hAnsi="宋体" w:cs="宋体" w:hint="eastAsia"/>
                <w:szCs w:val="21"/>
              </w:rPr>
              <w:t>较早，</w:t>
            </w:r>
            <w:r>
              <w:rPr>
                <w:rFonts w:ascii="宋体" w:eastAsia="宋体" w:hAnsi="宋体" w:cs="宋体" w:hint="eastAsia"/>
                <w:szCs w:val="21"/>
              </w:rPr>
              <w:t>情绪稳定。</w:t>
            </w:r>
          </w:p>
        </w:tc>
        <w:tc>
          <w:tcPr>
            <w:tcW w:w="1610" w:type="dxa"/>
          </w:tcPr>
          <w:p w14:paraId="7B2C1AE4" w14:textId="2EE51740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lastRenderedPageBreak/>
              <w:t>鲜牛奶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（忌口）</w:t>
            </w:r>
          </w:p>
          <w:p w14:paraId="66108CFE" w14:textId="45B7D245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23FDE955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5EED1B6C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4941EB41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00EB0179" w14:textId="7DDA2A35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仔鹅汤√</w:t>
            </w:r>
            <w:r w:rsidR="00D763DE">
              <w:rPr>
                <w:rFonts w:ascii="宋体" w:eastAsia="宋体" w:hAnsi="宋体" w:cs="宋体" w:hint="eastAsia"/>
              </w:rPr>
              <w:t>（喝2碗）</w:t>
            </w:r>
          </w:p>
        </w:tc>
        <w:tc>
          <w:tcPr>
            <w:tcW w:w="1392" w:type="dxa"/>
          </w:tcPr>
          <w:p w14:paraId="52A41ECD" w14:textId="573F6A8E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</w:t>
            </w:r>
            <w:r w:rsidR="00D763DE">
              <w:rPr>
                <w:rFonts w:ascii="宋体" w:eastAsia="宋体" w:hAnsi="宋体" w:cs="宋体" w:hint="eastAsia"/>
                <w:szCs w:val="21"/>
              </w:rPr>
              <w:t>30</w:t>
            </w:r>
            <w:r>
              <w:rPr>
                <w:rFonts w:ascii="宋体" w:eastAsia="宋体" w:hAnsi="宋体" w:cs="宋体" w:hint="eastAsia"/>
                <w:szCs w:val="21"/>
              </w:rPr>
              <w:t>前入睡（抱哄入睡）。</w:t>
            </w:r>
          </w:p>
        </w:tc>
        <w:tc>
          <w:tcPr>
            <w:tcW w:w="2004" w:type="dxa"/>
          </w:tcPr>
          <w:p w14:paraId="7D3E7FE1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61BCC522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21E3A6DC" w14:textId="1FF41EC5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香蕉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358502EA" w14:textId="5A1DE334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甜橙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</w:tc>
        <w:tc>
          <w:tcPr>
            <w:tcW w:w="1032" w:type="dxa"/>
            <w:vAlign w:val="center"/>
          </w:tcPr>
          <w:p w14:paraId="4ACD9F4D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4D653413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7DD2BDE9" w14:textId="77777777">
        <w:trPr>
          <w:trHeight w:val="1134"/>
        </w:trPr>
        <w:tc>
          <w:tcPr>
            <w:tcW w:w="948" w:type="dxa"/>
            <w:vAlign w:val="center"/>
          </w:tcPr>
          <w:p w14:paraId="0BC6CCD6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于文乐</w:t>
            </w:r>
          </w:p>
        </w:tc>
        <w:tc>
          <w:tcPr>
            <w:tcW w:w="1284" w:type="dxa"/>
            <w:vAlign w:val="center"/>
          </w:tcPr>
          <w:p w14:paraId="64ACF18D" w14:textId="4EFF9093" w:rsidR="006373B7" w:rsidRDefault="008506A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早上家长离开有点情绪，安抚后很快稳定。</w:t>
            </w:r>
          </w:p>
        </w:tc>
        <w:tc>
          <w:tcPr>
            <w:tcW w:w="1610" w:type="dxa"/>
          </w:tcPr>
          <w:p w14:paraId="59BB96D2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0C95E603" w14:textId="2ECA7F0A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小香薯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6DA5ADE5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080D1BDD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79F28F86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69790841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633E9A20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12：30前入睡（抱哄入睡）。</w:t>
            </w:r>
          </w:p>
        </w:tc>
        <w:tc>
          <w:tcPr>
            <w:tcW w:w="2004" w:type="dxa"/>
          </w:tcPr>
          <w:p w14:paraId="73ABA8C5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1B768408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2CB3E121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0BD067A3" w14:textId="3DD00C76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甜橙 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</w:tc>
        <w:tc>
          <w:tcPr>
            <w:tcW w:w="1032" w:type="dxa"/>
            <w:vAlign w:val="center"/>
          </w:tcPr>
          <w:p w14:paraId="552497FA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77E741C3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21F33026" w14:textId="77777777">
        <w:trPr>
          <w:trHeight w:val="1134"/>
        </w:trPr>
        <w:tc>
          <w:tcPr>
            <w:tcW w:w="948" w:type="dxa"/>
            <w:vAlign w:val="center"/>
          </w:tcPr>
          <w:p w14:paraId="18CC9F63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  <w:t>丁希锐</w:t>
            </w:r>
          </w:p>
        </w:tc>
        <w:tc>
          <w:tcPr>
            <w:tcW w:w="1284" w:type="dxa"/>
            <w:vAlign w:val="center"/>
          </w:tcPr>
          <w:p w14:paraId="7D0B69A9" w14:textId="1B05B4AB" w:rsidR="006373B7" w:rsidRDefault="008506A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情绪稳定</w:t>
            </w:r>
          </w:p>
        </w:tc>
        <w:tc>
          <w:tcPr>
            <w:tcW w:w="1610" w:type="dxa"/>
          </w:tcPr>
          <w:p w14:paraId="39E16A49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17B74FF5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6E8330E2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39F747DC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5E8CA334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545DEB64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321C2B94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12：30前入睡（抱哄入睡）。</w:t>
            </w:r>
          </w:p>
        </w:tc>
        <w:tc>
          <w:tcPr>
            <w:tcW w:w="2004" w:type="dxa"/>
          </w:tcPr>
          <w:p w14:paraId="7DC094D8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601B18A1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0A8CC390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55373471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41E3B7AE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580A65E0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2AAA41C5" w14:textId="77777777">
        <w:trPr>
          <w:trHeight w:val="1134"/>
        </w:trPr>
        <w:tc>
          <w:tcPr>
            <w:tcW w:w="948" w:type="dxa"/>
            <w:vAlign w:val="center"/>
          </w:tcPr>
          <w:p w14:paraId="098AD941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贾忻语</w:t>
            </w:r>
          </w:p>
        </w:tc>
        <w:tc>
          <w:tcPr>
            <w:tcW w:w="1284" w:type="dxa"/>
            <w:vAlign w:val="center"/>
          </w:tcPr>
          <w:p w14:paraId="2EBD55FA" w14:textId="100540F4" w:rsidR="006373B7" w:rsidRDefault="008506A0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家长离开后有情绪，安抚后能平复，</w:t>
            </w:r>
            <w:r w:rsidR="00532054">
              <w:rPr>
                <w:rFonts w:ascii="宋体" w:eastAsia="宋体" w:hAnsi="宋体" w:cs="宋体" w:hint="eastAsia"/>
              </w:rPr>
              <w:t>户外后</w:t>
            </w:r>
            <w:r>
              <w:rPr>
                <w:rFonts w:ascii="宋体" w:eastAsia="宋体" w:hAnsi="宋体" w:cs="宋体" w:hint="eastAsia"/>
              </w:rPr>
              <w:t>区域游戏时情绪稳定。</w:t>
            </w:r>
          </w:p>
        </w:tc>
        <w:tc>
          <w:tcPr>
            <w:tcW w:w="1610" w:type="dxa"/>
          </w:tcPr>
          <w:p w14:paraId="3098169D" w14:textId="17BD3A6C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（未喝）</w:t>
            </w:r>
          </w:p>
          <w:p w14:paraId="55A840C1" w14:textId="7F696540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32C8FD09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63A022B3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11602477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3063B13D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7B9339FD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12：30前入睡（抱哄入睡）。</w:t>
            </w:r>
          </w:p>
        </w:tc>
        <w:tc>
          <w:tcPr>
            <w:tcW w:w="2004" w:type="dxa"/>
          </w:tcPr>
          <w:p w14:paraId="5A248E07" w14:textId="39CF2FD9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 xml:space="preserve">小米糕 </w:t>
            </w:r>
            <w:r w:rsidR="00CB0827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47698AC5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36FD7472" w14:textId="78371C36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  <w:p w14:paraId="3468FAD4" w14:textId="313BD480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</w:t>
            </w:r>
            <w:r w:rsidR="00D763DE">
              <w:rPr>
                <w:rFonts w:ascii="宋体" w:eastAsia="宋体" w:hAnsi="宋体" w:cs="宋体" w:hint="eastAsia"/>
                <w:szCs w:val="21"/>
              </w:rPr>
              <w:t>（未吃）</w:t>
            </w:r>
          </w:p>
        </w:tc>
        <w:tc>
          <w:tcPr>
            <w:tcW w:w="1032" w:type="dxa"/>
            <w:vAlign w:val="center"/>
          </w:tcPr>
          <w:p w14:paraId="3A6B6072" w14:textId="77777777" w:rsidR="006373B7" w:rsidRDefault="00000000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无</w:t>
            </w:r>
          </w:p>
        </w:tc>
        <w:tc>
          <w:tcPr>
            <w:tcW w:w="4104" w:type="dxa"/>
            <w:vMerge/>
            <w:vAlign w:val="center"/>
          </w:tcPr>
          <w:p w14:paraId="445FCF8E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0EFE6719" w14:textId="77777777">
        <w:trPr>
          <w:trHeight w:val="1134"/>
        </w:trPr>
        <w:tc>
          <w:tcPr>
            <w:tcW w:w="948" w:type="dxa"/>
            <w:vAlign w:val="center"/>
          </w:tcPr>
          <w:p w14:paraId="60A9EB78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张澄一</w:t>
            </w:r>
          </w:p>
        </w:tc>
        <w:tc>
          <w:tcPr>
            <w:tcW w:w="1284" w:type="dxa"/>
            <w:vAlign w:val="center"/>
          </w:tcPr>
          <w:p w14:paraId="71BB50AE" w14:textId="7CB2BEF7" w:rsidR="006373B7" w:rsidRDefault="00532054">
            <w:pPr>
              <w:jc w:val="center"/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情绪稳定</w:t>
            </w:r>
          </w:p>
        </w:tc>
        <w:tc>
          <w:tcPr>
            <w:tcW w:w="1610" w:type="dxa"/>
          </w:tcPr>
          <w:p w14:paraId="3A13073E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07099BE3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16ADF616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2AC65A53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1683DBB3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5B9028AF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4475A66E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12：30前入睡。</w:t>
            </w:r>
          </w:p>
        </w:tc>
        <w:tc>
          <w:tcPr>
            <w:tcW w:w="2004" w:type="dxa"/>
          </w:tcPr>
          <w:p w14:paraId="707E902B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426DA307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0314227B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367B817B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3B231963" w14:textId="5B0995BC" w:rsidR="006373B7" w:rsidRDefault="00CB082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下午1次</w:t>
            </w:r>
          </w:p>
        </w:tc>
        <w:tc>
          <w:tcPr>
            <w:tcW w:w="4104" w:type="dxa"/>
            <w:vMerge/>
            <w:vAlign w:val="center"/>
          </w:tcPr>
          <w:p w14:paraId="4C91C34E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  <w:tr w:rsidR="006373B7" w14:paraId="0E3A6AA3" w14:textId="77777777">
        <w:trPr>
          <w:trHeight w:val="1134"/>
        </w:trPr>
        <w:tc>
          <w:tcPr>
            <w:tcW w:w="948" w:type="dxa"/>
            <w:vAlign w:val="center"/>
          </w:tcPr>
          <w:p w14:paraId="50C5E2CD" w14:textId="77777777" w:rsidR="006373B7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张沐一</w:t>
            </w:r>
          </w:p>
        </w:tc>
        <w:tc>
          <w:tcPr>
            <w:tcW w:w="1284" w:type="dxa"/>
            <w:vAlign w:val="center"/>
          </w:tcPr>
          <w:p w14:paraId="529ABF91" w14:textId="61AF7876" w:rsidR="006373B7" w:rsidRDefault="00532054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情绪稳定</w:t>
            </w:r>
          </w:p>
        </w:tc>
        <w:tc>
          <w:tcPr>
            <w:tcW w:w="1610" w:type="dxa"/>
          </w:tcPr>
          <w:p w14:paraId="15B40980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鲜牛奶 √</w:t>
            </w:r>
          </w:p>
          <w:p w14:paraId="36DD3596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小香薯 √</w:t>
            </w:r>
          </w:p>
          <w:p w14:paraId="5F5D9D46" w14:textId="77777777" w:rsidR="006373B7" w:rsidRDefault="006373B7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</w:p>
        </w:tc>
        <w:tc>
          <w:tcPr>
            <w:tcW w:w="2256" w:type="dxa"/>
          </w:tcPr>
          <w:p w14:paraId="256761D8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打卤面 √</w:t>
            </w:r>
          </w:p>
          <w:p w14:paraId="0A216607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三鲜西兰花 √</w:t>
            </w:r>
          </w:p>
          <w:p w14:paraId="3E53C3C1" w14:textId="77777777" w:rsidR="006373B7" w:rsidRDefault="00000000">
            <w:pPr>
              <w:rPr>
                <w:rFonts w:ascii="宋体" w:eastAsia="宋体" w:hAnsi="宋体" w:cs="宋体" w:hint="eastAsia"/>
              </w:rPr>
            </w:pPr>
            <w:r>
              <w:rPr>
                <w:rFonts w:ascii="宋体" w:eastAsia="宋体" w:hAnsi="宋体" w:cs="宋体" w:hint="eastAsia"/>
              </w:rPr>
              <w:t>仔鹅汤 √</w:t>
            </w:r>
          </w:p>
        </w:tc>
        <w:tc>
          <w:tcPr>
            <w:tcW w:w="1392" w:type="dxa"/>
          </w:tcPr>
          <w:p w14:paraId="2E899935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12：30前入睡。</w:t>
            </w:r>
          </w:p>
        </w:tc>
        <w:tc>
          <w:tcPr>
            <w:tcW w:w="2004" w:type="dxa"/>
          </w:tcPr>
          <w:p w14:paraId="6FC754C7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小米糕 √</w:t>
            </w:r>
          </w:p>
          <w:p w14:paraId="4D0C3DEB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酸奶 √</w:t>
            </w:r>
          </w:p>
          <w:p w14:paraId="69B0424D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香蕉 √</w:t>
            </w:r>
          </w:p>
          <w:p w14:paraId="29EC6D53" w14:textId="77777777" w:rsidR="006373B7" w:rsidRDefault="00000000">
            <w:pPr>
              <w:jc w:val="left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甜橙 √</w:t>
            </w:r>
          </w:p>
        </w:tc>
        <w:tc>
          <w:tcPr>
            <w:tcW w:w="1032" w:type="dxa"/>
            <w:vAlign w:val="center"/>
          </w:tcPr>
          <w:p w14:paraId="6E2ACB76" w14:textId="69D5E7C3" w:rsidR="006373B7" w:rsidRDefault="00CB082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下午2次</w:t>
            </w:r>
          </w:p>
        </w:tc>
        <w:tc>
          <w:tcPr>
            <w:tcW w:w="4104" w:type="dxa"/>
            <w:vMerge/>
            <w:vAlign w:val="center"/>
          </w:tcPr>
          <w:p w14:paraId="7ACC648D" w14:textId="77777777" w:rsidR="006373B7" w:rsidRDefault="006373B7">
            <w:pPr>
              <w:jc w:val="center"/>
              <w:rPr>
                <w:rFonts w:ascii="宋体" w:eastAsia="宋体" w:hAnsi="宋体" w:cs="宋体" w:hint="eastAsia"/>
                <w:szCs w:val="21"/>
              </w:rPr>
            </w:pPr>
          </w:p>
        </w:tc>
      </w:tr>
    </w:tbl>
    <w:p w14:paraId="7219BAF7" w14:textId="77777777" w:rsidR="006373B7" w:rsidRDefault="006373B7">
      <w:pPr>
        <w:spacing w:line="480" w:lineRule="auto"/>
        <w:ind w:right="1680"/>
        <w:rPr>
          <w:rFonts w:ascii="宋体" w:eastAsia="宋体" w:hAnsi="宋体" w:hint="eastAsia"/>
          <w:sz w:val="13"/>
          <w:szCs w:val="13"/>
        </w:rPr>
      </w:pPr>
    </w:p>
    <w:sectPr w:rsidR="006373B7">
      <w:pgSz w:w="16838" w:h="11906" w:orient="landscape"/>
      <w:pgMar w:top="720" w:right="1134" w:bottom="720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Tc2ZGZiNzZiNDVlOGViOWVmM2JhOTY0NGJkNjUyYzgifQ=="/>
  </w:docVars>
  <w:rsids>
    <w:rsidRoot w:val="00541ACC"/>
    <w:rsid w:val="000B44D3"/>
    <w:rsid w:val="00187986"/>
    <w:rsid w:val="001978B7"/>
    <w:rsid w:val="0029067C"/>
    <w:rsid w:val="004E7383"/>
    <w:rsid w:val="00532054"/>
    <w:rsid w:val="00541ACC"/>
    <w:rsid w:val="006373B7"/>
    <w:rsid w:val="006F620F"/>
    <w:rsid w:val="00772AEA"/>
    <w:rsid w:val="007A6C8F"/>
    <w:rsid w:val="008506A0"/>
    <w:rsid w:val="008A5E19"/>
    <w:rsid w:val="009F0A41"/>
    <w:rsid w:val="00A90EF1"/>
    <w:rsid w:val="00B4758B"/>
    <w:rsid w:val="00B87A8B"/>
    <w:rsid w:val="00CB0827"/>
    <w:rsid w:val="00D30BF4"/>
    <w:rsid w:val="00D7136F"/>
    <w:rsid w:val="00D763DE"/>
    <w:rsid w:val="00E11A1B"/>
    <w:rsid w:val="00E7567D"/>
    <w:rsid w:val="00F61BBC"/>
    <w:rsid w:val="0141305A"/>
    <w:rsid w:val="014365C7"/>
    <w:rsid w:val="015C2B0C"/>
    <w:rsid w:val="016D4E2D"/>
    <w:rsid w:val="01CE61B8"/>
    <w:rsid w:val="01DA1714"/>
    <w:rsid w:val="020A2568"/>
    <w:rsid w:val="02305E9A"/>
    <w:rsid w:val="025236BB"/>
    <w:rsid w:val="02A006FA"/>
    <w:rsid w:val="02BE5829"/>
    <w:rsid w:val="02DC2156"/>
    <w:rsid w:val="02ED4E2A"/>
    <w:rsid w:val="030D34DC"/>
    <w:rsid w:val="03226D0C"/>
    <w:rsid w:val="032E1513"/>
    <w:rsid w:val="038A3960"/>
    <w:rsid w:val="04167F5A"/>
    <w:rsid w:val="04893C18"/>
    <w:rsid w:val="04BD38C2"/>
    <w:rsid w:val="04D2210A"/>
    <w:rsid w:val="04E6196B"/>
    <w:rsid w:val="05174106"/>
    <w:rsid w:val="06181458"/>
    <w:rsid w:val="06252515"/>
    <w:rsid w:val="062B472F"/>
    <w:rsid w:val="062E2CC9"/>
    <w:rsid w:val="06484009"/>
    <w:rsid w:val="06500E91"/>
    <w:rsid w:val="074F0718"/>
    <w:rsid w:val="075C7020"/>
    <w:rsid w:val="075F03DB"/>
    <w:rsid w:val="088C37C3"/>
    <w:rsid w:val="08913096"/>
    <w:rsid w:val="093215C2"/>
    <w:rsid w:val="094C0D5F"/>
    <w:rsid w:val="0AA96A8C"/>
    <w:rsid w:val="0AE70F85"/>
    <w:rsid w:val="0B332B30"/>
    <w:rsid w:val="0B6C7B2D"/>
    <w:rsid w:val="0BB21CA6"/>
    <w:rsid w:val="0C010DBD"/>
    <w:rsid w:val="0C1A4568"/>
    <w:rsid w:val="0C4F015B"/>
    <w:rsid w:val="0C632FA1"/>
    <w:rsid w:val="0CAA32F2"/>
    <w:rsid w:val="0CD03D11"/>
    <w:rsid w:val="0D500CF1"/>
    <w:rsid w:val="0D87026F"/>
    <w:rsid w:val="0E19600D"/>
    <w:rsid w:val="0E302CEB"/>
    <w:rsid w:val="0E634799"/>
    <w:rsid w:val="0E7A1592"/>
    <w:rsid w:val="0E837D5C"/>
    <w:rsid w:val="0E9C7107"/>
    <w:rsid w:val="0EF341E7"/>
    <w:rsid w:val="0EF56D96"/>
    <w:rsid w:val="0F13695F"/>
    <w:rsid w:val="0F38025F"/>
    <w:rsid w:val="0F3E7A3C"/>
    <w:rsid w:val="0F9F1251"/>
    <w:rsid w:val="0FF27CC0"/>
    <w:rsid w:val="1013176C"/>
    <w:rsid w:val="1069289C"/>
    <w:rsid w:val="106F7471"/>
    <w:rsid w:val="10736F2C"/>
    <w:rsid w:val="10C90545"/>
    <w:rsid w:val="11E43002"/>
    <w:rsid w:val="11F84C6F"/>
    <w:rsid w:val="123025E4"/>
    <w:rsid w:val="12521AED"/>
    <w:rsid w:val="129443D1"/>
    <w:rsid w:val="12A248BC"/>
    <w:rsid w:val="12C871E3"/>
    <w:rsid w:val="13362734"/>
    <w:rsid w:val="13826402"/>
    <w:rsid w:val="14A145BD"/>
    <w:rsid w:val="14BB6C12"/>
    <w:rsid w:val="14F050B9"/>
    <w:rsid w:val="152534E9"/>
    <w:rsid w:val="15632701"/>
    <w:rsid w:val="15AB431C"/>
    <w:rsid w:val="15E52C78"/>
    <w:rsid w:val="1635647F"/>
    <w:rsid w:val="167F30CD"/>
    <w:rsid w:val="1699163F"/>
    <w:rsid w:val="17235FF5"/>
    <w:rsid w:val="173E364B"/>
    <w:rsid w:val="174B2FAF"/>
    <w:rsid w:val="178A7CAA"/>
    <w:rsid w:val="17D631C0"/>
    <w:rsid w:val="17D64F6F"/>
    <w:rsid w:val="17E94D36"/>
    <w:rsid w:val="17FC6422"/>
    <w:rsid w:val="18015E93"/>
    <w:rsid w:val="186F4AA4"/>
    <w:rsid w:val="189866C8"/>
    <w:rsid w:val="18A04BE4"/>
    <w:rsid w:val="18D96310"/>
    <w:rsid w:val="18DA45EA"/>
    <w:rsid w:val="190B6E9A"/>
    <w:rsid w:val="190F7A78"/>
    <w:rsid w:val="19570467"/>
    <w:rsid w:val="19642DA4"/>
    <w:rsid w:val="19923902"/>
    <w:rsid w:val="19D46166"/>
    <w:rsid w:val="1A566EC3"/>
    <w:rsid w:val="1A8B7109"/>
    <w:rsid w:val="1AB24796"/>
    <w:rsid w:val="1AF5570C"/>
    <w:rsid w:val="1B561944"/>
    <w:rsid w:val="1B9F1F09"/>
    <w:rsid w:val="1BB446E7"/>
    <w:rsid w:val="1BDC5977"/>
    <w:rsid w:val="1BE63B7B"/>
    <w:rsid w:val="1C0A3439"/>
    <w:rsid w:val="1C744E15"/>
    <w:rsid w:val="1CF05421"/>
    <w:rsid w:val="1D097731"/>
    <w:rsid w:val="1D102E7C"/>
    <w:rsid w:val="1D1D0BA2"/>
    <w:rsid w:val="1D3E353D"/>
    <w:rsid w:val="1D977E8F"/>
    <w:rsid w:val="1E0A5972"/>
    <w:rsid w:val="1E6F1C79"/>
    <w:rsid w:val="1E7C45EC"/>
    <w:rsid w:val="1E9F7286"/>
    <w:rsid w:val="1EB458DE"/>
    <w:rsid w:val="1EC73863"/>
    <w:rsid w:val="1F2F70B6"/>
    <w:rsid w:val="1F443106"/>
    <w:rsid w:val="1F7613F5"/>
    <w:rsid w:val="1FF22B62"/>
    <w:rsid w:val="20285207"/>
    <w:rsid w:val="203839CB"/>
    <w:rsid w:val="203D202F"/>
    <w:rsid w:val="204860A7"/>
    <w:rsid w:val="20961DBF"/>
    <w:rsid w:val="20DB35F6"/>
    <w:rsid w:val="20DE357A"/>
    <w:rsid w:val="20F3703B"/>
    <w:rsid w:val="21084786"/>
    <w:rsid w:val="21402A14"/>
    <w:rsid w:val="21771570"/>
    <w:rsid w:val="21B53EB1"/>
    <w:rsid w:val="21D94E05"/>
    <w:rsid w:val="21DB7773"/>
    <w:rsid w:val="22392899"/>
    <w:rsid w:val="22484CBB"/>
    <w:rsid w:val="22657D45"/>
    <w:rsid w:val="23337719"/>
    <w:rsid w:val="237B3E42"/>
    <w:rsid w:val="238A3C26"/>
    <w:rsid w:val="23E925BB"/>
    <w:rsid w:val="23F91F85"/>
    <w:rsid w:val="241F4FF4"/>
    <w:rsid w:val="242520DD"/>
    <w:rsid w:val="246F374A"/>
    <w:rsid w:val="249A5B7D"/>
    <w:rsid w:val="24BD2712"/>
    <w:rsid w:val="25307707"/>
    <w:rsid w:val="255E4AB2"/>
    <w:rsid w:val="25B82157"/>
    <w:rsid w:val="261F1829"/>
    <w:rsid w:val="262D48F3"/>
    <w:rsid w:val="264D4F65"/>
    <w:rsid w:val="267B565F"/>
    <w:rsid w:val="26842EC1"/>
    <w:rsid w:val="26AB5818"/>
    <w:rsid w:val="2717462E"/>
    <w:rsid w:val="273B094A"/>
    <w:rsid w:val="279855BA"/>
    <w:rsid w:val="27991704"/>
    <w:rsid w:val="27A55428"/>
    <w:rsid w:val="27D857CE"/>
    <w:rsid w:val="281B03E6"/>
    <w:rsid w:val="286C179F"/>
    <w:rsid w:val="28F85BBD"/>
    <w:rsid w:val="292D0D7C"/>
    <w:rsid w:val="29544F52"/>
    <w:rsid w:val="2982143C"/>
    <w:rsid w:val="29971279"/>
    <w:rsid w:val="29AD07A4"/>
    <w:rsid w:val="29C15A7E"/>
    <w:rsid w:val="29E57707"/>
    <w:rsid w:val="2A207E29"/>
    <w:rsid w:val="2A8C07DD"/>
    <w:rsid w:val="2A9C61B1"/>
    <w:rsid w:val="2ABB5AA9"/>
    <w:rsid w:val="2ACD2201"/>
    <w:rsid w:val="2AFD3F94"/>
    <w:rsid w:val="2B0D64F7"/>
    <w:rsid w:val="2C0E5F2C"/>
    <w:rsid w:val="2C3A38C6"/>
    <w:rsid w:val="2C6609A6"/>
    <w:rsid w:val="2D126D6F"/>
    <w:rsid w:val="2D2F2CFF"/>
    <w:rsid w:val="2D7141B7"/>
    <w:rsid w:val="2D811081"/>
    <w:rsid w:val="2DA656AC"/>
    <w:rsid w:val="2E0F52F8"/>
    <w:rsid w:val="2E144526"/>
    <w:rsid w:val="2E60513A"/>
    <w:rsid w:val="2E7A444E"/>
    <w:rsid w:val="2EB8596B"/>
    <w:rsid w:val="2F6F40CB"/>
    <w:rsid w:val="2F9E23BE"/>
    <w:rsid w:val="2FAE053B"/>
    <w:rsid w:val="2FB8632B"/>
    <w:rsid w:val="30274161"/>
    <w:rsid w:val="302C1778"/>
    <w:rsid w:val="30332B06"/>
    <w:rsid w:val="304D174B"/>
    <w:rsid w:val="306B1731"/>
    <w:rsid w:val="30C538C9"/>
    <w:rsid w:val="30EB1BAE"/>
    <w:rsid w:val="310A5991"/>
    <w:rsid w:val="31200CA6"/>
    <w:rsid w:val="31D40AC3"/>
    <w:rsid w:val="32403734"/>
    <w:rsid w:val="32807B59"/>
    <w:rsid w:val="32A73338"/>
    <w:rsid w:val="32C10404"/>
    <w:rsid w:val="32C1089D"/>
    <w:rsid w:val="32D33B70"/>
    <w:rsid w:val="32D57073"/>
    <w:rsid w:val="32F26CA9"/>
    <w:rsid w:val="32F42EC4"/>
    <w:rsid w:val="33286604"/>
    <w:rsid w:val="332C7A82"/>
    <w:rsid w:val="335E5CD2"/>
    <w:rsid w:val="339563A0"/>
    <w:rsid w:val="33F56325"/>
    <w:rsid w:val="341113B0"/>
    <w:rsid w:val="343B1E3D"/>
    <w:rsid w:val="345B087E"/>
    <w:rsid w:val="348953EB"/>
    <w:rsid w:val="353B692B"/>
    <w:rsid w:val="35441633"/>
    <w:rsid w:val="35BA5B31"/>
    <w:rsid w:val="35FE5C82"/>
    <w:rsid w:val="36744B44"/>
    <w:rsid w:val="36A858D0"/>
    <w:rsid w:val="36CA31A6"/>
    <w:rsid w:val="36D233BE"/>
    <w:rsid w:val="36D44917"/>
    <w:rsid w:val="36D63E6B"/>
    <w:rsid w:val="36F34D9D"/>
    <w:rsid w:val="371975E4"/>
    <w:rsid w:val="37C10485"/>
    <w:rsid w:val="37F963E3"/>
    <w:rsid w:val="380B25BB"/>
    <w:rsid w:val="38816703"/>
    <w:rsid w:val="38F66FD1"/>
    <w:rsid w:val="39324335"/>
    <w:rsid w:val="39C94E2C"/>
    <w:rsid w:val="39C97464"/>
    <w:rsid w:val="39D920A5"/>
    <w:rsid w:val="3A205640"/>
    <w:rsid w:val="3A2F07E2"/>
    <w:rsid w:val="3A38493B"/>
    <w:rsid w:val="3A6457AA"/>
    <w:rsid w:val="3A8914C7"/>
    <w:rsid w:val="3AED2D55"/>
    <w:rsid w:val="3AF060BE"/>
    <w:rsid w:val="3B2E17E5"/>
    <w:rsid w:val="3B64270E"/>
    <w:rsid w:val="3C180944"/>
    <w:rsid w:val="3CC72AC4"/>
    <w:rsid w:val="3CC82287"/>
    <w:rsid w:val="3CE21B3C"/>
    <w:rsid w:val="3CEA63A5"/>
    <w:rsid w:val="3D21323A"/>
    <w:rsid w:val="3DB72EB0"/>
    <w:rsid w:val="3DE74F30"/>
    <w:rsid w:val="3DF11FE9"/>
    <w:rsid w:val="3E013A78"/>
    <w:rsid w:val="3E1F0B6E"/>
    <w:rsid w:val="3EAC4BE0"/>
    <w:rsid w:val="3EC60FE9"/>
    <w:rsid w:val="3F3D1F51"/>
    <w:rsid w:val="3F3D74FE"/>
    <w:rsid w:val="3F4F7231"/>
    <w:rsid w:val="3F6E2720"/>
    <w:rsid w:val="3F7F6203"/>
    <w:rsid w:val="3FBC02C2"/>
    <w:rsid w:val="3FC1756F"/>
    <w:rsid w:val="3FC4377B"/>
    <w:rsid w:val="40107477"/>
    <w:rsid w:val="407056B1"/>
    <w:rsid w:val="40B21AB2"/>
    <w:rsid w:val="41174E05"/>
    <w:rsid w:val="41CC6970"/>
    <w:rsid w:val="41F31996"/>
    <w:rsid w:val="42116A20"/>
    <w:rsid w:val="42220A0F"/>
    <w:rsid w:val="422232AE"/>
    <w:rsid w:val="42430F44"/>
    <w:rsid w:val="430B4A00"/>
    <w:rsid w:val="43112896"/>
    <w:rsid w:val="4341107D"/>
    <w:rsid w:val="43AC4C52"/>
    <w:rsid w:val="43EF1CD5"/>
    <w:rsid w:val="43FA3875"/>
    <w:rsid w:val="446012BE"/>
    <w:rsid w:val="44953938"/>
    <w:rsid w:val="44A93A5D"/>
    <w:rsid w:val="44BC6155"/>
    <w:rsid w:val="44C35AE0"/>
    <w:rsid w:val="45A243E5"/>
    <w:rsid w:val="45CA1DAB"/>
    <w:rsid w:val="463672D8"/>
    <w:rsid w:val="46375641"/>
    <w:rsid w:val="468C2B4D"/>
    <w:rsid w:val="46A41C10"/>
    <w:rsid w:val="46A9513E"/>
    <w:rsid w:val="46AC5600"/>
    <w:rsid w:val="46E6047B"/>
    <w:rsid w:val="47503B46"/>
    <w:rsid w:val="475F1FDB"/>
    <w:rsid w:val="47BC567F"/>
    <w:rsid w:val="47EB492A"/>
    <w:rsid w:val="488D4A48"/>
    <w:rsid w:val="48942F22"/>
    <w:rsid w:val="48B819A3"/>
    <w:rsid w:val="48E857AF"/>
    <w:rsid w:val="48FA1FBB"/>
    <w:rsid w:val="490177EE"/>
    <w:rsid w:val="494864DD"/>
    <w:rsid w:val="49490ED4"/>
    <w:rsid w:val="49506079"/>
    <w:rsid w:val="49AA1621"/>
    <w:rsid w:val="4A2C2648"/>
    <w:rsid w:val="4A88246E"/>
    <w:rsid w:val="4AB42F1C"/>
    <w:rsid w:val="4BBC5C4E"/>
    <w:rsid w:val="4BCC36DF"/>
    <w:rsid w:val="4C9E35A6"/>
    <w:rsid w:val="4CA86B62"/>
    <w:rsid w:val="4CF433A8"/>
    <w:rsid w:val="4D3010B2"/>
    <w:rsid w:val="4D836FBD"/>
    <w:rsid w:val="4E571C5E"/>
    <w:rsid w:val="4E65437B"/>
    <w:rsid w:val="4E731528"/>
    <w:rsid w:val="4E812CCA"/>
    <w:rsid w:val="4ED80FF1"/>
    <w:rsid w:val="4EE7531A"/>
    <w:rsid w:val="4F9561B2"/>
    <w:rsid w:val="50506965"/>
    <w:rsid w:val="50940F47"/>
    <w:rsid w:val="50AD0BF9"/>
    <w:rsid w:val="50B576FA"/>
    <w:rsid w:val="50C5511D"/>
    <w:rsid w:val="50E84E2F"/>
    <w:rsid w:val="51050AEA"/>
    <w:rsid w:val="510D39B3"/>
    <w:rsid w:val="510E3BC0"/>
    <w:rsid w:val="51292FC0"/>
    <w:rsid w:val="513B5867"/>
    <w:rsid w:val="51A93D45"/>
    <w:rsid w:val="52001F63"/>
    <w:rsid w:val="522A26AA"/>
    <w:rsid w:val="529E06C5"/>
    <w:rsid w:val="53201A84"/>
    <w:rsid w:val="53986FA1"/>
    <w:rsid w:val="53F00B8B"/>
    <w:rsid w:val="540D1697"/>
    <w:rsid w:val="54365EA6"/>
    <w:rsid w:val="546C2DC0"/>
    <w:rsid w:val="549A1E91"/>
    <w:rsid w:val="54D44D5B"/>
    <w:rsid w:val="5500299E"/>
    <w:rsid w:val="55083F02"/>
    <w:rsid w:val="550B5550"/>
    <w:rsid w:val="55311752"/>
    <w:rsid w:val="55546EF7"/>
    <w:rsid w:val="55807CEC"/>
    <w:rsid w:val="55C027DF"/>
    <w:rsid w:val="55C51BA3"/>
    <w:rsid w:val="55D818D6"/>
    <w:rsid w:val="56062A2F"/>
    <w:rsid w:val="5665084A"/>
    <w:rsid w:val="56951575"/>
    <w:rsid w:val="569F5547"/>
    <w:rsid w:val="56D46542"/>
    <w:rsid w:val="57277950"/>
    <w:rsid w:val="574D7E06"/>
    <w:rsid w:val="576461EE"/>
    <w:rsid w:val="57A12733"/>
    <w:rsid w:val="57A85800"/>
    <w:rsid w:val="57AF24E5"/>
    <w:rsid w:val="58C770AB"/>
    <w:rsid w:val="58F509F1"/>
    <w:rsid w:val="595F72AE"/>
    <w:rsid w:val="59965D30"/>
    <w:rsid w:val="5A9102A6"/>
    <w:rsid w:val="5AAA425F"/>
    <w:rsid w:val="5ABC169D"/>
    <w:rsid w:val="5AE4538D"/>
    <w:rsid w:val="5AF75FE8"/>
    <w:rsid w:val="5B001230"/>
    <w:rsid w:val="5B200578"/>
    <w:rsid w:val="5B6E1EDE"/>
    <w:rsid w:val="5B8C63D2"/>
    <w:rsid w:val="5C0056E3"/>
    <w:rsid w:val="5C1640F0"/>
    <w:rsid w:val="5C183698"/>
    <w:rsid w:val="5C25339C"/>
    <w:rsid w:val="5C2815F4"/>
    <w:rsid w:val="5CAB5B54"/>
    <w:rsid w:val="5CDF762C"/>
    <w:rsid w:val="5D184E4B"/>
    <w:rsid w:val="5D266254"/>
    <w:rsid w:val="5D2D2508"/>
    <w:rsid w:val="5D3E3A06"/>
    <w:rsid w:val="5D647EF4"/>
    <w:rsid w:val="5D926968"/>
    <w:rsid w:val="5DAF674D"/>
    <w:rsid w:val="5DF156D5"/>
    <w:rsid w:val="5DF247AE"/>
    <w:rsid w:val="5E03782B"/>
    <w:rsid w:val="5E207C55"/>
    <w:rsid w:val="5E532442"/>
    <w:rsid w:val="5EC46E9C"/>
    <w:rsid w:val="5F8D1984"/>
    <w:rsid w:val="60D85671"/>
    <w:rsid w:val="60DD730D"/>
    <w:rsid w:val="60E17C5F"/>
    <w:rsid w:val="615E238B"/>
    <w:rsid w:val="61920923"/>
    <w:rsid w:val="61B63908"/>
    <w:rsid w:val="6200468F"/>
    <w:rsid w:val="62090517"/>
    <w:rsid w:val="62662A7E"/>
    <w:rsid w:val="62823C4E"/>
    <w:rsid w:val="62C75F9B"/>
    <w:rsid w:val="63176E1B"/>
    <w:rsid w:val="637D5ACA"/>
    <w:rsid w:val="63AC469A"/>
    <w:rsid w:val="6419483F"/>
    <w:rsid w:val="646B1ECF"/>
    <w:rsid w:val="64721148"/>
    <w:rsid w:val="64794E21"/>
    <w:rsid w:val="64864B04"/>
    <w:rsid w:val="64B96D77"/>
    <w:rsid w:val="64BD5616"/>
    <w:rsid w:val="6511265D"/>
    <w:rsid w:val="651A0D6E"/>
    <w:rsid w:val="65637788"/>
    <w:rsid w:val="65AB742D"/>
    <w:rsid w:val="65CF5B64"/>
    <w:rsid w:val="665D3777"/>
    <w:rsid w:val="667512A3"/>
    <w:rsid w:val="673868E5"/>
    <w:rsid w:val="681057ED"/>
    <w:rsid w:val="68254670"/>
    <w:rsid w:val="684A70A0"/>
    <w:rsid w:val="687D1CCD"/>
    <w:rsid w:val="689D79E4"/>
    <w:rsid w:val="68B11BBC"/>
    <w:rsid w:val="68C857DA"/>
    <w:rsid w:val="68DA0494"/>
    <w:rsid w:val="690A5DF3"/>
    <w:rsid w:val="696C260A"/>
    <w:rsid w:val="6A1C3C32"/>
    <w:rsid w:val="6A3C7672"/>
    <w:rsid w:val="6ADE3093"/>
    <w:rsid w:val="6B3536F4"/>
    <w:rsid w:val="6B391278"/>
    <w:rsid w:val="6B451364"/>
    <w:rsid w:val="6B606DF3"/>
    <w:rsid w:val="6B67764D"/>
    <w:rsid w:val="6B7B4D86"/>
    <w:rsid w:val="6B8F39BE"/>
    <w:rsid w:val="6BF744E8"/>
    <w:rsid w:val="6C272940"/>
    <w:rsid w:val="6C5D5B58"/>
    <w:rsid w:val="6C7C0DB6"/>
    <w:rsid w:val="6C97325B"/>
    <w:rsid w:val="6CFE21CF"/>
    <w:rsid w:val="6DD25ABA"/>
    <w:rsid w:val="6DE83B08"/>
    <w:rsid w:val="6E8B3532"/>
    <w:rsid w:val="6EB57981"/>
    <w:rsid w:val="6F15104E"/>
    <w:rsid w:val="6F3E2352"/>
    <w:rsid w:val="6F8F403F"/>
    <w:rsid w:val="702A7B26"/>
    <w:rsid w:val="705666DD"/>
    <w:rsid w:val="70BB3E83"/>
    <w:rsid w:val="71810C1C"/>
    <w:rsid w:val="71947724"/>
    <w:rsid w:val="719A3A8C"/>
    <w:rsid w:val="71B20DD6"/>
    <w:rsid w:val="71E02B6A"/>
    <w:rsid w:val="71E34434"/>
    <w:rsid w:val="7205511E"/>
    <w:rsid w:val="721E646B"/>
    <w:rsid w:val="72414F83"/>
    <w:rsid w:val="7246283C"/>
    <w:rsid w:val="727E227A"/>
    <w:rsid w:val="728F6F38"/>
    <w:rsid w:val="729D4A2F"/>
    <w:rsid w:val="73577E87"/>
    <w:rsid w:val="736E46F1"/>
    <w:rsid w:val="737A1DAF"/>
    <w:rsid w:val="73D00F12"/>
    <w:rsid w:val="73EA0E2A"/>
    <w:rsid w:val="73FE318E"/>
    <w:rsid w:val="740F526C"/>
    <w:rsid w:val="74AC62F7"/>
    <w:rsid w:val="74CC682B"/>
    <w:rsid w:val="753A310A"/>
    <w:rsid w:val="754F2ABE"/>
    <w:rsid w:val="75961CB3"/>
    <w:rsid w:val="76114725"/>
    <w:rsid w:val="76271066"/>
    <w:rsid w:val="767D545E"/>
    <w:rsid w:val="76A07D97"/>
    <w:rsid w:val="773867F2"/>
    <w:rsid w:val="775B081D"/>
    <w:rsid w:val="77935205"/>
    <w:rsid w:val="77E35A81"/>
    <w:rsid w:val="78321E66"/>
    <w:rsid w:val="784E7DF8"/>
    <w:rsid w:val="78974A35"/>
    <w:rsid w:val="78A43106"/>
    <w:rsid w:val="78CF7CC0"/>
    <w:rsid w:val="791168C2"/>
    <w:rsid w:val="7930467D"/>
    <w:rsid w:val="7970564B"/>
    <w:rsid w:val="798E6901"/>
    <w:rsid w:val="79A50707"/>
    <w:rsid w:val="7A28251C"/>
    <w:rsid w:val="7A6B2F09"/>
    <w:rsid w:val="7A6F443F"/>
    <w:rsid w:val="7AC313F4"/>
    <w:rsid w:val="7B0C2AED"/>
    <w:rsid w:val="7B597D30"/>
    <w:rsid w:val="7BA154F4"/>
    <w:rsid w:val="7C370855"/>
    <w:rsid w:val="7C5533D1"/>
    <w:rsid w:val="7C5708B9"/>
    <w:rsid w:val="7C9B5288"/>
    <w:rsid w:val="7CB374B9"/>
    <w:rsid w:val="7D1A4DCC"/>
    <w:rsid w:val="7D3D1D64"/>
    <w:rsid w:val="7D807FDA"/>
    <w:rsid w:val="7D822DD3"/>
    <w:rsid w:val="7D896705"/>
    <w:rsid w:val="7DAF636C"/>
    <w:rsid w:val="7DB71A8F"/>
    <w:rsid w:val="7E8D0741"/>
    <w:rsid w:val="7EA45420"/>
    <w:rsid w:val="7EAF6DC9"/>
    <w:rsid w:val="7EBB22FA"/>
    <w:rsid w:val="7EDB7BBE"/>
    <w:rsid w:val="7EDD60E0"/>
    <w:rsid w:val="7EF70233"/>
    <w:rsid w:val="7F17671C"/>
    <w:rsid w:val="7F3040A4"/>
    <w:rsid w:val="7F604567"/>
    <w:rsid w:val="7F6A3397"/>
    <w:rsid w:val="7FB1091F"/>
    <w:rsid w:val="7FCA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99769C"/>
  <w15:docId w15:val="{A8C113AA-180E-44A0-8BF1-246AB7907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uiPriority w:val="99"/>
    <w:semiHidden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autoRedefine/>
    <w:uiPriority w:val="99"/>
    <w:semiHidden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autoRedefine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6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729</Words>
  <Characters>744</Characters>
  <Application>Microsoft Office Word</Application>
  <DocSecurity>0</DocSecurity>
  <Lines>186</Lines>
  <Paragraphs>184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86158</dc:creator>
  <cp:lastModifiedBy>金燕 吴</cp:lastModifiedBy>
  <cp:revision>4</cp:revision>
  <cp:lastPrinted>2025-04-28T07:59:00Z</cp:lastPrinted>
  <dcterms:created xsi:type="dcterms:W3CDTF">2025-02-17T13:29:00Z</dcterms:created>
  <dcterms:modified xsi:type="dcterms:W3CDTF">2026-09-02T09:00:00Z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eyJoZGlkIjoiYTc2ZGZiNzZiNDVlOGViOWVmM2JhOTY0NGJkNjUyYzgiLCJ1c2VySWQiOiI1Mzg1MzcyMDIifQ==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B83B2D819B5A4BFCA229E8C1D0EB4A5B_13</vt:lpwstr>
  </property>
</Properties>
</file>