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201898F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常州市新北区新桥街道中心幼儿园（新龙湖园区）周日活动安排</w:t>
      </w:r>
    </w:p>
    <w:p w14:paraId="6BCA2774">
      <w:pPr>
        <w:spacing w:line="360" w:lineRule="exact"/>
        <w:ind w:firstLine="1461" w:firstLineChars="696"/>
        <w:jc w:val="right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大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一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班    </w:t>
      </w:r>
      <w:r>
        <w:rPr>
          <w:rFonts w:hint="eastAsia" w:ascii="宋体" w:hAnsi="宋体"/>
          <w:color w:val="000000"/>
          <w:szCs w:val="21"/>
          <w:u w:val="single"/>
        </w:rPr>
        <w:t xml:space="preserve"> 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  <w:u w:val="single"/>
        </w:rPr>
        <w:t xml:space="preserve"> </w:t>
      </w:r>
      <w:r>
        <w:rPr>
          <w:rFonts w:hint="eastAsia" w:ascii="宋体" w:hAnsi="宋体"/>
          <w:color w:val="000000"/>
          <w:szCs w:val="21"/>
        </w:rPr>
        <w:t xml:space="preserve"> </w:t>
      </w:r>
      <w:r>
        <w:rPr>
          <w:rFonts w:hint="eastAsia" w:ascii="宋体" w:hAnsi="宋体"/>
          <w:color w:val="000000"/>
        </w:rPr>
        <w:t>年</w:t>
      </w:r>
      <w:r>
        <w:rPr>
          <w:rFonts w:hint="eastAsia" w:ascii="宋体" w:hAnsi="宋体"/>
          <w:color w:val="000000"/>
          <w:u w:val="single"/>
        </w:rPr>
        <w:t xml:space="preserve"> 9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1 </w:t>
      </w:r>
      <w:r>
        <w:rPr>
          <w:rFonts w:hint="eastAsia" w:ascii="宋体" w:hAnsi="宋体"/>
          <w:color w:val="000000"/>
        </w:rPr>
        <w:t>日</w:t>
      </w:r>
      <w:r>
        <w:rPr>
          <w:rFonts w:ascii="宋体" w:hAnsi="宋体"/>
          <w:color w:val="000000"/>
        </w:rPr>
        <w:t>—</w:t>
      </w:r>
      <w:r>
        <w:rPr>
          <w:rFonts w:hint="eastAsia" w:ascii="宋体" w:hAnsi="宋体"/>
          <w:color w:val="000000"/>
          <w:u w:val="single"/>
        </w:rPr>
        <w:t xml:space="preserve"> 9 </w:t>
      </w:r>
      <w:r>
        <w:rPr>
          <w:rFonts w:hint="eastAsia" w:ascii="宋体" w:hAnsi="宋体"/>
          <w:color w:val="000000"/>
        </w:rPr>
        <w:t xml:space="preserve">月 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  <w:u w:val="single"/>
          <w:lang w:val="en-US" w:eastAsia="zh-CN"/>
        </w:rPr>
        <w:t>4</w:t>
      </w:r>
      <w:r>
        <w:rPr>
          <w:rFonts w:hint="eastAsia" w:ascii="宋体" w:hAnsi="宋体"/>
          <w:color w:val="000000"/>
          <w:u w:val="single"/>
        </w:rPr>
        <w:t xml:space="preserve"> </w:t>
      </w:r>
      <w:r>
        <w:rPr>
          <w:rFonts w:hint="eastAsia" w:ascii="宋体" w:hAnsi="宋体"/>
          <w:color w:val="000000"/>
        </w:rPr>
        <w:t xml:space="preserve">日    </w:t>
      </w:r>
      <w:r>
        <w:rPr>
          <w:rFonts w:hint="eastAsia" w:ascii="宋体" w:hAnsi="宋体"/>
          <w:color w:val="000000"/>
          <w:szCs w:val="21"/>
        </w:rPr>
        <w:t>第</w:t>
      </w:r>
      <w:r>
        <w:rPr>
          <w:rFonts w:hint="eastAsia" w:ascii="宋体" w:hAnsi="宋体"/>
          <w:color w:val="000000"/>
          <w:szCs w:val="21"/>
          <w:u w:val="single"/>
        </w:rPr>
        <w:t xml:space="preserve"> 一 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15745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2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20BBD927">
            <w:pPr>
              <w:pStyle w:val="2"/>
              <w:spacing w:after="0" w:line="290" w:lineRule="exact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/>
                <w:color w:val="000000"/>
                <w:kern w:val="2"/>
                <w:sz w:val="21"/>
                <w:szCs w:val="21"/>
              </w:rPr>
              <w:t>本周主题：</w:t>
            </w:r>
          </w:p>
          <w:p w14:paraId="65948B54">
            <w:pPr>
              <w:pStyle w:val="2"/>
              <w:spacing w:after="0" w:line="290" w:lineRule="exact"/>
              <w:rPr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/>
                <w:kern w:val="2"/>
                <w:sz w:val="21"/>
                <w:szCs w:val="21"/>
              </w:rPr>
              <w:t>我是大班哥哥姐姐（一）</w:t>
            </w:r>
          </w:p>
          <w:p w14:paraId="5DD682E8">
            <w:pPr>
              <w:pStyle w:val="2"/>
              <w:spacing w:after="0" w:line="290" w:lineRule="exact"/>
              <w:rPr>
                <w:rFonts w:hint="eastAsia" w:asciiTheme="majorEastAsia" w:hAnsiTheme="majorEastAsia" w:eastAsiaTheme="majorEastAsia" w:cstheme="majorEastAsia"/>
                <w:b/>
                <w:kern w:val="2"/>
                <w:sz w:val="24"/>
                <w:szCs w:val="24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5F17B522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幼儿基础分析：</w:t>
            </w:r>
          </w:p>
          <w:p w14:paraId="75B8A288">
            <w:pPr>
              <w:spacing w:line="320" w:lineRule="exact"/>
              <w:ind w:firstLine="420" w:firstLineChars="200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在度过了一个快乐的暑假之后，孩子们又回到了幼儿园的生活。如今他们已经是幼儿园里最大的哥哥姐姐了，他们对大班的学习和生活充满了期待，通过家园沟通我们了解到：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30</w:t>
            </w:r>
            <w:r>
              <w:rPr>
                <w:rFonts w:hint="eastAsia" w:ascii="宋体" w:hAnsi="宋体" w:cs="宋体"/>
                <w:szCs w:val="21"/>
              </w:rPr>
              <w:t>位幼儿知道自己已经成为了大班小朋友，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十分憧憬</w:t>
            </w:r>
            <w:r>
              <w:rPr>
                <w:rFonts w:hint="eastAsia" w:ascii="宋体" w:hAnsi="宋体" w:cs="宋体"/>
                <w:szCs w:val="21"/>
              </w:rPr>
              <w:t>大班的学习和生活；2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cs="宋体"/>
                <w:szCs w:val="21"/>
              </w:rPr>
              <w:t>位幼儿希望长大后的自己能够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照顾</w:t>
            </w:r>
            <w:r>
              <w:rPr>
                <w:rFonts w:hint="eastAsia" w:ascii="宋体" w:hAnsi="宋体" w:cs="宋体"/>
                <w:szCs w:val="21"/>
              </w:rPr>
              <w:t>比自己小的弟弟、妹妹们；2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szCs w:val="21"/>
              </w:rPr>
              <w:t>位幼儿期待新教室、新环境；2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cs="宋体"/>
                <w:szCs w:val="21"/>
              </w:rPr>
              <w:t>幼儿渴望着能亲自设计活动区域，孩子们对参与班级的环境的布置满是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期待</w:t>
            </w:r>
            <w:bookmarkStart w:id="0" w:name="_GoBack"/>
            <w:bookmarkEnd w:id="0"/>
            <w:r>
              <w:rPr>
                <w:rFonts w:hint="eastAsia" w:ascii="宋体" w:hAnsi="宋体" w:cs="宋体"/>
                <w:szCs w:val="21"/>
              </w:rPr>
              <w:t>。</w:t>
            </w:r>
          </w:p>
          <w:p w14:paraId="391E4A64">
            <w:pPr>
              <w:spacing w:line="320" w:lineRule="exact"/>
              <w:ind w:firstLine="420" w:firstLineChars="200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为了让孩子们更快适应幼儿园新的环境和生活，愿意积极参与各类活动和游戏，本周我们将从“迎新”这一主题思想来引导幼儿认识新环境、新同学，一起参与班级的环境创设，初步设计活动区的摆放位置，为新学期各项活动的有序开展做好铺垫。 </w:t>
            </w:r>
          </w:p>
        </w:tc>
      </w:tr>
      <w:tr w14:paraId="02C82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66FFC8F">
            <w:pPr>
              <w:widowControl/>
              <w:spacing w:line="290" w:lineRule="exact"/>
              <w:jc w:val="left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4DD53AAD">
            <w:pPr>
              <w:spacing w:line="320" w:lineRule="exac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周发展目标：</w:t>
            </w:r>
          </w:p>
          <w:p w14:paraId="62C01283">
            <w:pPr>
              <w:spacing w:line="320" w:lineRule="exac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1.能有序、完整、清晰地分享假期趣事。</w:t>
            </w:r>
          </w:p>
          <w:p w14:paraId="6E2E5FFB">
            <w:pPr>
              <w:spacing w:line="32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2.探索新环境，愿意参与班级的环境创设，初步设计活动区的内容与摆放位置。</w:t>
            </w:r>
          </w:p>
          <w:p w14:paraId="7FB895A2">
            <w:pPr>
              <w:spacing w:line="32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3.能较快适应幼儿园大班集体生活，讨论制定出班级规则，知道这是要共同遵守的约定。</w:t>
            </w:r>
          </w:p>
        </w:tc>
      </w:tr>
      <w:tr w14:paraId="30042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2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F280F4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8BCA73E">
            <w:pPr>
              <w:spacing w:line="32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1.幼儿积极参与班级新学期环境创设，初步形成班级环境特色。</w:t>
            </w:r>
          </w:p>
          <w:p w14:paraId="344676C4">
            <w:pPr>
              <w:spacing w:line="32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2.建构区投放雪花片、积木等供幼儿建构《我的新教室》；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美工区投放</w:t>
            </w:r>
            <w:r>
              <w:rPr>
                <w:rFonts w:hint="eastAsia" w:ascii="宋体" w:hAnsi="宋体" w:cs="宋体"/>
                <w:szCs w:val="21"/>
              </w:rPr>
              <w:t>纸、彩笔供幼儿制作《我的名片》；益智区投放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《四子棋》、《多米诺骨牌》等玩具；</w:t>
            </w:r>
            <w:r>
              <w:rPr>
                <w:rFonts w:hint="eastAsia" w:ascii="宋体" w:hAnsi="宋体" w:cs="宋体"/>
                <w:szCs w:val="21"/>
              </w:rPr>
              <w:t>图书区提供本子供幼儿自制绘本、提供有关成长的绘本供幼儿阅读。</w:t>
            </w:r>
          </w:p>
        </w:tc>
      </w:tr>
      <w:tr w14:paraId="43453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D9E28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Theme="majorEastAsia" w:hAnsiTheme="majorEastAsia" w:eastAsiaTheme="majorEastAsia" w:cstheme="majorEastAsia"/>
                <w:szCs w:val="22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14:paraId="0EB877A6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1.幼儿自主整理、清洁抽屉、桌椅等，养成自我服务的意识。</w:t>
            </w:r>
          </w:p>
          <w:p w14:paraId="636F1A69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2.安静进餐，保持桌面地面整洁，养成良好的进餐习惯。</w:t>
            </w:r>
          </w:p>
          <w:p w14:paraId="0E3DFEE0">
            <w:pPr>
              <w:spacing w:line="32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3.户外活动中能做到自主喝水、擦汗，活动期间注意休息。</w:t>
            </w:r>
          </w:p>
        </w:tc>
      </w:tr>
      <w:tr w14:paraId="05BD1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1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4C0D439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5EA740D6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4AA25B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12A75DCD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D099B96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美工区：绘制“我的大班”、手工“我的名片”等； </w:t>
            </w:r>
          </w:p>
          <w:p w14:paraId="16B4D6A0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建构区：我们的新教室、大型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滑滑梯</w:t>
            </w:r>
            <w:r>
              <w:rPr>
                <w:rFonts w:hint="eastAsia" w:ascii="宋体" w:hAnsi="宋体" w:cs="宋体"/>
                <w:szCs w:val="21"/>
              </w:rPr>
              <w:t xml:space="preserve">等；             </w:t>
            </w:r>
          </w:p>
          <w:p w14:paraId="3B13C519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益智区：拼图、五颜六色、多米诺骨牌、绕桩游戏；            </w:t>
            </w:r>
          </w:p>
          <w:p w14:paraId="2D5F6CFC">
            <w:pPr>
              <w:spacing w:line="32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图书区：自主阅读、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自</w:t>
            </w:r>
            <w:r>
              <w:rPr>
                <w:rFonts w:hint="eastAsia" w:ascii="宋体" w:hAnsi="宋体" w:cs="宋体"/>
                <w:szCs w:val="21"/>
              </w:rPr>
              <w:t>选</w:t>
            </w:r>
            <w:r>
              <w:rPr>
                <w:rFonts w:hint="eastAsia" w:ascii="宋体" w:hAnsi="宋体" w:cs="宋体"/>
                <w:szCs w:val="21"/>
                <w:lang w:eastAsia="zh-Hans"/>
              </w:rPr>
              <w:t>图书</w:t>
            </w:r>
            <w:r>
              <w:rPr>
                <w:rFonts w:hint="eastAsia" w:ascii="宋体" w:hAnsi="宋体" w:cs="宋体"/>
                <w:szCs w:val="21"/>
              </w:rPr>
              <w:t>等；</w:t>
            </w:r>
          </w:p>
          <w:p w14:paraId="30FEF78F">
            <w:pPr>
              <w:spacing w:line="320" w:lineRule="exact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科学区：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探秘显微镜</w:t>
            </w:r>
            <w:r>
              <w:rPr>
                <w:rFonts w:hint="eastAsia" w:ascii="宋体" w:hAnsi="宋体" w:cs="宋体"/>
                <w:szCs w:val="21"/>
              </w:rPr>
              <w:t>、好玩的齿轮等。</w:t>
            </w:r>
          </w:p>
          <w:p w14:paraId="01602311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关注要点：1.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沈老师</w:t>
            </w:r>
            <w:r>
              <w:rPr>
                <w:rFonts w:hint="eastAsia" w:ascii="宋体" w:hAnsi="宋体" w:cs="宋体"/>
                <w:szCs w:val="21"/>
              </w:rPr>
              <w:t>：关注幼儿区域游戏选择与落实情况，重点关注美工区、图书区、角色区、自然材料区幼儿游戏内容和游戏过程，并在观察中捕捉可以进行分享交流的游戏内容。</w:t>
            </w:r>
          </w:p>
          <w:p w14:paraId="279F5404">
            <w:pPr>
              <w:pStyle w:val="8"/>
              <w:shd w:val="clear" w:color="auto" w:fill="FFFFFF"/>
              <w:spacing w:before="0" w:beforeAutospacing="0" w:after="0" w:afterAutospacing="0" w:line="320" w:lineRule="exact"/>
              <w:jc w:val="both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kern w:val="2"/>
                <w:sz w:val="21"/>
                <w:szCs w:val="21"/>
              </w:rPr>
              <w:t>2.</w:t>
            </w:r>
            <w:r>
              <w:rPr>
                <w:rFonts w:hint="eastAsia"/>
                <w:kern w:val="2"/>
                <w:sz w:val="21"/>
                <w:szCs w:val="21"/>
                <w:lang w:val="en-US" w:eastAsia="zh-CN"/>
              </w:rPr>
              <w:t>蒋老师</w:t>
            </w:r>
            <w:r>
              <w:rPr>
                <w:rFonts w:hint="eastAsia"/>
                <w:kern w:val="2"/>
                <w:sz w:val="21"/>
                <w:szCs w:val="21"/>
              </w:rPr>
              <w:t>：重点关注益智区、科探区、万能工匠、建构区幼儿的游戏情况，从中关注新游戏的玩法和对材料的探索情况，并通过班级动态、一起长大等平台分享幼儿游戏情况。</w:t>
            </w:r>
          </w:p>
        </w:tc>
      </w:tr>
      <w:tr w14:paraId="2EF6C5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91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53A648A3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A23295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621DC320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CA94DCF">
            <w:pPr>
              <w:adjustRightInd w:val="0"/>
              <w:snapToGrid w:val="0"/>
              <w:spacing w:line="320" w:lineRule="exact"/>
              <w:rPr>
                <w:rFonts w:hint="eastAsia"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晴天：户外混班</w:t>
            </w:r>
            <w:r>
              <w:rPr>
                <w:rFonts w:hint="eastAsia" w:ascii="宋体" w:hAnsi="宋体" w:cs="宋体"/>
                <w:bCs/>
                <w:szCs w:val="21"/>
              </w:rPr>
              <w:t>活动：球类游戏、跑跨游戏、钻爬游戏、攀爬游戏、滑梯、跳跃游戏、平衡游戏、绘画游戏、亿童建构游戏、轮胎游戏、沙池游戏、足球游戏等。</w:t>
            </w:r>
          </w:p>
          <w:p w14:paraId="3C14E059">
            <w:pPr>
              <w:pStyle w:val="8"/>
              <w:shd w:val="clear" w:color="auto" w:fill="FFFFFF"/>
              <w:spacing w:before="0" w:beforeAutospacing="0" w:after="0" w:afterAutospacing="0" w:line="320" w:lineRule="exact"/>
              <w:jc w:val="both"/>
              <w:rPr>
                <w:rFonts w:hint="eastAsia"/>
                <w:kern w:val="2"/>
                <w:sz w:val="21"/>
                <w:szCs w:val="21"/>
              </w:rPr>
            </w:pPr>
            <w:r>
              <w:rPr>
                <w:rFonts w:hint="eastAsia"/>
                <w:bCs/>
                <w:kern w:val="2"/>
                <w:sz w:val="21"/>
                <w:szCs w:val="21"/>
              </w:rPr>
              <w:t>雨天：室内走廊自主游戏：快乐体操游戏、跳圈圈、滚球、走平衡、民间游戏。</w:t>
            </w:r>
          </w:p>
        </w:tc>
      </w:tr>
      <w:tr w14:paraId="39D1D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1C165E8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F4D1896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5B947AF8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vMerge w:val="restart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6111A0F">
            <w:pPr>
              <w:spacing w:line="320" w:lineRule="exac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1.语言：暑假趣事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2.</w:t>
            </w:r>
            <w:r>
              <w:rPr>
                <w:rFonts w:hint="eastAsia" w:ascii="宋体" w:hAnsi="宋体" w:cs="宋体"/>
                <w:szCs w:val="21"/>
              </w:rPr>
              <w:t xml:space="preserve">综合：我的区域我做主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</w:t>
            </w:r>
          </w:p>
          <w:p w14:paraId="2EF7A4E3">
            <w:pPr>
              <w:spacing w:line="320" w:lineRule="exac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3.</w:t>
            </w:r>
            <w:r>
              <w:rPr>
                <w:rFonts w:hint="eastAsia" w:ascii="宋体" w:hAnsi="宋体" w:cs="宋体"/>
                <w:szCs w:val="21"/>
              </w:rPr>
              <w:t xml:space="preserve">社会：我是值日生 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宋体" w:hAnsi="宋体" w:cs="宋体"/>
                <w:kern w:val="0"/>
                <w:szCs w:val="21"/>
              </w:rPr>
              <w:t>4.</w:t>
            </w:r>
            <w:r>
              <w:rPr>
                <w:rFonts w:hint="eastAsia" w:ascii="宋体" w:hAnsi="宋体" w:cs="宋体"/>
                <w:szCs w:val="21"/>
              </w:rPr>
              <w:t xml:space="preserve">美术：我是大班小朋友    </w:t>
            </w:r>
          </w:p>
        </w:tc>
      </w:tr>
      <w:tr w14:paraId="35F26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3B506686">
            <w:pPr>
              <w:spacing w:line="290" w:lineRule="exact"/>
              <w:jc w:val="center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8F45002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182D5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2D5B9B2">
            <w:pPr>
              <w:tabs>
                <w:tab w:val="left" w:pos="267"/>
                <w:tab w:val="center" w:pos="839"/>
              </w:tabs>
              <w:spacing w:line="320" w:lineRule="exact"/>
              <w:jc w:val="left"/>
              <w:rPr>
                <w:rFonts w:hint="eastAsia" w:ascii="宋体" w:hAnsi="宋体" w:cs="宋体"/>
                <w:color w:val="000000"/>
                <w:kern w:val="0"/>
                <w:szCs w:val="21"/>
              </w:rPr>
            </w:pPr>
          </w:p>
        </w:tc>
      </w:tr>
      <w:tr w14:paraId="6C7F0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9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7C7146B9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82C233C">
            <w:pPr>
              <w:spacing w:line="290" w:lineRule="exact"/>
              <w:jc w:val="center"/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8300777">
            <w:pPr>
              <w:numPr>
                <w:ilvl w:val="0"/>
                <w:numId w:val="1"/>
              </w:numPr>
              <w:tabs>
                <w:tab w:val="left" w:pos="267"/>
                <w:tab w:val="center" w:pos="839"/>
                <w:tab w:val="clear" w:pos="312"/>
              </w:tabs>
              <w:spacing w:line="320" w:lineRule="exact"/>
              <w:jc w:val="left"/>
              <w:rPr>
                <w:rFonts w:hint="eastAsia" w:ascii="宋体" w:hAnsi="宋体" w:cs="宋体"/>
                <w:color w:val="0C0C0C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“小小探索家”活动：</w:t>
            </w:r>
          </w:p>
          <w:p w14:paraId="759B2B75">
            <w:pPr>
              <w:tabs>
                <w:tab w:val="left" w:pos="267"/>
                <w:tab w:val="center" w:pos="839"/>
              </w:tabs>
              <w:spacing w:line="320" w:lineRule="exact"/>
              <w:jc w:val="left"/>
              <w:rPr>
                <w:rFonts w:hint="eastAsia" w:ascii="宋体" w:hAnsi="宋体" w:cs="宋体"/>
                <w:color w:val="0C0C0C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建构：我们的幼儿园</w:t>
            </w:r>
          </w:p>
          <w:p w14:paraId="5CDF0F6E">
            <w:pPr>
              <w:tabs>
                <w:tab w:val="left" w:pos="267"/>
                <w:tab w:val="center" w:pos="839"/>
              </w:tabs>
              <w:spacing w:line="320" w:lineRule="exact"/>
              <w:jc w:val="left"/>
              <w:rPr>
                <w:rFonts w:hint="eastAsia" w:ascii="宋体" w:hAnsi="宋体" w:cs="宋体"/>
                <w:color w:val="0C0C0C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2.专用活动室：音体室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——律动：孩子的天空</w:t>
            </w:r>
          </w:p>
          <w:p w14:paraId="2A71ACF2">
            <w:pPr>
              <w:tabs>
                <w:tab w:val="left" w:pos="267"/>
                <w:tab w:val="center" w:pos="839"/>
              </w:tabs>
              <w:spacing w:line="320" w:lineRule="exact"/>
              <w:jc w:val="left"/>
              <w:rPr>
                <w:rFonts w:hint="eastAsia" w:ascii="宋体" w:hAnsi="宋体" w:cs="宋体"/>
                <w:color w:val="0000FF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C0C0C"/>
                <w:kern w:val="0"/>
                <w:szCs w:val="21"/>
              </w:rPr>
              <w:t>3.户外大课堂：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乐运动：大型攀爬网</w:t>
            </w:r>
          </w:p>
        </w:tc>
      </w:tr>
    </w:tbl>
    <w:p w14:paraId="5ADFD38E">
      <w:pPr>
        <w:wordWrap w:val="0"/>
        <w:spacing w:line="310" w:lineRule="exact"/>
        <w:ind w:right="210"/>
        <w:jc w:val="right"/>
        <w:rPr>
          <w:rFonts w:hint="eastAsia" w:ascii="宋体" w:hAnsi="宋体" w:cs="宋体"/>
          <w:color w:val="000000"/>
          <w:szCs w:val="21"/>
          <w:shd w:val="clear" w:color="auto" w:fill="FFFFFF"/>
        </w:rPr>
      </w:pP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沈霏、蒋甜</w:t>
      </w:r>
      <w:r>
        <w:rPr>
          <w:rFonts w:hint="eastAsia" w:ascii="宋体" w:hAnsi="宋体"/>
          <w:u w:val="single"/>
        </w:rPr>
        <w:t xml:space="preserve">  </w:t>
      </w:r>
      <w:r>
        <w:rPr>
          <w:rFonts w:hint="eastAsia" w:ascii="宋体" w:hAnsi="宋体"/>
        </w:rPr>
        <w:t xml:space="preserve">  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蒋甜</w:t>
      </w:r>
      <w:r>
        <w:rPr>
          <w:rFonts w:hint="eastAsia" w:ascii="宋体" w:hAnsi="宋体"/>
          <w:u w:val="single"/>
        </w:rPr>
        <w:t xml:space="preserve">   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2A0DA9">
    <w:pPr>
      <w:pStyle w:val="5"/>
      <w:ind w:right="720"/>
      <w:rPr>
        <w:rFonts w:hint="eastAsia" w:ascii="楷体_GB2312" w:hAnsi="楷体" w:eastAsia="楷体_GB231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1885DE"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6E9DFB"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2F8D3A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2412A">
    <w:pPr>
      <w:pStyle w:val="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B7AC3D">
    <w:pPr>
      <w:pStyle w:val="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9C5B8F6"/>
    <w:multiLevelType w:val="singleLevel"/>
    <w:tmpl w:val="89C5B8F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2MGQ5YjQ5NGYzNzhmMzAxZmRkMzk0NjQ5NzZlOGEifQ=="/>
  </w:docVars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A7142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0F15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1BF8"/>
    <w:rsid w:val="00123D23"/>
    <w:rsid w:val="00124042"/>
    <w:rsid w:val="0012433C"/>
    <w:rsid w:val="001246F9"/>
    <w:rsid w:val="00124A63"/>
    <w:rsid w:val="00127DD9"/>
    <w:rsid w:val="00130CB0"/>
    <w:rsid w:val="0013121D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E7EFC"/>
    <w:rsid w:val="001F1B9E"/>
    <w:rsid w:val="001F1E27"/>
    <w:rsid w:val="00200AE0"/>
    <w:rsid w:val="00201BD2"/>
    <w:rsid w:val="0020295B"/>
    <w:rsid w:val="0020491C"/>
    <w:rsid w:val="00204B3C"/>
    <w:rsid w:val="00214288"/>
    <w:rsid w:val="0021457D"/>
    <w:rsid w:val="0021708E"/>
    <w:rsid w:val="00217BC8"/>
    <w:rsid w:val="00220758"/>
    <w:rsid w:val="002222B4"/>
    <w:rsid w:val="002229DD"/>
    <w:rsid w:val="00222D46"/>
    <w:rsid w:val="00224903"/>
    <w:rsid w:val="00226B0B"/>
    <w:rsid w:val="00231129"/>
    <w:rsid w:val="00231D78"/>
    <w:rsid w:val="00233538"/>
    <w:rsid w:val="00233628"/>
    <w:rsid w:val="002336CA"/>
    <w:rsid w:val="00233B7E"/>
    <w:rsid w:val="00235DA1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93C15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272B"/>
    <w:rsid w:val="003D4066"/>
    <w:rsid w:val="003E2272"/>
    <w:rsid w:val="003E32B9"/>
    <w:rsid w:val="003E737A"/>
    <w:rsid w:val="003E79A2"/>
    <w:rsid w:val="003F186C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9BD"/>
    <w:rsid w:val="00462E84"/>
    <w:rsid w:val="00466836"/>
    <w:rsid w:val="00470A8D"/>
    <w:rsid w:val="00471B18"/>
    <w:rsid w:val="0048119D"/>
    <w:rsid w:val="00481A1E"/>
    <w:rsid w:val="004823CC"/>
    <w:rsid w:val="00484F6B"/>
    <w:rsid w:val="00485F9F"/>
    <w:rsid w:val="00490442"/>
    <w:rsid w:val="00495728"/>
    <w:rsid w:val="004972A9"/>
    <w:rsid w:val="004A1A0F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256C"/>
    <w:rsid w:val="004D4E0F"/>
    <w:rsid w:val="004D58D7"/>
    <w:rsid w:val="004E3011"/>
    <w:rsid w:val="004E32B2"/>
    <w:rsid w:val="004E6775"/>
    <w:rsid w:val="004F1007"/>
    <w:rsid w:val="004F6963"/>
    <w:rsid w:val="00503543"/>
    <w:rsid w:val="005121D2"/>
    <w:rsid w:val="00512ADC"/>
    <w:rsid w:val="00513DE2"/>
    <w:rsid w:val="00516ACB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5901"/>
    <w:rsid w:val="00566ADE"/>
    <w:rsid w:val="0056707B"/>
    <w:rsid w:val="005716BC"/>
    <w:rsid w:val="0057171B"/>
    <w:rsid w:val="0057232D"/>
    <w:rsid w:val="0057257F"/>
    <w:rsid w:val="00582DBF"/>
    <w:rsid w:val="0058557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46AA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37E30"/>
    <w:rsid w:val="00641E8C"/>
    <w:rsid w:val="0064276C"/>
    <w:rsid w:val="00643697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4247"/>
    <w:rsid w:val="007155E0"/>
    <w:rsid w:val="00715EB6"/>
    <w:rsid w:val="00720697"/>
    <w:rsid w:val="00723863"/>
    <w:rsid w:val="00723B02"/>
    <w:rsid w:val="0073794E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249D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C3C76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515E"/>
    <w:rsid w:val="008172E8"/>
    <w:rsid w:val="0083778B"/>
    <w:rsid w:val="00837EF6"/>
    <w:rsid w:val="00841265"/>
    <w:rsid w:val="008459C6"/>
    <w:rsid w:val="0084726D"/>
    <w:rsid w:val="00860F02"/>
    <w:rsid w:val="008614B8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87C44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726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3A84"/>
    <w:rsid w:val="00946281"/>
    <w:rsid w:val="0095151F"/>
    <w:rsid w:val="00952F91"/>
    <w:rsid w:val="0095733C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030"/>
    <w:rsid w:val="009B4199"/>
    <w:rsid w:val="009C0FE9"/>
    <w:rsid w:val="009C1A87"/>
    <w:rsid w:val="009C2A27"/>
    <w:rsid w:val="009C5B95"/>
    <w:rsid w:val="009D2ECD"/>
    <w:rsid w:val="009D751F"/>
    <w:rsid w:val="009E598C"/>
    <w:rsid w:val="009F0C2D"/>
    <w:rsid w:val="009F1602"/>
    <w:rsid w:val="009F1B18"/>
    <w:rsid w:val="00A10208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D72"/>
    <w:rsid w:val="00A44F11"/>
    <w:rsid w:val="00A45F82"/>
    <w:rsid w:val="00A46555"/>
    <w:rsid w:val="00A46743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1C38"/>
    <w:rsid w:val="00AC40D1"/>
    <w:rsid w:val="00AC5D41"/>
    <w:rsid w:val="00AC6184"/>
    <w:rsid w:val="00AD4101"/>
    <w:rsid w:val="00AD69C2"/>
    <w:rsid w:val="00AE253F"/>
    <w:rsid w:val="00AE3811"/>
    <w:rsid w:val="00AE5B15"/>
    <w:rsid w:val="00AE64CE"/>
    <w:rsid w:val="00AE6DBF"/>
    <w:rsid w:val="00AE7398"/>
    <w:rsid w:val="00AE7AC9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1CA1"/>
    <w:rsid w:val="00BB3B9C"/>
    <w:rsid w:val="00BC0D83"/>
    <w:rsid w:val="00BC7AC5"/>
    <w:rsid w:val="00BD13BC"/>
    <w:rsid w:val="00BD293D"/>
    <w:rsid w:val="00BD62A4"/>
    <w:rsid w:val="00BE14C4"/>
    <w:rsid w:val="00BE1C05"/>
    <w:rsid w:val="00BE400D"/>
    <w:rsid w:val="00BE51AC"/>
    <w:rsid w:val="00BE6EFB"/>
    <w:rsid w:val="00BE7C66"/>
    <w:rsid w:val="00BF200F"/>
    <w:rsid w:val="00BF567F"/>
    <w:rsid w:val="00BF6AC5"/>
    <w:rsid w:val="00BF7818"/>
    <w:rsid w:val="00C02F9F"/>
    <w:rsid w:val="00C1366F"/>
    <w:rsid w:val="00C138B4"/>
    <w:rsid w:val="00C147E9"/>
    <w:rsid w:val="00C162D5"/>
    <w:rsid w:val="00C169C8"/>
    <w:rsid w:val="00C16C3B"/>
    <w:rsid w:val="00C173F9"/>
    <w:rsid w:val="00C2049B"/>
    <w:rsid w:val="00C216B5"/>
    <w:rsid w:val="00C21F92"/>
    <w:rsid w:val="00C2362E"/>
    <w:rsid w:val="00C257B4"/>
    <w:rsid w:val="00C25A20"/>
    <w:rsid w:val="00C26899"/>
    <w:rsid w:val="00C269D8"/>
    <w:rsid w:val="00C347E5"/>
    <w:rsid w:val="00C43372"/>
    <w:rsid w:val="00C43C21"/>
    <w:rsid w:val="00C50976"/>
    <w:rsid w:val="00C558FC"/>
    <w:rsid w:val="00C6112B"/>
    <w:rsid w:val="00C62E53"/>
    <w:rsid w:val="00C662EE"/>
    <w:rsid w:val="00C74036"/>
    <w:rsid w:val="00C74066"/>
    <w:rsid w:val="00C74231"/>
    <w:rsid w:val="00C74237"/>
    <w:rsid w:val="00C80999"/>
    <w:rsid w:val="00C834C0"/>
    <w:rsid w:val="00C85F2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37DA"/>
    <w:rsid w:val="00CF799F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45540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DF5C51"/>
    <w:rsid w:val="00E02779"/>
    <w:rsid w:val="00E103F1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5BAE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66B25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504C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EF2620"/>
    <w:rsid w:val="00EF3037"/>
    <w:rsid w:val="00F028FC"/>
    <w:rsid w:val="00F03FB1"/>
    <w:rsid w:val="00F061B5"/>
    <w:rsid w:val="00F10EEB"/>
    <w:rsid w:val="00F13E16"/>
    <w:rsid w:val="00F13E3C"/>
    <w:rsid w:val="00F165EF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513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1833F3"/>
    <w:rsid w:val="01BD17FD"/>
    <w:rsid w:val="028E3199"/>
    <w:rsid w:val="02AD04D8"/>
    <w:rsid w:val="02DE3EF1"/>
    <w:rsid w:val="036D1000"/>
    <w:rsid w:val="03AC38D7"/>
    <w:rsid w:val="03B1736B"/>
    <w:rsid w:val="03E40FA6"/>
    <w:rsid w:val="04B769D7"/>
    <w:rsid w:val="05103120"/>
    <w:rsid w:val="05243941"/>
    <w:rsid w:val="055D4367"/>
    <w:rsid w:val="056A4339"/>
    <w:rsid w:val="05724B0B"/>
    <w:rsid w:val="06224324"/>
    <w:rsid w:val="064E4FF6"/>
    <w:rsid w:val="08DD2784"/>
    <w:rsid w:val="09C000DC"/>
    <w:rsid w:val="0A942C74"/>
    <w:rsid w:val="0B187AA4"/>
    <w:rsid w:val="0B9C2483"/>
    <w:rsid w:val="0BCB0A54"/>
    <w:rsid w:val="0CFB142B"/>
    <w:rsid w:val="0D072869"/>
    <w:rsid w:val="0DC724AD"/>
    <w:rsid w:val="0DE93979"/>
    <w:rsid w:val="0F170F7D"/>
    <w:rsid w:val="0F1C0B4A"/>
    <w:rsid w:val="1045133B"/>
    <w:rsid w:val="107A3433"/>
    <w:rsid w:val="10B54054"/>
    <w:rsid w:val="138008DC"/>
    <w:rsid w:val="13D11138"/>
    <w:rsid w:val="13DF5603"/>
    <w:rsid w:val="14B545B5"/>
    <w:rsid w:val="14D40A38"/>
    <w:rsid w:val="15605757"/>
    <w:rsid w:val="16021A7C"/>
    <w:rsid w:val="18784278"/>
    <w:rsid w:val="190E24E6"/>
    <w:rsid w:val="19EC2827"/>
    <w:rsid w:val="1A1815DD"/>
    <w:rsid w:val="1ACD2659"/>
    <w:rsid w:val="1B1555F7"/>
    <w:rsid w:val="1B6F7EEE"/>
    <w:rsid w:val="1BAF4334"/>
    <w:rsid w:val="1CB472DD"/>
    <w:rsid w:val="1D0A7BB8"/>
    <w:rsid w:val="1D2944EF"/>
    <w:rsid w:val="1EDA5AFC"/>
    <w:rsid w:val="20B32887"/>
    <w:rsid w:val="218714E4"/>
    <w:rsid w:val="228A52D3"/>
    <w:rsid w:val="22A55F1B"/>
    <w:rsid w:val="230E2678"/>
    <w:rsid w:val="231B5F2B"/>
    <w:rsid w:val="23484377"/>
    <w:rsid w:val="2504444E"/>
    <w:rsid w:val="25CF7214"/>
    <w:rsid w:val="27978F78"/>
    <w:rsid w:val="282D2989"/>
    <w:rsid w:val="29E52C9C"/>
    <w:rsid w:val="2A420242"/>
    <w:rsid w:val="2BE23A8A"/>
    <w:rsid w:val="2C617297"/>
    <w:rsid w:val="2C946A15"/>
    <w:rsid w:val="2CD66DA0"/>
    <w:rsid w:val="2D4A5D8B"/>
    <w:rsid w:val="2DEF248E"/>
    <w:rsid w:val="2F7A5EF9"/>
    <w:rsid w:val="30127F1B"/>
    <w:rsid w:val="302747C8"/>
    <w:rsid w:val="30B76421"/>
    <w:rsid w:val="311346E6"/>
    <w:rsid w:val="3169622D"/>
    <w:rsid w:val="31833619"/>
    <w:rsid w:val="320F5558"/>
    <w:rsid w:val="325E7BE3"/>
    <w:rsid w:val="33590AD6"/>
    <w:rsid w:val="33641229"/>
    <w:rsid w:val="35FB40C6"/>
    <w:rsid w:val="360E1887"/>
    <w:rsid w:val="36540266"/>
    <w:rsid w:val="38B72832"/>
    <w:rsid w:val="38D9545A"/>
    <w:rsid w:val="3934664D"/>
    <w:rsid w:val="39C93324"/>
    <w:rsid w:val="3AB6569A"/>
    <w:rsid w:val="3B08622F"/>
    <w:rsid w:val="3B0A6B5A"/>
    <w:rsid w:val="3B460492"/>
    <w:rsid w:val="3B84690C"/>
    <w:rsid w:val="3C3F333E"/>
    <w:rsid w:val="3CAA45A6"/>
    <w:rsid w:val="3CE84C78"/>
    <w:rsid w:val="3D122796"/>
    <w:rsid w:val="3E77217A"/>
    <w:rsid w:val="3E8802DD"/>
    <w:rsid w:val="3E8D3D29"/>
    <w:rsid w:val="3F1510EC"/>
    <w:rsid w:val="3F5FBC3C"/>
    <w:rsid w:val="401F4E55"/>
    <w:rsid w:val="41D51D8D"/>
    <w:rsid w:val="421B40B9"/>
    <w:rsid w:val="42D737C5"/>
    <w:rsid w:val="43262F66"/>
    <w:rsid w:val="43D3507D"/>
    <w:rsid w:val="44481938"/>
    <w:rsid w:val="45174B15"/>
    <w:rsid w:val="468D7838"/>
    <w:rsid w:val="472B3EB7"/>
    <w:rsid w:val="4A2D63C1"/>
    <w:rsid w:val="4A394D65"/>
    <w:rsid w:val="4B796E72"/>
    <w:rsid w:val="4B864BF3"/>
    <w:rsid w:val="4BAE52DF"/>
    <w:rsid w:val="4C194E4E"/>
    <w:rsid w:val="4D8D177C"/>
    <w:rsid w:val="4DD11390"/>
    <w:rsid w:val="4E361E32"/>
    <w:rsid w:val="4EBC7D13"/>
    <w:rsid w:val="4F1D4C56"/>
    <w:rsid w:val="4F3F4BCC"/>
    <w:rsid w:val="4F7C2657"/>
    <w:rsid w:val="5092785A"/>
    <w:rsid w:val="50D457E8"/>
    <w:rsid w:val="50EF4991"/>
    <w:rsid w:val="515024F3"/>
    <w:rsid w:val="525564B4"/>
    <w:rsid w:val="5288688A"/>
    <w:rsid w:val="53530C46"/>
    <w:rsid w:val="539F20DD"/>
    <w:rsid w:val="54534955"/>
    <w:rsid w:val="5471739E"/>
    <w:rsid w:val="54FB3828"/>
    <w:rsid w:val="5523289A"/>
    <w:rsid w:val="56301712"/>
    <w:rsid w:val="5697113A"/>
    <w:rsid w:val="57D43CE2"/>
    <w:rsid w:val="57E570AF"/>
    <w:rsid w:val="589C4E3D"/>
    <w:rsid w:val="58B73D71"/>
    <w:rsid w:val="59CD76A4"/>
    <w:rsid w:val="59CE679A"/>
    <w:rsid w:val="5A4B47A0"/>
    <w:rsid w:val="5C500BA3"/>
    <w:rsid w:val="5C6F429A"/>
    <w:rsid w:val="5CFF0E18"/>
    <w:rsid w:val="5D0A5949"/>
    <w:rsid w:val="5D3F048D"/>
    <w:rsid w:val="5E0969D3"/>
    <w:rsid w:val="5EAA7B88"/>
    <w:rsid w:val="5FD07741"/>
    <w:rsid w:val="5FDA43B6"/>
    <w:rsid w:val="600C44FD"/>
    <w:rsid w:val="602C50D8"/>
    <w:rsid w:val="61944625"/>
    <w:rsid w:val="61BE5E24"/>
    <w:rsid w:val="625E13B5"/>
    <w:rsid w:val="628726BA"/>
    <w:rsid w:val="636D70BA"/>
    <w:rsid w:val="64625BF4"/>
    <w:rsid w:val="65080F90"/>
    <w:rsid w:val="65D11E9E"/>
    <w:rsid w:val="66285F62"/>
    <w:rsid w:val="66EA6B58"/>
    <w:rsid w:val="68822FB5"/>
    <w:rsid w:val="6B4E6A40"/>
    <w:rsid w:val="6B701EFC"/>
    <w:rsid w:val="6BE77E6B"/>
    <w:rsid w:val="6C571AC0"/>
    <w:rsid w:val="6CED3A62"/>
    <w:rsid w:val="6DA44F6A"/>
    <w:rsid w:val="6DE45056"/>
    <w:rsid w:val="6E043E55"/>
    <w:rsid w:val="6E9A5805"/>
    <w:rsid w:val="702560E3"/>
    <w:rsid w:val="705959DE"/>
    <w:rsid w:val="70B414C3"/>
    <w:rsid w:val="721A0A58"/>
    <w:rsid w:val="72435ED2"/>
    <w:rsid w:val="72786355"/>
    <w:rsid w:val="72933FAE"/>
    <w:rsid w:val="73374382"/>
    <w:rsid w:val="76C92E49"/>
    <w:rsid w:val="78002BF0"/>
    <w:rsid w:val="78D930EC"/>
    <w:rsid w:val="79BFF629"/>
    <w:rsid w:val="7B7A2964"/>
    <w:rsid w:val="7BBA1DAC"/>
    <w:rsid w:val="7CBD6589"/>
    <w:rsid w:val="7CC82109"/>
    <w:rsid w:val="7D7D6E53"/>
    <w:rsid w:val="7E4B05E8"/>
    <w:rsid w:val="7EFE38AC"/>
    <w:rsid w:val="7F623E4F"/>
    <w:rsid w:val="7FD5FA4E"/>
    <w:rsid w:val="BFFF3477"/>
    <w:rsid w:val="CDF72C1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autoRedefine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autoRedefine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autoRedefine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autoRedefine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1203</Words>
  <Characters>1226</Characters>
  <Lines>53</Lines>
  <Paragraphs>48</Paragraphs>
  <TotalTime>233</TotalTime>
  <ScaleCrop>false</ScaleCrop>
  <LinksUpToDate>false</LinksUpToDate>
  <CharactersWithSpaces>1304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2022-03-09T21:37:00Z</dcterms:created>
  <dc:creator>雨林木风</dc:creator>
  <cp:lastModifiedBy>小老百姓1390994547</cp:lastModifiedBy>
  <cp:lastPrinted>2022-02-23T22:21:00Z</cp:lastPrinted>
  <dcterms:modified xsi:type="dcterms:W3CDTF">2026-08-30T05:25:07Z</dcterms:modified>
  <dc:title>第七周   2011年3月31日   星期四</dc:title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4F2CB40DE5E34325A718601F9F2600F1_13</vt:lpwstr>
  </property>
  <property fmtid="{D5CDD505-2E9C-101B-9397-08002B2CF9AE}" pid="4" name="KSOTemplateDocerSaveRecord">
    <vt:lpwstr>eyJoZGlkIjoiMzQ1ODgyMDE4MWNlMjI2MzUwYmIzOTM5MjYxY2IzYmIiLCJ1c2VySWQiOiIxMTA2MTA2NSJ9</vt:lpwstr>
  </property>
</Properties>
</file>