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BA27D">
      <w:pPr>
        <w:jc w:val="center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</w:rPr>
        <w:t>一 周 带 量 食 谱</w:t>
      </w:r>
    </w:p>
    <w:p w14:paraId="19294753">
      <w:pPr>
        <w:jc w:val="center"/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 xml:space="preserve">                                             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</w:rPr>
        <w:t>20</w:t>
      </w:r>
      <w:r>
        <w:rPr>
          <w:rFonts w:hint="default" w:ascii="宋体" w:hAnsi="宋体" w:cs="宋体"/>
          <w:b/>
          <w:bCs/>
          <w:sz w:val="24"/>
          <w:szCs w:val="24"/>
          <w:lang w:val="en-US"/>
        </w:rPr>
        <w:t>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>年 9 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28</w:t>
      </w:r>
      <w:r>
        <w:rPr>
          <w:rFonts w:hint="eastAsia" w:ascii="宋体" w:hAnsi="宋体" w:cs="宋体"/>
          <w:b/>
          <w:bCs/>
          <w:szCs w:val="21"/>
        </w:rPr>
        <w:t>日——  9 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30</w:t>
      </w:r>
      <w:r>
        <w:rPr>
          <w:rFonts w:hint="eastAsia" w:ascii="宋体" w:hAnsi="宋体" w:cs="宋体"/>
          <w:b/>
          <w:bCs/>
          <w:szCs w:val="21"/>
        </w:rPr>
        <w:t>日</w:t>
      </w:r>
    </w:p>
    <w:tbl>
      <w:tblPr>
        <w:tblStyle w:val="2"/>
        <w:tblpPr w:leftFromText="180" w:rightFromText="180" w:vertAnchor="page" w:horzAnchor="page" w:tblpX="1467" w:tblpY="251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85"/>
        <w:gridCol w:w="2003"/>
        <w:gridCol w:w="1620"/>
        <w:gridCol w:w="1545"/>
        <w:gridCol w:w="2393"/>
        <w:gridCol w:w="1252"/>
        <w:gridCol w:w="1500"/>
        <w:gridCol w:w="1590"/>
      </w:tblGrid>
      <w:tr w14:paraId="695C8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060" w:type="dxa"/>
            <w:vMerge w:val="restart"/>
            <w:noWrap w:val="0"/>
            <w:vAlign w:val="center"/>
          </w:tcPr>
          <w:p w14:paraId="0E96BE33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 期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 w14:paraId="3B9774E5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早 点</w:t>
            </w:r>
          </w:p>
        </w:tc>
        <w:tc>
          <w:tcPr>
            <w:tcW w:w="2003" w:type="dxa"/>
            <w:vMerge w:val="restart"/>
            <w:noWrap w:val="0"/>
            <w:vAlign w:val="center"/>
          </w:tcPr>
          <w:p w14:paraId="687485D5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餐</w:t>
            </w:r>
          </w:p>
        </w:tc>
        <w:tc>
          <w:tcPr>
            <w:tcW w:w="1620" w:type="dxa"/>
            <w:vMerge w:val="restart"/>
            <w:noWrap w:val="0"/>
            <w:vAlign w:val="center"/>
          </w:tcPr>
          <w:p w14:paraId="1024DBAB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点</w:t>
            </w:r>
          </w:p>
        </w:tc>
        <w:tc>
          <w:tcPr>
            <w:tcW w:w="8280" w:type="dxa"/>
            <w:gridSpan w:val="5"/>
            <w:noWrap w:val="0"/>
            <w:vAlign w:val="center"/>
          </w:tcPr>
          <w:p w14:paraId="60E2118A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膳食量（单位：克）</w:t>
            </w:r>
          </w:p>
        </w:tc>
      </w:tr>
      <w:tr w14:paraId="5A1AD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60" w:type="dxa"/>
            <w:vMerge w:val="continue"/>
            <w:noWrap w:val="0"/>
            <w:vAlign w:val="center"/>
          </w:tcPr>
          <w:p w14:paraId="5475518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 w14:paraId="561F187D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03" w:type="dxa"/>
            <w:vMerge w:val="continue"/>
            <w:noWrap w:val="0"/>
            <w:vAlign w:val="center"/>
          </w:tcPr>
          <w:p w14:paraId="0B37103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2AFD0C9D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6DF5AAF1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荤菜</w:t>
            </w:r>
          </w:p>
        </w:tc>
        <w:tc>
          <w:tcPr>
            <w:tcW w:w="2393" w:type="dxa"/>
            <w:noWrap w:val="0"/>
            <w:vAlign w:val="center"/>
          </w:tcPr>
          <w:p w14:paraId="22F10A0B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蔬菜</w:t>
            </w:r>
          </w:p>
        </w:tc>
        <w:tc>
          <w:tcPr>
            <w:tcW w:w="1252" w:type="dxa"/>
            <w:noWrap w:val="0"/>
            <w:vAlign w:val="center"/>
          </w:tcPr>
          <w:p w14:paraId="7A9CA617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豆制品</w:t>
            </w:r>
          </w:p>
        </w:tc>
        <w:tc>
          <w:tcPr>
            <w:tcW w:w="1500" w:type="dxa"/>
            <w:noWrap w:val="0"/>
            <w:vAlign w:val="center"/>
          </w:tcPr>
          <w:p w14:paraId="2D2647E0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粮食</w:t>
            </w:r>
          </w:p>
        </w:tc>
        <w:tc>
          <w:tcPr>
            <w:tcW w:w="1590" w:type="dxa"/>
            <w:noWrap w:val="0"/>
            <w:vAlign w:val="center"/>
          </w:tcPr>
          <w:p w14:paraId="71D8984B">
            <w:pPr>
              <w:autoSpaceDN w:val="0"/>
              <w:jc w:val="center"/>
              <w:textAlignment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其他</w:t>
            </w:r>
          </w:p>
        </w:tc>
      </w:tr>
      <w:tr w14:paraId="5A0FC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060" w:type="dxa"/>
            <w:noWrap w:val="0"/>
            <w:vAlign w:val="center"/>
          </w:tcPr>
          <w:p w14:paraId="101760A3">
            <w:pPr>
              <w:jc w:val="center"/>
              <w:rPr>
                <w:rFonts w:hint="eastAsia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</w:rPr>
              <w:t>一</w:t>
            </w:r>
          </w:p>
        </w:tc>
        <w:tc>
          <w:tcPr>
            <w:tcW w:w="1185" w:type="dxa"/>
            <w:noWrap w:val="0"/>
            <w:vAlign w:val="center"/>
          </w:tcPr>
          <w:p w14:paraId="3939D47F"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牛奶</w:t>
            </w:r>
          </w:p>
          <w:p w14:paraId="35E7F77E">
            <w:pPr>
              <w:jc w:val="center"/>
              <w:rPr>
                <w:rFonts w:hint="eastAsia"/>
                <w:bCs/>
                <w:szCs w:val="21"/>
              </w:rPr>
            </w:pPr>
          </w:p>
          <w:p w14:paraId="1C3E93AB"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0FDBCDA5">
            <w:pPr>
              <w:rPr>
                <w:rFonts w:hint="eastAsia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糖醋里脊</w:t>
            </w:r>
          </w:p>
          <w:p w14:paraId="6C312D15">
            <w:pPr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干锅花菜</w:t>
            </w:r>
          </w:p>
          <w:p w14:paraId="320E7668">
            <w:pPr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白菜肉末豆腐汤</w:t>
            </w:r>
          </w:p>
        </w:tc>
        <w:tc>
          <w:tcPr>
            <w:tcW w:w="1620" w:type="dxa"/>
            <w:noWrap w:val="0"/>
            <w:vAlign w:val="center"/>
          </w:tcPr>
          <w:p w14:paraId="368CACC2">
            <w:pPr>
              <w:jc w:val="center"/>
              <w:rPr>
                <w:rFonts w:hint="default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红薯银耳红枣羹</w:t>
            </w:r>
          </w:p>
          <w:p w14:paraId="5EEAFD4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Cs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5B4B869B">
            <w:pPr>
              <w:rPr>
                <w:rFonts w:hint="eastAsia" w:eastAsia="宋体"/>
                <w:bCs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szCs w:val="21"/>
                <w:lang w:eastAsia="zh-CN"/>
              </w:rPr>
              <w:t>里脊：</w:t>
            </w:r>
            <w:r>
              <w:rPr>
                <w:rFonts w:hint="eastAsia" w:eastAsia="宋体"/>
                <w:bCs/>
                <w:szCs w:val="21"/>
                <w:lang w:val="en-US" w:eastAsia="zh-CN"/>
              </w:rPr>
              <w:t>50g</w:t>
            </w:r>
          </w:p>
          <w:p w14:paraId="5A3BC977">
            <w:pPr>
              <w:rPr>
                <w:rFonts w:hint="eastAsia"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去皮前夹</w:t>
            </w:r>
            <w:r>
              <w:rPr>
                <w:rFonts w:hint="eastAsia" w:eastAsia="宋体"/>
                <w:bCs/>
                <w:szCs w:val="21"/>
                <w:lang w:val="en-US" w:eastAsia="zh-CN"/>
              </w:rPr>
              <w:t>：15g</w:t>
            </w:r>
          </w:p>
        </w:tc>
        <w:tc>
          <w:tcPr>
            <w:tcW w:w="2393" w:type="dxa"/>
            <w:noWrap w:val="0"/>
            <w:vAlign w:val="top"/>
          </w:tcPr>
          <w:p w14:paraId="2B2DECD3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花菜：60g</w:t>
            </w:r>
          </w:p>
          <w:p w14:paraId="6893AC71">
            <w:pPr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白菜：35g</w:t>
            </w:r>
          </w:p>
        </w:tc>
        <w:tc>
          <w:tcPr>
            <w:tcW w:w="1252" w:type="dxa"/>
            <w:noWrap w:val="0"/>
            <w:vAlign w:val="top"/>
          </w:tcPr>
          <w:p w14:paraId="29B3BDD5">
            <w:pPr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豆腐：15g</w:t>
            </w:r>
          </w:p>
          <w:p w14:paraId="4733105A">
            <w:pPr>
              <w:rPr>
                <w:rFonts w:hint="eastAsia"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红枣：5g</w:t>
            </w:r>
          </w:p>
        </w:tc>
        <w:tc>
          <w:tcPr>
            <w:tcW w:w="1500" w:type="dxa"/>
            <w:noWrap w:val="0"/>
            <w:vAlign w:val="top"/>
          </w:tcPr>
          <w:p w14:paraId="0F62DEB4">
            <w:pPr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米：</w:t>
            </w:r>
            <w:r>
              <w:rPr>
                <w:rFonts w:hint="eastAsia"/>
                <w:bCs/>
                <w:szCs w:val="21"/>
                <w:lang w:val="en-US" w:eastAsia="zh-CN"/>
              </w:rPr>
              <w:t>55</w:t>
            </w:r>
            <w:r>
              <w:rPr>
                <w:rFonts w:hint="eastAsia"/>
                <w:bCs/>
                <w:szCs w:val="21"/>
              </w:rPr>
              <w:t>g</w:t>
            </w:r>
          </w:p>
          <w:p w14:paraId="3EA0F0DE">
            <w:pPr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红薯：40g</w:t>
            </w:r>
          </w:p>
          <w:p w14:paraId="09D4B553">
            <w:pPr>
              <w:rPr>
                <w:rFonts w:hint="eastAsia"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银耳：3g</w:t>
            </w:r>
          </w:p>
        </w:tc>
        <w:tc>
          <w:tcPr>
            <w:tcW w:w="1590" w:type="dxa"/>
            <w:noWrap w:val="0"/>
            <w:vAlign w:val="top"/>
          </w:tcPr>
          <w:p w14:paraId="3311C427">
            <w:pPr>
              <w:rPr>
                <w:rFonts w:hint="eastAsia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牛奶125ml</w:t>
            </w:r>
          </w:p>
          <w:p w14:paraId="329ABEFB">
            <w:pPr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饼干：5g</w:t>
            </w:r>
          </w:p>
          <w:p w14:paraId="0E636B2A">
            <w:pPr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西瓜</w:t>
            </w:r>
            <w:r>
              <w:rPr>
                <w:rFonts w:hint="eastAsia"/>
                <w:bCs/>
                <w:szCs w:val="21"/>
              </w:rPr>
              <w:t>：75g</w:t>
            </w:r>
          </w:p>
        </w:tc>
      </w:tr>
      <w:tr w14:paraId="29263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491D979C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</w:t>
            </w:r>
          </w:p>
        </w:tc>
        <w:tc>
          <w:tcPr>
            <w:tcW w:w="1185" w:type="dxa"/>
            <w:noWrap w:val="0"/>
            <w:vAlign w:val="center"/>
          </w:tcPr>
          <w:p w14:paraId="0F46CE3E"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牛奶</w:t>
            </w:r>
          </w:p>
          <w:p w14:paraId="0C0F7602">
            <w:pPr>
              <w:jc w:val="center"/>
              <w:rPr>
                <w:rFonts w:hint="eastAsia"/>
                <w:bCs/>
                <w:szCs w:val="21"/>
              </w:rPr>
            </w:pPr>
          </w:p>
          <w:p w14:paraId="0CA1B05B"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22A48C09">
            <w:pPr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红烧大排</w:t>
            </w:r>
          </w:p>
          <w:p w14:paraId="42306B5B">
            <w:pPr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清炒奶白菜</w:t>
            </w:r>
          </w:p>
          <w:p w14:paraId="1CAA854F">
            <w:pPr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生菜牛丸粉丝汤</w:t>
            </w:r>
          </w:p>
        </w:tc>
        <w:tc>
          <w:tcPr>
            <w:tcW w:w="1620" w:type="dxa"/>
            <w:noWrap w:val="0"/>
            <w:vAlign w:val="center"/>
          </w:tcPr>
          <w:p w14:paraId="43EDD599">
            <w:pPr>
              <w:jc w:val="center"/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南瓜粥</w:t>
            </w:r>
          </w:p>
          <w:p w14:paraId="1A184313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6153E370">
            <w:pPr>
              <w:rPr>
                <w:rFonts w:hint="eastAsia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大排</w:t>
            </w:r>
            <w:r>
              <w:rPr>
                <w:rFonts w:hint="eastAsia" w:eastAsia="宋体"/>
                <w:bCs/>
                <w:szCs w:val="21"/>
                <w:lang w:val="en-US" w:eastAsia="zh-CN"/>
              </w:rPr>
              <w:t>：</w:t>
            </w:r>
            <w:r>
              <w:rPr>
                <w:rFonts w:hint="eastAsia"/>
                <w:bCs/>
                <w:szCs w:val="21"/>
                <w:lang w:val="en-US" w:eastAsia="zh-CN"/>
              </w:rPr>
              <w:t>55</w:t>
            </w:r>
            <w:r>
              <w:rPr>
                <w:rFonts w:hint="eastAsia" w:eastAsia="宋体"/>
                <w:bCs/>
                <w:szCs w:val="21"/>
                <w:lang w:val="en-US" w:eastAsia="zh-CN"/>
              </w:rPr>
              <w:t>g</w:t>
            </w:r>
          </w:p>
          <w:p w14:paraId="0BDA20F2">
            <w:pPr>
              <w:rPr>
                <w:rFonts w:hint="eastAsia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牛丸</w:t>
            </w:r>
            <w:r>
              <w:rPr>
                <w:rFonts w:hint="eastAsia" w:eastAsia="宋体"/>
                <w:bCs/>
                <w:szCs w:val="21"/>
                <w:lang w:val="en-US" w:eastAsia="zh-CN"/>
              </w:rPr>
              <w:t>：</w:t>
            </w:r>
            <w:r>
              <w:rPr>
                <w:rFonts w:hint="eastAsia"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eastAsia="宋体"/>
                <w:bCs/>
                <w:szCs w:val="21"/>
                <w:lang w:val="en-US" w:eastAsia="zh-CN"/>
              </w:rPr>
              <w:t>g</w:t>
            </w:r>
          </w:p>
          <w:p w14:paraId="0F2CFDC2">
            <w:pPr>
              <w:rPr>
                <w:rFonts w:hint="default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2393" w:type="dxa"/>
            <w:noWrap w:val="0"/>
            <w:vAlign w:val="top"/>
          </w:tcPr>
          <w:p w14:paraId="125075A5">
            <w:pPr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奶白菜：60g</w:t>
            </w:r>
          </w:p>
          <w:p w14:paraId="5224E4F6">
            <w:pPr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小青菜：25g</w:t>
            </w:r>
          </w:p>
        </w:tc>
        <w:tc>
          <w:tcPr>
            <w:tcW w:w="1252" w:type="dxa"/>
            <w:noWrap w:val="0"/>
            <w:vAlign w:val="top"/>
          </w:tcPr>
          <w:p w14:paraId="352319A3">
            <w:pPr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粉丝：5g</w:t>
            </w:r>
          </w:p>
        </w:tc>
        <w:tc>
          <w:tcPr>
            <w:tcW w:w="1500" w:type="dxa"/>
            <w:noWrap w:val="0"/>
            <w:vAlign w:val="top"/>
          </w:tcPr>
          <w:p w14:paraId="47148DE1">
            <w:pPr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米：55g</w:t>
            </w:r>
          </w:p>
          <w:p w14:paraId="40E5CA1F">
            <w:pPr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南瓜：25g</w:t>
            </w:r>
          </w:p>
          <w:p w14:paraId="3CE8067A">
            <w:pPr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点心米：20g</w:t>
            </w:r>
          </w:p>
        </w:tc>
        <w:tc>
          <w:tcPr>
            <w:tcW w:w="1590" w:type="dxa"/>
            <w:noWrap w:val="0"/>
            <w:vAlign w:val="top"/>
          </w:tcPr>
          <w:p w14:paraId="5A414D2C">
            <w:pPr>
              <w:rPr>
                <w:rFonts w:hint="eastAsia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牛奶125ml</w:t>
            </w:r>
          </w:p>
          <w:p w14:paraId="216234C0">
            <w:pPr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饼干：5g</w:t>
            </w:r>
          </w:p>
          <w:p w14:paraId="3C9488FC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甜瓜</w:t>
            </w:r>
            <w:r>
              <w:rPr>
                <w:rFonts w:hint="eastAsia"/>
                <w:bCs/>
                <w:szCs w:val="21"/>
              </w:rPr>
              <w:t>：75g</w:t>
            </w:r>
          </w:p>
        </w:tc>
      </w:tr>
      <w:tr w14:paraId="2B889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060" w:type="dxa"/>
            <w:noWrap w:val="0"/>
            <w:vAlign w:val="center"/>
          </w:tcPr>
          <w:p w14:paraId="78ED0E22">
            <w:pPr>
              <w:jc w:val="center"/>
              <w:rPr>
                <w:rFonts w:hint="eastAsia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三</w:t>
            </w:r>
          </w:p>
        </w:tc>
        <w:tc>
          <w:tcPr>
            <w:tcW w:w="1185" w:type="dxa"/>
            <w:noWrap w:val="0"/>
            <w:vAlign w:val="center"/>
          </w:tcPr>
          <w:p w14:paraId="76CFBA34"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牛奶</w:t>
            </w:r>
          </w:p>
          <w:p w14:paraId="5B9CC92E">
            <w:pPr>
              <w:jc w:val="center"/>
              <w:rPr>
                <w:rFonts w:hint="eastAsia"/>
                <w:bCs/>
                <w:szCs w:val="21"/>
              </w:rPr>
            </w:pPr>
          </w:p>
          <w:p w14:paraId="04EA1AFE">
            <w:pPr>
              <w:jc w:val="center"/>
              <w:rPr>
                <w:rFonts w:hint="eastAsia" w:eastAsia="宋体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3EE14898">
            <w:pPr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红烧肉烧鲍鱼</w:t>
            </w:r>
          </w:p>
          <w:p w14:paraId="429AE4FF">
            <w:pPr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莴苣炒肚丝</w:t>
            </w:r>
          </w:p>
          <w:p w14:paraId="0FE78749">
            <w:pPr>
              <w:rPr>
                <w:rFonts w:hint="default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丝瓜鸡蛋汤</w:t>
            </w:r>
          </w:p>
        </w:tc>
        <w:tc>
          <w:tcPr>
            <w:tcW w:w="1620" w:type="dxa"/>
            <w:noWrap w:val="0"/>
            <w:vAlign w:val="center"/>
          </w:tcPr>
          <w:p w14:paraId="1B7128F4">
            <w:pPr>
              <w:jc w:val="center"/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绿豆粥</w:t>
            </w:r>
          </w:p>
          <w:p w14:paraId="533430EA">
            <w:pPr>
              <w:jc w:val="center"/>
              <w:rPr>
                <w:rFonts w:hint="eastAsia"/>
                <w:bCs/>
                <w:szCs w:val="21"/>
                <w:lang w:val="en-US" w:eastAsia="zh-CN"/>
              </w:rPr>
            </w:pPr>
          </w:p>
          <w:p w14:paraId="41A11AA2">
            <w:pPr>
              <w:jc w:val="center"/>
              <w:rPr>
                <w:rFonts w:hint="default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水 果</w:t>
            </w:r>
          </w:p>
        </w:tc>
        <w:tc>
          <w:tcPr>
            <w:tcW w:w="1545" w:type="dxa"/>
            <w:noWrap w:val="0"/>
            <w:vAlign w:val="top"/>
          </w:tcPr>
          <w:p w14:paraId="4DD0DF66">
            <w:pPr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五花肉：35g</w:t>
            </w:r>
          </w:p>
          <w:p w14:paraId="476E08AB">
            <w:pPr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鸡蛋：10g</w:t>
            </w:r>
          </w:p>
          <w:p w14:paraId="4C3DEDAC">
            <w:pPr>
              <w:rPr>
                <w:rFonts w:hint="default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猪肚：30g</w:t>
            </w:r>
          </w:p>
        </w:tc>
        <w:tc>
          <w:tcPr>
            <w:tcW w:w="2393" w:type="dxa"/>
            <w:noWrap w:val="0"/>
            <w:vAlign w:val="top"/>
          </w:tcPr>
          <w:p w14:paraId="6C24353A">
            <w:pPr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莴苣：40g</w:t>
            </w:r>
          </w:p>
          <w:p w14:paraId="00203DB7">
            <w:pPr>
              <w:rPr>
                <w:rFonts w:hint="default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丝瓜：40g</w:t>
            </w:r>
          </w:p>
        </w:tc>
        <w:tc>
          <w:tcPr>
            <w:tcW w:w="1252" w:type="dxa"/>
            <w:noWrap w:val="0"/>
            <w:vAlign w:val="top"/>
          </w:tcPr>
          <w:p w14:paraId="63FA9BC3">
            <w:pPr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山芋：10g</w:t>
            </w:r>
          </w:p>
        </w:tc>
        <w:tc>
          <w:tcPr>
            <w:tcW w:w="1500" w:type="dxa"/>
            <w:noWrap w:val="0"/>
            <w:vAlign w:val="top"/>
          </w:tcPr>
          <w:p w14:paraId="0C981C08">
            <w:pPr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米：55g</w:t>
            </w:r>
          </w:p>
          <w:p w14:paraId="73006A64">
            <w:pPr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点心米：20g</w:t>
            </w:r>
          </w:p>
          <w:p w14:paraId="5C64D9AB">
            <w:pPr>
              <w:rPr>
                <w:rFonts w:hint="default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绿豆：5g</w:t>
            </w:r>
          </w:p>
        </w:tc>
        <w:tc>
          <w:tcPr>
            <w:tcW w:w="1590" w:type="dxa"/>
            <w:noWrap w:val="0"/>
            <w:vAlign w:val="top"/>
          </w:tcPr>
          <w:p w14:paraId="31FC6556">
            <w:pPr>
              <w:rPr>
                <w:rFonts w:hint="eastAsia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牛奶125ml</w:t>
            </w:r>
          </w:p>
          <w:p w14:paraId="2C1A9C45">
            <w:pPr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饼干：5g</w:t>
            </w:r>
          </w:p>
          <w:p w14:paraId="39170E1C">
            <w:pPr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蜜瓜</w:t>
            </w:r>
            <w:r>
              <w:rPr>
                <w:rFonts w:hint="eastAsia"/>
                <w:bCs/>
                <w:szCs w:val="21"/>
              </w:rPr>
              <w:t>：75g</w:t>
            </w:r>
          </w:p>
        </w:tc>
      </w:tr>
      <w:tr w14:paraId="3B945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060" w:type="dxa"/>
            <w:noWrap w:val="0"/>
            <w:vAlign w:val="center"/>
          </w:tcPr>
          <w:p w14:paraId="6DF35687"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EF50E6C">
            <w:pPr>
              <w:jc w:val="center"/>
              <w:rPr>
                <w:rFonts w:hint="eastAsia"/>
                <w:bCs/>
                <w:szCs w:val="21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753BE7A9">
            <w:pPr>
              <w:rPr>
                <w:rFonts w:hint="eastAsia"/>
                <w:bCs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5B5FBCC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45" w:type="dxa"/>
            <w:noWrap w:val="0"/>
            <w:vAlign w:val="top"/>
          </w:tcPr>
          <w:p w14:paraId="3EE7C315">
            <w:pPr>
              <w:rPr>
                <w:rFonts w:hint="default"/>
                <w:bCs/>
                <w:szCs w:val="21"/>
                <w:lang w:val="en-US" w:eastAsia="zh-CN"/>
              </w:rPr>
            </w:pPr>
          </w:p>
        </w:tc>
        <w:tc>
          <w:tcPr>
            <w:tcW w:w="2393" w:type="dxa"/>
            <w:noWrap w:val="0"/>
            <w:vAlign w:val="top"/>
          </w:tcPr>
          <w:p w14:paraId="28C78487">
            <w:pPr>
              <w:rPr>
                <w:rFonts w:hint="default"/>
                <w:bCs/>
                <w:szCs w:val="21"/>
                <w:lang w:val="en-US" w:eastAsia="zh-CN"/>
              </w:rPr>
            </w:pPr>
          </w:p>
        </w:tc>
        <w:tc>
          <w:tcPr>
            <w:tcW w:w="1252" w:type="dxa"/>
            <w:noWrap w:val="0"/>
            <w:vAlign w:val="top"/>
          </w:tcPr>
          <w:p w14:paraId="7FF4AA11">
            <w:pPr>
              <w:rPr>
                <w:rFonts w:hint="eastAsia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 w14:paraId="4E7F6A3E">
            <w:pPr>
              <w:rPr>
                <w:rFonts w:hint="default"/>
                <w:bCs/>
                <w:szCs w:val="21"/>
                <w:lang w:val="en-US" w:eastAsia="zh-CN"/>
              </w:rPr>
            </w:pPr>
          </w:p>
        </w:tc>
        <w:tc>
          <w:tcPr>
            <w:tcW w:w="1590" w:type="dxa"/>
            <w:noWrap w:val="0"/>
            <w:vAlign w:val="top"/>
          </w:tcPr>
          <w:p w14:paraId="21D33BB0">
            <w:pPr>
              <w:rPr>
                <w:rFonts w:hint="eastAsia"/>
                <w:bCs/>
                <w:szCs w:val="21"/>
              </w:rPr>
            </w:pPr>
          </w:p>
        </w:tc>
      </w:tr>
      <w:tr w14:paraId="751CF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060" w:type="dxa"/>
            <w:noWrap w:val="0"/>
            <w:vAlign w:val="center"/>
          </w:tcPr>
          <w:p w14:paraId="38FC9898"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9DC4154">
            <w:pPr>
              <w:jc w:val="center"/>
              <w:rPr>
                <w:rFonts w:hint="eastAsia"/>
                <w:bCs/>
                <w:szCs w:val="21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43EED57B">
            <w:pPr>
              <w:rPr>
                <w:rFonts w:hint="default"/>
                <w:bCs/>
                <w:szCs w:val="21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4F6BCDE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45" w:type="dxa"/>
            <w:noWrap w:val="0"/>
            <w:vAlign w:val="top"/>
          </w:tcPr>
          <w:p w14:paraId="0849109B">
            <w:pPr>
              <w:rPr>
                <w:rFonts w:hint="default"/>
                <w:bCs/>
                <w:szCs w:val="21"/>
                <w:lang w:val="en-US" w:eastAsia="zh-CN"/>
              </w:rPr>
            </w:pPr>
          </w:p>
        </w:tc>
        <w:tc>
          <w:tcPr>
            <w:tcW w:w="2393" w:type="dxa"/>
            <w:noWrap w:val="0"/>
            <w:vAlign w:val="top"/>
          </w:tcPr>
          <w:p w14:paraId="48A5C858">
            <w:pPr>
              <w:rPr>
                <w:rFonts w:hint="default"/>
                <w:bCs/>
                <w:szCs w:val="21"/>
                <w:lang w:val="en-US" w:eastAsia="zh-CN"/>
              </w:rPr>
            </w:pPr>
          </w:p>
        </w:tc>
        <w:tc>
          <w:tcPr>
            <w:tcW w:w="1252" w:type="dxa"/>
            <w:noWrap w:val="0"/>
            <w:vAlign w:val="top"/>
          </w:tcPr>
          <w:p w14:paraId="48CC50E1">
            <w:pPr>
              <w:rPr>
                <w:rFonts w:hint="eastAsia"/>
                <w:bCs/>
                <w:szCs w:val="21"/>
              </w:rPr>
            </w:pPr>
          </w:p>
        </w:tc>
        <w:tc>
          <w:tcPr>
            <w:tcW w:w="1500" w:type="dxa"/>
            <w:noWrap w:val="0"/>
            <w:vAlign w:val="top"/>
          </w:tcPr>
          <w:p w14:paraId="2FF7C873">
            <w:pPr>
              <w:rPr>
                <w:rFonts w:hint="eastAsia"/>
                <w:bCs/>
                <w:szCs w:val="21"/>
              </w:rPr>
            </w:pPr>
          </w:p>
        </w:tc>
        <w:tc>
          <w:tcPr>
            <w:tcW w:w="1590" w:type="dxa"/>
            <w:noWrap w:val="0"/>
            <w:vAlign w:val="top"/>
          </w:tcPr>
          <w:p w14:paraId="2A32725F">
            <w:pPr>
              <w:rPr>
                <w:bCs/>
                <w:szCs w:val="21"/>
              </w:rPr>
            </w:pPr>
          </w:p>
        </w:tc>
      </w:tr>
      <w:tr w14:paraId="3755C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245" w:type="dxa"/>
            <w:gridSpan w:val="2"/>
            <w:noWrap w:val="0"/>
            <w:vAlign w:val="center"/>
          </w:tcPr>
          <w:p w14:paraId="26266C31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更正</w:t>
            </w:r>
          </w:p>
        </w:tc>
        <w:tc>
          <w:tcPr>
            <w:tcW w:w="11903" w:type="dxa"/>
            <w:gridSpan w:val="7"/>
            <w:noWrap w:val="0"/>
            <w:vAlign w:val="center"/>
          </w:tcPr>
          <w:p w14:paraId="1ED7D016">
            <w:pPr>
              <w:jc w:val="center"/>
              <w:rPr>
                <w:bCs/>
                <w:szCs w:val="21"/>
              </w:rPr>
            </w:pPr>
          </w:p>
        </w:tc>
      </w:tr>
    </w:tbl>
    <w:p w14:paraId="2D8B117D">
      <w:pPr>
        <w:jc w:val="center"/>
      </w:pPr>
    </w:p>
    <w:p w14:paraId="4CF8C264">
      <w:pPr>
        <w:rPr>
          <w:rFonts w:hint="eastAsia" w:ascii="宋体" w:hAnsi="宋体" w:cs="宋体"/>
          <w:b/>
          <w:bCs/>
          <w:szCs w:val="21"/>
        </w:rPr>
      </w:pPr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0F17E1"/>
    <w:rsid w:val="1DF42BB2"/>
    <w:rsid w:val="2CD4199C"/>
    <w:rsid w:val="2CFD14DB"/>
    <w:rsid w:val="2F2F3D79"/>
    <w:rsid w:val="620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2026-08-29T09:32:00Z</dcterms:created>
  <dc:creator>ar29ScgM</dc:creator>
  <cp:lastModifiedBy>ar29ScgM</cp:lastModifiedBy>
  <dcterms:modified xsi:type="dcterms:W3CDTF">2026-08-29T09:35:50Z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E607969EE0D349EBBA228A865E0B37D5_13</vt:lpwstr>
  </property>
  <property fmtid="{D5CDD505-2E9C-101B-9397-08002B2CF9AE}" pid="4" name="KSOTemplateDocerSaveRecord">
    <vt:lpwstr>eyJoZGlkIjoiYWI0MTZmMjRhNjNjZDMxNDdhNjZiZDY4Yzc2M2M3OWMiLCJ1c2VySWQiOiIxMTU3MTI4MDc2In0=</vt:lpwstr>
  </property>
</Properties>
</file>