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0B88">
      <w:pPr>
        <w:pStyle w:val="2"/>
        <w:rPr>
          <w:rFonts w:ascii="Times New Roman" w:hAnsi="Times New Roman" w:cs="Times New Roman"/>
        </w:rPr>
      </w:pPr>
      <w:bookmarkStart w:id="0" w:name="_Toc3535"/>
      <w:bookmarkStart w:id="1" w:name="_Toc2276"/>
      <w:bookmarkStart w:id="2" w:name="_Toc8847"/>
      <w:bookmarkStart w:id="3" w:name="_Toc223637598"/>
      <w:bookmarkStart w:id="4" w:name="_Toc18630"/>
      <w:bookmarkStart w:id="5" w:name="_Toc20228"/>
      <w:bookmarkStart w:id="6" w:name="_Toc7911"/>
      <w:bookmarkStart w:id="7" w:name="_Toc25013"/>
      <w:bookmarkStart w:id="8" w:name="_Toc26568"/>
      <w:bookmarkStart w:id="9" w:name="_Toc32461"/>
      <w:bookmarkStart w:id="10" w:name="_Toc18259"/>
      <w:bookmarkStart w:id="11" w:name="_Toc4227"/>
      <w:bookmarkStart w:id="12" w:name="_Toc10685"/>
      <w:bookmarkStart w:id="13" w:name="_Toc16825"/>
      <w:bookmarkStart w:id="14" w:name="_Toc27603"/>
      <w:bookmarkStart w:id="15" w:name="_Toc1932"/>
      <w:bookmarkStart w:id="16" w:name="_Toc31627"/>
      <w:bookmarkStart w:id="17" w:name="_Toc230163640"/>
      <w:bookmarkStart w:id="18" w:name="_Toc9877"/>
      <w:bookmarkStart w:id="19" w:name="_Toc1555"/>
      <w:bookmarkStart w:id="20" w:name="_Toc7162"/>
      <w:bookmarkStart w:id="21" w:name="_Toc10802"/>
      <w:bookmarkStart w:id="22" w:name="_Toc9999"/>
      <w:bookmarkStart w:id="23" w:name="_Toc14590"/>
      <w:r>
        <w:rPr>
          <w:rFonts w:ascii="Times New Roman" w:hAnsi="Times New Roman" w:cs="Times New Roman"/>
        </w:rPr>
        <w:t>初中语文学科人工智能赋能教学指南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C36DF4C">
      <w:pPr>
        <w:jc w:val="center"/>
        <w:rPr>
          <w:rFonts w:ascii="Times New Roman" w:hAnsi="Times New Roman" w:eastAsia="汉仪书宋二KW" w:cs="Times New Roman"/>
          <w:color w:val="000000"/>
        </w:rPr>
      </w:pPr>
      <w:bookmarkStart w:id="24" w:name="_GoBack"/>
      <w:r>
        <w:rPr>
          <w:rFonts w:hint="eastAsia" w:ascii="楷体" w:hAnsi="楷体" w:eastAsia="楷体" w:cs="楷体"/>
          <w:b/>
          <w:bCs/>
          <w:sz w:val="32"/>
          <w:szCs w:val="32"/>
          <w:lang w:val="en-US" w:eastAsia="zh-CN"/>
        </w:rPr>
        <w:t>(征求意见稿)</w:t>
      </w:r>
    </w:p>
    <w:bookmarkEnd w:id="24"/>
    <w:p w14:paraId="755CF205">
      <w:pPr>
        <w:widowControl/>
        <w:spacing w:line="400" w:lineRule="atLeast"/>
        <w:ind w:firstLine="480" w:firstLineChars="200"/>
        <w:jc w:val="left"/>
        <w:rPr>
          <w:rFonts w:ascii="Times New Roman" w:hAnsi="Times New Roman" w:eastAsia="宋体" w:cs="Times New Roman"/>
          <w:kern w:val="0"/>
          <w:sz w:val="24"/>
          <w:szCs w:val="24"/>
          <w:lang w:bidi="ar"/>
        </w:rPr>
      </w:pPr>
    </w:p>
    <w:p w14:paraId="6B64030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人工智能（Artificial Intelligence），英文缩写为AI（下文均用“AI”）。AI赋能初中语文教学，覆盖“备、教、学、评”全流程，结合语文学科特点，制定本指南。期待老师们不仅成为AI技术的使用者，更成为“人机协同”语文教学新范式的设计者，共同构建技术赋能、人文浸润、素养导向的语文教育新生态，让AI真正服务于学生语文核心素养的培养和提升。</w:t>
      </w:r>
    </w:p>
    <w:p w14:paraId="571C8D57">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AI</w:t>
      </w:r>
      <w:r>
        <w:rPr>
          <w:rFonts w:hint="eastAsia" w:ascii="黑体" w:hAnsi="黑体" w:eastAsia="黑体" w:cs="黑体"/>
          <w:b w:val="0"/>
          <w:bCs w:val="0"/>
          <w:sz w:val="32"/>
          <w:szCs w:val="32"/>
        </w:rPr>
        <w:t>赋能初中语文教学</w:t>
      </w:r>
      <w:r>
        <w:rPr>
          <w:rFonts w:hint="eastAsia" w:ascii="黑体" w:hAnsi="黑体" w:eastAsia="黑体" w:cs="黑体"/>
          <w:b w:val="0"/>
          <w:bCs w:val="0"/>
          <w:sz w:val="32"/>
          <w:szCs w:val="32"/>
          <w:lang w:val="en-US" w:eastAsia="zh-CN"/>
        </w:rPr>
        <w:t>的</w:t>
      </w:r>
      <w:r>
        <w:rPr>
          <w:rFonts w:hint="eastAsia" w:ascii="黑体" w:hAnsi="黑体" w:eastAsia="黑体" w:cs="黑体"/>
          <w:b w:val="0"/>
          <w:bCs w:val="0"/>
          <w:sz w:val="32"/>
          <w:szCs w:val="32"/>
        </w:rPr>
        <w:t>核心</w:t>
      </w:r>
      <w:r>
        <w:rPr>
          <w:rFonts w:hint="eastAsia" w:ascii="黑体" w:hAnsi="黑体" w:eastAsia="黑体" w:cs="黑体"/>
          <w:b w:val="0"/>
          <w:bCs w:val="0"/>
          <w:sz w:val="32"/>
          <w:szCs w:val="32"/>
          <w:lang w:val="en-US" w:eastAsia="zh-CN"/>
        </w:rPr>
        <w:t>场景</w:t>
      </w:r>
    </w:p>
    <w:p w14:paraId="0A40A25C">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（一）赋能备课</w:t>
      </w:r>
    </w:p>
    <w:p w14:paraId="00B060E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1.课标和教材解读</w:t>
      </w:r>
    </w:p>
    <w:p w14:paraId="2E67E3C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课程标准是语文教学的根本遵循，教师只需输入教材版本、年级、课题、课时，AI即可快速检索对应学段语文课程标准，帮助教师判断所属任务群教学，区分课时重难点与易错点，自动生成可参考的贴合课标要求的目标清单。同时，AI可标注目标对应的课标条目、学业质量标准，辅助教师明晰“教什么、学到什么程度”，避免盲目教学、随意拔高难度，让每一节课都紧扣课标、靶向施教。</w:t>
      </w:r>
    </w:p>
    <w:p w14:paraId="31C14CE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2.文本解读</w:t>
      </w:r>
    </w:p>
    <w:p w14:paraId="4EA617D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针对不同文体，AI可开展多维度、深层次文本解读，助力教师吃透文本内核。一方面，AI可梳理文本核心脉络、行文逻辑、语言运用、关键句段等；另一方面，还可拓展作者生平、创作背景、同类文本对比、名家深度解读观点，挖掘文本背后的人文内涵与文化价值，甚至还可补充跨学科关联素材。</w:t>
      </w:r>
    </w:p>
    <w:p w14:paraId="47237A0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3.教学设计与课件制作</w:t>
      </w:r>
    </w:p>
    <w:p w14:paraId="71E8D91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教师输入教学目标、学情基础、教学风格等关键信息后，AI能快速生成结构化教学设计，包含教学导入、情境创设、新知讲授、课堂活动、小结作业等环节，并可根据需求匹配对应课件素材，如古诗文的动画解读视频、现代文的背景资料图片等。教师可在此基础上结合自身教学风格进行二次优化，大幅缩短备课时间。</w:t>
      </w:r>
    </w:p>
    <w:p w14:paraId="2FB8BCD9">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4.教学资源拓展</w:t>
      </w:r>
    </w:p>
    <w:p w14:paraId="7F2E450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实时整合最新的语文教研成果、优质课例、专家讲座等资源，按照教学主题、学段进行分类收集，帮助教师及时获取行业前沿教学方法，拓宽备课视野。AI可智能推荐课件、微课、朗读音频、拓展素材（如同类文本、名家解读），还可标注资源使用场景、适配时长、使用建议，辅助教师快速整合优质资源，按需取舍、灵活运用，让教学资源真正服务于教学目标。</w:t>
      </w:r>
    </w:p>
    <w:p w14:paraId="746972D3">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（二）赋能阅读教学</w:t>
      </w:r>
    </w:p>
    <w:p w14:paraId="3E42902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1.优选阅读重难点</w:t>
      </w:r>
    </w:p>
    <w:p w14:paraId="2D9F809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依托课标与教材要求，精准定位课内阅读重难点，筛选适配的拓展阅读内容，把控阅读数量与难度，实现精准施教。针对课内篇目，AI能区分内容梳理、文本赏析、主旨探究等分层内容，贴合学情划定教学重难点。针对课外阅读，可结合课内重难点，以及教材的课后推荐等，智能推送同主题、同文体、同难度的拓展篇目，合理把控阅读数量，既保证积累厚度，又不加重学生负担，实现“以课内带课外、以精读促泛读”。</w:t>
      </w:r>
    </w:p>
    <w:p w14:paraId="3CE6B0BB">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2.优化任务设计</w:t>
      </w:r>
    </w:p>
    <w:p w14:paraId="7B6F90A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结合学情与阅读目标，分层定制阅读任务，兼顾基础积累与能力应用。基础层任务聚焦积累，如字词摘抄、佳句背诵、内容概括、文意梳理，夯实阅读根基；提高层任务侧重理解，如段落赏析、主旨归纳、人物分析，深化阅读感悟；拓展层任务突出应用，如读写联动、文本仿写、观点论述、对比探究，实现阅读知识的迁移运用。同时，AI可自动推送任务清单、追踪完成情况，帮助学生深化对文本的理解，让阅读从“泛读”变为“实效读”。</w:t>
      </w:r>
    </w:p>
    <w:p w14:paraId="317CA177">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3.促进个性化阅读</w:t>
      </w:r>
    </w:p>
    <w:p w14:paraId="7FFF0E3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辅助教师针对性地渗透精读、略读、速读、跳读、批注式阅读等各类阅读方法，贴合不同文体适配相应方法。AI可基于学生的阅读历史、能力水平、兴趣偏好，为不同学生推荐适配的阅读文本。AI还可针对学生阅读短板，推送对应方法的专项训练，如概括能力弱则强化“关键词提炼法”、赏析能力弱则教授“修辞+情感”赏析法，将方法渗透融入阅读全过程，助力提升自主阅读能力。</w:t>
      </w:r>
    </w:p>
    <w:p w14:paraId="365B96A2">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4.服务阅读能力测评</w:t>
      </w:r>
    </w:p>
    <w:p w14:paraId="3BBBF6E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借助自然语言处理技术，AI可对学生的阅读答题内容进行智能批改，不仅判断答案正误，还能分析学生的答题思路、逻辑漏洞及知识薄弱点，生成详细的测评报告，也为教师提供精准的阅读教学改进方向。</w:t>
      </w:r>
    </w:p>
    <w:p w14:paraId="4B845CF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（三）赋能写作教学</w:t>
      </w:r>
    </w:p>
    <w:p w14:paraId="59D46E02">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1.梳理思路</w:t>
      </w:r>
    </w:p>
    <w:p w14:paraId="4A11045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依托写作题目与立意，辅助学生搭建清晰的写作思路和提纲，比如明确开头、中间、结尾的核心内容，划分段落层次、标注详略安排等。同时，可生成可视化思维导图，直观呈现写作思路，引导学生紧扣中心谋篇布局，帮助学生养成先构思后动笔的良好写作习惯，夯实文章结构根基。</w:t>
      </w:r>
    </w:p>
    <w:p w14:paraId="600CCBE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2.甄选素材</w:t>
      </w:r>
    </w:p>
    <w:p w14:paraId="55905FC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输入题目、要求等相应指令，AI可帮助学生快速列举各类写作素材，解决“无从下笔”的困境。</w:t>
      </w:r>
    </w:p>
    <w:p w14:paraId="79CC41B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3.批改反馈</w:t>
      </w:r>
    </w:p>
    <w:p w14:paraId="2BFD4C1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教师输入作文评分标准，AI可从立意、结构、素材、语言、情感、书写六大维度，对学生作文进行量化评分与定性点评，精准标注错别字、病句、逻辑漏洞、素材偏差、立意浅薄等问题，给出具体可落地的修改建议。教师可借助AI完成基础批改，聚焦个性化问题再进行二次点评，实现“AI初评+教师精评”。</w:t>
      </w:r>
    </w:p>
    <w:p w14:paraId="2FAD6AD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4.生成范文</w:t>
      </w:r>
    </w:p>
    <w:p w14:paraId="12E8247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根据题目生成不同风格、不同水平的范文，学生可将自己的作文与范文对比，分析差距所在。量身定制个性化提升方案，规划阶段性提升目标，配套专项练习与范文参考，助力学生靶向补弱、稳步提升写作能力。</w:t>
      </w:r>
    </w:p>
    <w:p w14:paraId="5C24B04B">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kern w:val="0"/>
          <w:sz w:val="32"/>
          <w:szCs w:val="32"/>
          <w:lang w:val="en-US" w:eastAsia="zh-CN" w:bidi="ar"/>
        </w:rPr>
      </w:pPr>
      <w:r>
        <w:rPr>
          <w:rFonts w:hint="eastAsia" w:ascii="楷体" w:hAnsi="楷体" w:eastAsia="楷体" w:cs="楷体"/>
          <w:b/>
          <w:bCs/>
          <w:kern w:val="0"/>
          <w:sz w:val="32"/>
          <w:szCs w:val="32"/>
          <w:lang w:val="en-US" w:eastAsia="zh-CN" w:bidi="ar"/>
        </w:rPr>
        <w:t>（四）赋能作业设计与批改</w:t>
      </w:r>
    </w:p>
    <w:p w14:paraId="37799FF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1.整体优化</w:t>
      </w:r>
    </w:p>
    <w:p w14:paraId="133E354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精准匹配课时学习任务与学业质量要求，杜绝超纲作业、低效重复作业，明确“学什么、练什么、达到什么程度”。教师输入课时课标要点、学习目标、重难点，或自己初步的作业设想，AI即可筛选、设计或优化对应作业，把控作业难度与容量，让每一项作业都服务于课标落实，精准检验学生知识能力掌握程度，避免盲目刷题、无效练习。</w:t>
      </w:r>
    </w:p>
    <w:p w14:paraId="3BE8797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2.分层设计</w:t>
      </w:r>
    </w:p>
    <w:p w14:paraId="5138CDE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辅助教师设计实施个性化分层作业。基础巩固层可紧扣课标保底要求，设计字词默写、课文理解、仿写等基础任务；能力提升层可侧重知识运用，设计文本赏析、片段写作、阅读简答等进阶任务；拓展创新层可聚焦素养提升，设计实践性、探究性、开放性任务。</w:t>
      </w:r>
    </w:p>
    <w:p w14:paraId="6DCB3187">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3.丰富类型</w:t>
      </w:r>
    </w:p>
    <w:p w14:paraId="172DF06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突破纸笔作业局限，结合课标实践性要求，设计多元化语文实践作业。结合教材中新增“阅读综合实践”等内容，可设计布置口语交际类任务，如课文朗诵、主题演讲、情景对话；读写实践类任务，如读书笔记、生活随笔、创意仿写；文化探究类任务，如传统文化调研、名著人物评析、家乡文化探寻；综合实践类任务，如短剧编排、专题分享等。</w:t>
      </w:r>
    </w:p>
    <w:p w14:paraId="5C9566F7">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4.智慧批改</w:t>
      </w:r>
    </w:p>
    <w:p w14:paraId="3D97127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助力作业全流程监测。客观题自动批改，主观题智能初评，快速统计作业正确率、错题分布、共性问题，生成学情分析报告；自动收集学生的作业错题，分析错误原因，生成针对性的巩固练习。教师依托AI数据，聚焦重点错题、薄弱知识点及时开展精准讲评。</w:t>
      </w:r>
    </w:p>
    <w:p w14:paraId="16419CDD">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kern w:val="0"/>
          <w:sz w:val="32"/>
          <w:szCs w:val="32"/>
          <w:lang w:val="en-US" w:eastAsia="zh-CN" w:bidi="ar"/>
        </w:rPr>
      </w:pPr>
      <w:r>
        <w:rPr>
          <w:rFonts w:hint="eastAsia" w:ascii="楷体" w:hAnsi="楷体" w:eastAsia="楷体" w:cs="楷体"/>
          <w:b/>
          <w:bCs/>
          <w:kern w:val="0"/>
          <w:sz w:val="32"/>
          <w:szCs w:val="32"/>
          <w:lang w:val="en-US" w:eastAsia="zh-CN" w:bidi="ar"/>
        </w:rPr>
        <w:t>（五）赋能命题</w:t>
      </w:r>
    </w:p>
    <w:p w14:paraId="42EA7213">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1.题型与内容生成</w:t>
      </w:r>
    </w:p>
    <w:p w14:paraId="5309DC0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教师输入命题范围、难度系数、素材要求、题型要求等参数后，AI可快速生成符合要求的题目，包括选择题、填空题、阅读理解题、写作题等不同题型，同时提供参考答案与评分标准。教师在此基础上进行个性化修改优化。</w:t>
      </w:r>
    </w:p>
    <w:p w14:paraId="102359A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2.难度适配与优化</w:t>
      </w:r>
    </w:p>
    <w:p w14:paraId="57D0D50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根据学生的整体学情，调整命题难度，优化试题情境、任务设计和试卷结构，比如生成实践性与综合性、任务式与探究式题目，引导学生运用语文知识解决实际问题，确保试卷既能考查学生的基础知识，又能检验学生的综合能力。同时，AI可对生成的题目进行重复率检测，避免知识点重复考查，提升试卷的科学性。</w:t>
      </w:r>
    </w:p>
    <w:p w14:paraId="768D9FB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3.题库动态更新</w:t>
      </w:r>
    </w:p>
    <w:p w14:paraId="785E50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AI可实时整合最新的教学热点、社会议题，更新题库内容，不断积累好题，提升题目的整体质量。</w:t>
      </w:r>
    </w:p>
    <w:p w14:paraId="291A5FD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（六）赋能教学评价</w:t>
      </w:r>
    </w:p>
    <w:p w14:paraId="6C66A5C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1.多元主体评价</w:t>
      </w:r>
    </w:p>
    <w:p w14:paraId="2B579D0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搭建多元评价平台，联动教师、学生、同伴三大评价主体，实现自评、互评、师评有机结合。学生可依托AI自评学习成效；小组内借助AI完成同伴互评，互相指出优缺点、交流学习心得；教师结合AI数据开展综合点评，兼顾个体差异与整体学情，让评价更全面、客观。</w:t>
      </w:r>
    </w:p>
    <w:p w14:paraId="0DECFA9F">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2.多维过程评价</w:t>
      </w:r>
    </w:p>
    <w:p w14:paraId="18D4599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通过对课堂实录或录播课堂进行分析，全程追踪学生语文学习过程，聚焦学习态度、知识掌握、能力提升、习惯养成、素养发展等维度，全程记录学生课堂表现、作业完成、考试测验等，自动整合学习数据、生成过程性评价档案，清晰呈现学生学习轨迹与成长变化。</w:t>
      </w:r>
    </w:p>
    <w:p w14:paraId="72F19D4A">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3.个性评价反馈</w:t>
      </w:r>
    </w:p>
    <w:p w14:paraId="01CFED7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立足学生学情与表现，开展个性化激励性评价。针对学生优势亮点，给出针对性夸赞与肯定；针对薄弱短板，精准定位问题，给出可落地的改进建议。同时可帮助教师准确把握班级教学进度与学生学习薄弱点，调整教学策略，实现精准教学。</w:t>
      </w:r>
    </w:p>
    <w:p w14:paraId="10748377">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（七）赋能自主学习</w:t>
      </w:r>
    </w:p>
    <w:p w14:paraId="59D410A3">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1.智能答疑辅导</w:t>
      </w:r>
    </w:p>
    <w:p w14:paraId="0511E34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学生在课后遇到语文学习疑问时，可通过AI工具获得即时解答。AI可设置疏漏梳理与薄弱点点拨，按模块分类整合，生成专属查漏清单，标注薄弱环节、给出通俗化解惑指引，助力学生精准补齐短板。</w:t>
      </w:r>
    </w:p>
    <w:p w14:paraId="0C90C11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2.智能互动伴学</w:t>
      </w:r>
    </w:p>
    <w:p w14:paraId="2BBC90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搭建轻松化互动伴学场景，支持学生分享自学心得、交流趣味发现、互助答疑解惑，营造同伴共学的轻松氛围；搭配打卡闯关、成长轨迹记录功能，可视化呈现自学时长、进步幅度，增强自学仪式感；辅以家长/教师端温和监督端口，全程护航自主学习，让自学成为常态。</w:t>
      </w:r>
    </w:p>
    <w:p w14:paraId="1E68DCE4">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3.自主巩固与拓展</w:t>
      </w:r>
    </w:p>
    <w:p w14:paraId="6A1C486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AI可根据学生的学习目标与现有水平，制定个性化的路径支持。可根据学生的学习进度，定期推送知识点巩固练习与拓展阅读资料，帮助学生强化所学知识，提升能力素养。</w:t>
      </w:r>
    </w:p>
    <w:p w14:paraId="041632B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二、AI在初中语文教学中的使用误区及防患措施</w:t>
      </w:r>
    </w:p>
    <w:p w14:paraId="7F467653">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（一）误区一：固守旧念，抵触拒用</w:t>
      </w:r>
    </w:p>
    <w:p w14:paraId="0DC468D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固守传统教学老观念，对AI赋能教学抱有抵触心理，不主动了解、不学习应用，对AI的提质增效优势置之不理，始终沿用固有思维和老旧模式开展教学，拒绝接受教育新事物、新方法。</w:t>
      </w:r>
    </w:p>
    <w:p w14:paraId="030E767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防患措施：正视教育信息化发展趋势，主动了解AI教学功能、学习实操技巧，建立“人机协同、辅助增效”的正确认知，主动探索技术与语文教学的融合路径。可观看国家智慧教育平台AI教学实操微课，先从简单功能入手实操：比如用AI梳理课文文言字词、摘抄课文佳句，再逐步尝试生成简易备课框架、作业清单等，循序渐进融入AI教学。</w:t>
      </w:r>
    </w:p>
    <w:p w14:paraId="3807DADF">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（二）误区二：过度依赖AI，忽略教师主导地位</w:t>
      </w:r>
    </w:p>
    <w:p w14:paraId="443E525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过度依赖AI生成的教案、课件、作业、试题、作文评语等，直接照搬AI内容进行教学，缺乏对教材的深研、对学情的分析与教学的个性化设计，忽略教师主导地位，脱离学生实际。</w:t>
      </w:r>
    </w:p>
    <w:p w14:paraId="70F8414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防患措施：建立“AI初生成+教师精打磨”流程，明确AI的辅助定位，教师需以自身专业素养为核心，将AI生成的内容作为参考依据，结合班级学生的学情特点、教学目标进行二次加工与优化，校正和修改，增加贴合学生生活的活动设计，确保教学的针对性与有效性。</w:t>
      </w:r>
    </w:p>
    <w:p w14:paraId="2B5A3A5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sz w:val="32"/>
          <w:szCs w:val="32"/>
        </w:rPr>
      </w:pPr>
      <w:r>
        <w:rPr>
          <w:rFonts w:hint="eastAsia" w:ascii="楷体" w:hAnsi="楷体" w:eastAsia="楷体" w:cs="楷体"/>
          <w:b/>
          <w:bCs/>
          <w:kern w:val="0"/>
          <w:sz w:val="32"/>
          <w:szCs w:val="32"/>
          <w:lang w:val="en-US" w:eastAsia="zh-CN" w:bidi="ar"/>
        </w:rPr>
        <w:t>（三）误区三：AI内容同质化，缺乏教学个性</w:t>
      </w:r>
    </w:p>
    <w:p w14:paraId="626D0E7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部分AI工具生成的教学内容、习题、范文等存在同质化问题，千篇一律的内容无法满足不同学生的学习需求与不同教师的教学风格，陷入“为用AI而AI”的形式化误区，偏离教学目标，削弱学习兴趣。</w:t>
      </w:r>
    </w:p>
    <w:p w14:paraId="22848C7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防患措施：教师在使用AI工具时，需输入具体的学情参数、教学风格偏好等个性化信息，引导AI生成更具针对性的内容。同时，教师要结合自身教学经验，对AI生成的内容进行改编与创新，融入独特的教学视角与方法，打造个性化的语文课堂。</w:t>
      </w:r>
    </w:p>
    <w:p w14:paraId="17B331C0">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（四）误区四：忽略人文关怀，弱化师生情感互动</w:t>
      </w:r>
    </w:p>
    <w:p w14:paraId="35A1F8C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AI的使用可能导致师生面对面互动对话减少，教师过度关注数据反馈而忽略学生的情感需求，使得语文教学的人文性被弱化，影响学生的情感态度与价值观培养。</w:t>
      </w:r>
    </w:p>
    <w:p w14:paraId="6502EFF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防患措施：紧抓语文“人文性”核心，在教学过程中，教师需强化人文关怀，增加师生面对面的交流与互动。给予学生针对性点拨与正向引导，弥补AI缺乏情感、人文不足的短板，坚守语文育人本心，凸显教师不可替代的引领价值。</w:t>
      </w:r>
    </w:p>
    <w:p w14:paraId="21B74DB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（五）误区五：数据隐私泄露风险</w:t>
      </w:r>
    </w:p>
    <w:p w14:paraId="21AA56F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部分AI教育平台在收集学生学习数据时，存在数据隐私保护不到位的情况，可能导致学生个人信息泄露，给学生带来安全隐患。</w:t>
      </w:r>
    </w:p>
    <w:p w14:paraId="3DF53F6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防患措施：选择合规的、具备完善数据隐私保护机制的AI教育平台，在使用前仔细阅读平台的隐私政策，明确数据收集与使用范围。严格恪守数据隐私底线，上传学生作业、作文前隐去姓名、学号等敏感信息，不随意泄露学生学情数据，遵守教育数据安全法规。</w:t>
      </w:r>
    </w:p>
    <w:p w14:paraId="762BFFB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bCs/>
          <w:kern w:val="0"/>
          <w:sz w:val="32"/>
          <w:szCs w:val="32"/>
          <w:lang w:val="en-US" w:eastAsia="zh-CN" w:bidi="ar"/>
        </w:rPr>
        <w:t>三、AI赋能初中语文教学资源推荐</w:t>
      </w:r>
    </w:p>
    <w:p w14:paraId="026D1318">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（一）国家中小学智慧教育平台</w:t>
      </w:r>
    </w:p>
    <w:p w14:paraId="7CC01E9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官方链接：</w:t>
      </w:r>
      <w:r>
        <w:rPr>
          <w:rFonts w:hint="default" w:ascii="Calibri" w:hAnsi="Calibri" w:eastAsia="仿宋" w:cs="Calibri"/>
          <w:b w:val="0"/>
          <w:bCs w:val="0"/>
          <w:kern w:val="0"/>
          <w:sz w:val="32"/>
          <w:szCs w:val="32"/>
          <w:lang w:val="en-US" w:eastAsia="zh-CN" w:bidi="ar"/>
        </w:rPr>
        <w:t>https://basic.smartedu.cn/</w:t>
      </w:r>
    </w:p>
    <w:p w14:paraId="54CA13D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核心适用场景：备课、教学设计、阅读教学、写作批改、分层作业、命题组卷、自主学习</w:t>
      </w:r>
    </w:p>
    <w:p w14:paraId="203ED71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实操使用步骤：</w:t>
      </w:r>
    </w:p>
    <w:p w14:paraId="2098ADC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1.AI功能入口：登录后点击顶部“AI教育”，进入AI教学专区，按需选用教学设计、作业生成、作文批改、智能组卷功能；</w:t>
      </w:r>
    </w:p>
    <w:p w14:paraId="57C2468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2.资源筛选：在平台资源区，筛选“初中+语文”，可调取课件、微课、阅读素材、试题等免费资源，均经官方审核，适配部编版教材；</w:t>
      </w:r>
    </w:p>
    <w:p w14:paraId="5CB1972B">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（二）免费AI教学实用工具</w:t>
      </w:r>
    </w:p>
    <w:p w14:paraId="2D5AEA0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1.iMA知识库：</w:t>
      </w:r>
      <w:r>
        <w:rPr>
          <w:rFonts w:hint="eastAsia" w:ascii="仿宋" w:hAnsi="仿宋" w:eastAsia="仿宋" w:cs="仿宋"/>
          <w:b w:val="0"/>
          <w:bCs w:val="0"/>
          <w:kern w:val="0"/>
          <w:sz w:val="32"/>
          <w:szCs w:val="32"/>
          <w:lang w:val="en-US" w:eastAsia="zh-CN" w:bidi="ar"/>
        </w:rPr>
        <w:t>私有知识库存储、精准文档解析、无错漏答疑。如上传课文/名著/试卷电子版，快速梳理考点、生成知识框架；收纳语文备课资料，精准调取内容，适配备课、答疑场景。</w:t>
      </w:r>
    </w:p>
    <w:p w14:paraId="39C876F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2.豆包：</w:t>
      </w:r>
      <w:r>
        <w:rPr>
          <w:rFonts w:hint="eastAsia" w:ascii="仿宋" w:hAnsi="仿宋" w:eastAsia="仿宋" w:cs="仿宋"/>
          <w:b w:val="0"/>
          <w:bCs w:val="0"/>
          <w:kern w:val="0"/>
          <w:sz w:val="32"/>
          <w:szCs w:val="32"/>
          <w:lang w:val="en-US" w:eastAsia="zh-CN" w:bidi="ar"/>
        </w:rPr>
        <w:t>全能型辅助，擅长教案/作业/评语生成、作文批改、文言解析，适配全场景语文教学。</w:t>
      </w:r>
    </w:p>
    <w:p w14:paraId="1766E723">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3.希沃AI课件：</w:t>
      </w:r>
      <w:r>
        <w:rPr>
          <w:rFonts w:hint="eastAsia" w:ascii="仿宋" w:hAnsi="仿宋" w:eastAsia="仿宋" w:cs="仿宋"/>
          <w:b w:val="0"/>
          <w:bCs w:val="0"/>
          <w:kern w:val="0"/>
          <w:sz w:val="32"/>
          <w:szCs w:val="32"/>
          <w:lang w:val="en-US" w:eastAsia="zh-CN" w:bidi="ar"/>
        </w:rPr>
        <w:t>课件制作神器，输入课文名称，一键生成带素材、互动环节的PPT，适配课堂授课，新手教师易上手。</w:t>
      </w:r>
    </w:p>
    <w:p w14:paraId="1811C51E">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4.DeepSeek：</w:t>
      </w:r>
      <w:r>
        <w:rPr>
          <w:rFonts w:hint="eastAsia" w:ascii="仿宋" w:hAnsi="仿宋" w:eastAsia="仿宋" w:cs="仿宋"/>
          <w:b w:val="0"/>
          <w:bCs w:val="0"/>
          <w:kern w:val="0"/>
          <w:sz w:val="32"/>
          <w:szCs w:val="32"/>
          <w:lang w:val="en-US" w:eastAsia="zh-CN" w:bidi="ar"/>
        </w:rPr>
        <w:t>逻辑严谨，擅长命题组卷、试题优化、教研文稿撰写，出题更规范、贴合课标。</w:t>
      </w:r>
    </w:p>
    <w:p w14:paraId="47B17BEF">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5.夸克（AI）：</w:t>
      </w:r>
      <w:r>
        <w:rPr>
          <w:rFonts w:hint="eastAsia" w:ascii="仿宋" w:hAnsi="仿宋" w:eastAsia="仿宋" w:cs="仿宋"/>
          <w:b w:val="0"/>
          <w:bCs w:val="0"/>
          <w:kern w:val="0"/>
          <w:sz w:val="32"/>
          <w:szCs w:val="32"/>
          <w:lang w:val="en-US" w:eastAsia="zh-CN" w:bidi="ar"/>
        </w:rPr>
        <w:t>轻量化便携，速查知识点、梳理基础考点、生成简易思维导图，碎片化备课首选。</w:t>
      </w:r>
    </w:p>
    <w:p w14:paraId="1D321EA6">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6.MiniMax：</w:t>
      </w:r>
      <w:r>
        <w:rPr>
          <w:rFonts w:hint="eastAsia" w:ascii="仿宋" w:hAnsi="仿宋" w:eastAsia="仿宋" w:cs="仿宋"/>
          <w:b w:val="0"/>
          <w:bCs w:val="0"/>
          <w:kern w:val="0"/>
          <w:sz w:val="32"/>
          <w:szCs w:val="32"/>
          <w:lang w:val="en-US" w:eastAsia="zh-CN" w:bidi="ar"/>
        </w:rPr>
        <w:t>创意见长，可生成课件配图、课本剧脚本、趣味教学素材，适配课堂创意设计。</w:t>
      </w:r>
    </w:p>
    <w:p w14:paraId="45AF6ABC">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7. 元宝：</w:t>
      </w:r>
      <w:r>
        <w:rPr>
          <w:rFonts w:hint="eastAsia" w:ascii="仿宋" w:hAnsi="仿宋" w:eastAsia="仿宋" w:cs="仿宋"/>
          <w:b w:val="0"/>
          <w:bCs w:val="0"/>
          <w:kern w:val="0"/>
          <w:sz w:val="32"/>
          <w:szCs w:val="32"/>
          <w:lang w:val="en-US" w:eastAsia="zh-CN" w:bidi="ar"/>
        </w:rPr>
        <w:t>基础答疑能手，解答语文常识、文言释义、基础题型，辅助课堂答疑与学生自学。</w:t>
      </w:r>
    </w:p>
    <w:p w14:paraId="5AA21F5E">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8.Kimi：</w:t>
      </w:r>
      <w:r>
        <w:rPr>
          <w:rFonts w:hint="eastAsia" w:ascii="仿宋" w:hAnsi="仿宋" w:eastAsia="仿宋" w:cs="仿宋"/>
          <w:b w:val="0"/>
          <w:bCs w:val="0"/>
          <w:kern w:val="0"/>
          <w:sz w:val="32"/>
          <w:szCs w:val="32"/>
          <w:lang w:val="en-US" w:eastAsia="zh-CN" w:bidi="ar"/>
        </w:rPr>
        <w:t>长文本解析王者，精读课文、梳理名著考点、拆解阅读逻辑，适配深度备课与文本研读。</w:t>
      </w:r>
    </w:p>
    <w:p w14:paraId="42A9CDF9">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9.讯飞智教学：</w:t>
      </w:r>
      <w:r>
        <w:rPr>
          <w:rFonts w:hint="eastAsia" w:ascii="仿宋" w:hAnsi="仿宋" w:eastAsia="仿宋" w:cs="仿宋"/>
          <w:b w:val="0"/>
          <w:bCs w:val="0"/>
          <w:kern w:val="0"/>
          <w:sz w:val="32"/>
          <w:szCs w:val="32"/>
          <w:lang w:val="en-US" w:eastAsia="zh-CN" w:bidi="ar"/>
        </w:rPr>
        <w:t>提供智能备课、作业批改、学情分析等服务。其文言文翻译、写作语法纠错功能精准度较高，还可生成班级学情报告。</w:t>
      </w:r>
    </w:p>
    <w:p w14:paraId="1EF36E8E">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10.百度文心一言（教育模式）：</w:t>
      </w:r>
      <w:r>
        <w:rPr>
          <w:rFonts w:hint="eastAsia" w:ascii="仿宋" w:hAnsi="仿宋" w:eastAsia="仿宋" w:cs="仿宋"/>
          <w:b w:val="0"/>
          <w:bCs w:val="0"/>
          <w:kern w:val="0"/>
          <w:sz w:val="32"/>
          <w:szCs w:val="32"/>
          <w:lang w:val="en-US" w:eastAsia="zh-CN" w:bidi="ar"/>
        </w:rPr>
        <w:t>可提供初中语文的课标解读、文本深度分析、写作思路启发等服务。</w:t>
      </w:r>
    </w:p>
    <w:p w14:paraId="2A95432D">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11.腾讯智影：</w:t>
      </w:r>
      <w:r>
        <w:rPr>
          <w:rFonts w:hint="eastAsia" w:ascii="仿宋" w:hAnsi="仿宋" w:eastAsia="仿宋" w:cs="仿宋"/>
          <w:b w:val="0"/>
          <w:bCs w:val="0"/>
          <w:kern w:val="0"/>
          <w:sz w:val="32"/>
          <w:szCs w:val="32"/>
          <w:lang w:val="en-US" w:eastAsia="zh-CN" w:bidi="ar"/>
        </w:rPr>
        <w:t>免费的AI视频创作工具，可用于生成初中语文教学所需的动画视频、课文朗读音频、情境演示视频等。</w:t>
      </w:r>
    </w:p>
    <w:p w14:paraId="0D813561">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bCs/>
          <w:kern w:val="0"/>
          <w:sz w:val="32"/>
          <w:szCs w:val="32"/>
          <w:lang w:val="en-US" w:eastAsia="zh-CN" w:bidi="ar"/>
        </w:rPr>
        <w:t>12.可汗学院AI辅导：</w:t>
      </w:r>
      <w:r>
        <w:rPr>
          <w:rFonts w:hint="eastAsia" w:ascii="仿宋" w:hAnsi="仿宋" w:eastAsia="仿宋" w:cs="仿宋"/>
          <w:b w:val="0"/>
          <w:bCs w:val="0"/>
          <w:kern w:val="0"/>
          <w:sz w:val="32"/>
          <w:szCs w:val="32"/>
          <w:lang w:val="en-US" w:eastAsia="zh-CN" w:bidi="ar"/>
        </w:rPr>
        <w:t>可根据学生的学习情况实时调整学习内容，适合学生课后自主学习与知识巩固。</w:t>
      </w:r>
    </w:p>
    <w:p w14:paraId="399E0DC6">
      <w:pPr>
        <w:widowControl/>
        <w:spacing w:line="360" w:lineRule="auto"/>
        <w:ind w:firstLine="643" w:firstLineChars="200"/>
        <w:jc w:val="left"/>
        <w:rPr>
          <w:rFonts w:hint="eastAsia" w:ascii="楷体" w:hAnsi="楷体" w:eastAsia="楷体" w:cs="楷体"/>
          <w:b/>
          <w:bCs/>
          <w:kern w:val="0"/>
          <w:sz w:val="32"/>
          <w:szCs w:val="32"/>
          <w:lang w:bidi="ar"/>
        </w:rPr>
      </w:pPr>
      <w:r>
        <w:rPr>
          <w:rFonts w:hint="eastAsia" w:ascii="楷体" w:hAnsi="楷体" w:eastAsia="楷体" w:cs="楷体"/>
          <w:b/>
          <w:bCs/>
          <w:kern w:val="0"/>
          <w:sz w:val="32"/>
          <w:szCs w:val="32"/>
          <w:lang w:bidi="ar"/>
        </w:rPr>
        <w:t>（三）其他免费AI教育资源平台推荐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4445"/>
        <w:gridCol w:w="2459"/>
      </w:tblGrid>
      <w:tr w14:paraId="643B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7F8347D5">
            <w:pPr>
              <w:spacing w:line="360" w:lineRule="exact"/>
              <w:jc w:val="center"/>
              <w:rPr>
                <w:rFonts w:ascii="Times New Roman" w:hAnsi="Times New Roman" w:eastAsia="仿宋" w:cs="Times New Roman"/>
                <w:b/>
                <w:bCs/>
              </w:rPr>
            </w:pPr>
            <w:r>
              <w:rPr>
                <w:rFonts w:ascii="Times New Roman" w:hAnsi="Times New Roman" w:eastAsia="仿宋" w:cs="Times New Roman"/>
                <w:b/>
                <w:bCs/>
              </w:rPr>
              <w:t>平台名称</w:t>
            </w:r>
          </w:p>
        </w:tc>
        <w:tc>
          <w:tcPr>
            <w:tcW w:w="4552" w:type="dxa"/>
          </w:tcPr>
          <w:p w14:paraId="6A67AD96">
            <w:pPr>
              <w:spacing w:line="360" w:lineRule="exact"/>
              <w:jc w:val="center"/>
              <w:rPr>
                <w:rFonts w:ascii="Times New Roman" w:hAnsi="Times New Roman" w:eastAsia="仿宋" w:cs="Times New Roman"/>
                <w:b/>
                <w:bCs/>
              </w:rPr>
            </w:pPr>
            <w:r>
              <w:rPr>
                <w:rFonts w:ascii="Times New Roman" w:hAnsi="Times New Roman" w:eastAsia="仿宋" w:cs="Times New Roman"/>
                <w:b/>
                <w:bCs/>
              </w:rPr>
              <w:t>核心功能（赋能初中语文）</w:t>
            </w:r>
          </w:p>
        </w:tc>
        <w:tc>
          <w:tcPr>
            <w:tcW w:w="2510" w:type="dxa"/>
          </w:tcPr>
          <w:p w14:paraId="267B5366">
            <w:pPr>
              <w:spacing w:line="360" w:lineRule="exact"/>
              <w:jc w:val="center"/>
              <w:rPr>
                <w:rFonts w:ascii="Times New Roman" w:hAnsi="Times New Roman" w:eastAsia="仿宋" w:cs="Times New Roman"/>
                <w:b/>
                <w:bCs/>
              </w:rPr>
            </w:pPr>
            <w:r>
              <w:rPr>
                <w:rFonts w:ascii="Times New Roman" w:hAnsi="Times New Roman" w:eastAsia="仿宋" w:cs="Times New Roman"/>
                <w:b/>
                <w:bCs/>
              </w:rPr>
              <w:t>免费说明</w:t>
            </w:r>
          </w:p>
        </w:tc>
      </w:tr>
      <w:tr w14:paraId="0262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4C280612">
            <w:pPr>
              <w:spacing w:line="360" w:lineRule="exact"/>
              <w:jc w:val="center"/>
              <w:rPr>
                <w:rFonts w:ascii="Times New Roman" w:hAnsi="Times New Roman" w:eastAsia="仿宋" w:cs="Times New Roman"/>
              </w:rPr>
            </w:pPr>
            <w:r>
              <w:rPr>
                <w:rFonts w:ascii="Times New Roman" w:hAnsi="Times New Roman" w:eastAsia="仿宋" w:cs="Times New Roman"/>
              </w:rPr>
              <w:t>九章爱学中小学智慧教育平台</w:t>
            </w:r>
          </w:p>
        </w:tc>
        <w:tc>
          <w:tcPr>
            <w:tcW w:w="4552" w:type="dxa"/>
            <w:vAlign w:val="center"/>
          </w:tcPr>
          <w:p w14:paraId="367DAD44">
            <w:pPr>
              <w:spacing w:line="360" w:lineRule="exact"/>
              <w:jc w:val="both"/>
              <w:rPr>
                <w:rFonts w:ascii="Times New Roman" w:hAnsi="Times New Roman" w:eastAsia="仿宋" w:cs="Times New Roman"/>
              </w:rPr>
            </w:pPr>
            <w:r>
              <w:rPr>
                <w:rFonts w:ascii="Times New Roman" w:hAnsi="Times New Roman" w:eastAsia="仿宋" w:cs="Times New Roman"/>
              </w:rPr>
              <w:t>AI答疑、智能生成教案、海量教学资源、精准练习。支持教师备课和学生提问。</w:t>
            </w:r>
          </w:p>
        </w:tc>
        <w:tc>
          <w:tcPr>
            <w:tcW w:w="2510" w:type="dxa"/>
            <w:vAlign w:val="center"/>
          </w:tcPr>
          <w:p w14:paraId="0E6CE38C">
            <w:pPr>
              <w:spacing w:line="360" w:lineRule="exact"/>
              <w:jc w:val="both"/>
              <w:rPr>
                <w:rFonts w:ascii="Times New Roman" w:hAnsi="Times New Roman" w:eastAsia="仿宋" w:cs="Times New Roman"/>
              </w:rPr>
            </w:pPr>
            <w:r>
              <w:rPr>
                <w:rFonts w:ascii="Times New Roman" w:hAnsi="Times New Roman" w:eastAsia="仿宋" w:cs="Times New Roman"/>
              </w:rPr>
              <w:t>纯公益免费项目，在广东省教育厅支持下推出，无广告、不售卖硬件。</w:t>
            </w:r>
          </w:p>
        </w:tc>
      </w:tr>
      <w:tr w14:paraId="2659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0905D404">
            <w:pPr>
              <w:spacing w:line="360" w:lineRule="exact"/>
              <w:jc w:val="center"/>
              <w:rPr>
                <w:rFonts w:ascii="Times New Roman" w:hAnsi="Times New Roman" w:eastAsia="仿宋" w:cs="Times New Roman"/>
              </w:rPr>
            </w:pPr>
            <w:r>
              <w:rPr>
                <w:rFonts w:ascii="Times New Roman" w:hAnsi="Times New Roman" w:eastAsia="仿宋" w:cs="Times New Roman"/>
              </w:rPr>
              <w:t>QQ浏览器“学习工具”频道</w:t>
            </w:r>
          </w:p>
        </w:tc>
        <w:tc>
          <w:tcPr>
            <w:tcW w:w="4552" w:type="dxa"/>
            <w:vAlign w:val="center"/>
          </w:tcPr>
          <w:p w14:paraId="3FA34551">
            <w:pPr>
              <w:spacing w:line="360" w:lineRule="exact"/>
              <w:jc w:val="both"/>
              <w:rPr>
                <w:rFonts w:ascii="Times New Roman" w:hAnsi="Times New Roman" w:eastAsia="仿宋" w:cs="Times New Roman"/>
              </w:rPr>
            </w:pPr>
            <w:r>
              <w:rPr>
                <w:rFonts w:ascii="Times New Roman" w:hAnsi="Times New Roman" w:eastAsia="仿宋" w:cs="Times New Roman"/>
              </w:rPr>
              <w:t>AI作文辅导：从立意、提纲、素材到范文，提供全流程辅导，适配初中记叙文和议论文。</w:t>
            </w:r>
          </w:p>
          <w:p w14:paraId="75A7172B">
            <w:pPr>
              <w:spacing w:line="360" w:lineRule="exact"/>
              <w:jc w:val="both"/>
              <w:rPr>
                <w:rFonts w:ascii="Times New Roman" w:hAnsi="Times New Roman" w:eastAsia="仿宋" w:cs="Times New Roman"/>
              </w:rPr>
            </w:pPr>
            <w:r>
              <w:rPr>
                <w:rFonts w:ascii="Times New Roman" w:hAnsi="Times New Roman" w:eastAsia="仿宋" w:cs="Times New Roman"/>
              </w:rPr>
              <w:t>教材同步：查看课本原文和译文。</w:t>
            </w:r>
          </w:p>
          <w:p w14:paraId="2630CCFA">
            <w:pPr>
              <w:spacing w:line="360" w:lineRule="exact"/>
              <w:jc w:val="both"/>
              <w:rPr>
                <w:rFonts w:ascii="Times New Roman" w:hAnsi="Times New Roman" w:eastAsia="仿宋" w:cs="Times New Roman"/>
              </w:rPr>
            </w:pPr>
            <w:r>
              <w:rPr>
                <w:rFonts w:ascii="Times New Roman" w:hAnsi="Times New Roman" w:eastAsia="仿宋" w:cs="Times New Roman"/>
              </w:rPr>
              <w:t>字词工具：字词听写、易错字纠正、课文背诵</w:t>
            </w:r>
          </w:p>
        </w:tc>
        <w:tc>
          <w:tcPr>
            <w:tcW w:w="2510" w:type="dxa"/>
            <w:vAlign w:val="center"/>
          </w:tcPr>
          <w:p w14:paraId="39344C24">
            <w:pPr>
              <w:spacing w:line="360" w:lineRule="exact"/>
              <w:jc w:val="both"/>
              <w:rPr>
                <w:rFonts w:ascii="Times New Roman" w:hAnsi="Times New Roman" w:eastAsia="仿宋" w:cs="Times New Roman"/>
              </w:rPr>
            </w:pPr>
            <w:r>
              <w:rPr>
                <w:rFonts w:ascii="Times New Roman" w:hAnsi="Times New Roman" w:eastAsia="仿宋" w:cs="Times New Roman"/>
              </w:rPr>
              <w:t>完全免费，基于腾讯混元大模型推出</w:t>
            </w:r>
          </w:p>
        </w:tc>
      </w:tr>
      <w:tr w14:paraId="5931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5FEE1E04">
            <w:pPr>
              <w:spacing w:line="360" w:lineRule="exact"/>
              <w:jc w:val="center"/>
              <w:rPr>
                <w:rFonts w:ascii="Times New Roman" w:hAnsi="Times New Roman" w:eastAsia="仿宋" w:cs="Times New Roman"/>
              </w:rPr>
            </w:pPr>
            <w:r>
              <w:rPr>
                <w:rFonts w:ascii="Times New Roman" w:hAnsi="Times New Roman" w:eastAsia="仿宋" w:cs="Times New Roman"/>
              </w:rPr>
              <w:t>阿里“千问智学”App</w:t>
            </w:r>
          </w:p>
        </w:tc>
        <w:tc>
          <w:tcPr>
            <w:tcW w:w="4552" w:type="dxa"/>
            <w:vAlign w:val="center"/>
          </w:tcPr>
          <w:p w14:paraId="4D026AE6">
            <w:pPr>
              <w:spacing w:line="360" w:lineRule="exact"/>
              <w:jc w:val="both"/>
              <w:rPr>
                <w:rFonts w:ascii="Times New Roman" w:hAnsi="Times New Roman" w:eastAsia="仿宋" w:cs="Times New Roman"/>
              </w:rPr>
            </w:pPr>
            <w:r>
              <w:rPr>
                <w:rFonts w:ascii="Times New Roman" w:hAnsi="Times New Roman" w:eastAsia="仿宋" w:cs="Times New Roman"/>
              </w:rPr>
              <w:t>语文听写、课文背诵、拍照答疑。可通过智能体“小千老师”进行一对一问答，解决语文学习问题。</w:t>
            </w:r>
          </w:p>
        </w:tc>
        <w:tc>
          <w:tcPr>
            <w:tcW w:w="2510" w:type="dxa"/>
            <w:vAlign w:val="center"/>
          </w:tcPr>
          <w:p w14:paraId="70CBE586">
            <w:pPr>
              <w:spacing w:line="360" w:lineRule="exact"/>
              <w:jc w:val="both"/>
              <w:rPr>
                <w:rFonts w:ascii="Times New Roman" w:hAnsi="Times New Roman" w:eastAsia="仿宋" w:cs="Times New Roman"/>
              </w:rPr>
            </w:pPr>
            <w:r>
              <w:rPr>
                <w:rFonts w:ascii="Times New Roman" w:hAnsi="Times New Roman" w:eastAsia="仿宋" w:cs="Times New Roman"/>
              </w:rPr>
              <w:t>免费，注册登录后即可使用核心功能</w:t>
            </w:r>
          </w:p>
        </w:tc>
      </w:tr>
      <w:tr w14:paraId="3D9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50DA31B7">
            <w:pPr>
              <w:spacing w:line="360" w:lineRule="exact"/>
              <w:jc w:val="center"/>
              <w:rPr>
                <w:rFonts w:ascii="Times New Roman" w:hAnsi="Times New Roman" w:eastAsia="仿宋" w:cs="Times New Roman"/>
              </w:rPr>
            </w:pPr>
            <w:r>
              <w:rPr>
                <w:rFonts w:ascii="Times New Roman" w:hAnsi="Times New Roman" w:eastAsia="仿宋" w:cs="Times New Roman"/>
              </w:rPr>
              <w:t>豆包爱学</w:t>
            </w:r>
          </w:p>
        </w:tc>
        <w:tc>
          <w:tcPr>
            <w:tcW w:w="4552" w:type="dxa"/>
            <w:vAlign w:val="center"/>
          </w:tcPr>
          <w:p w14:paraId="5DB215A4">
            <w:pPr>
              <w:spacing w:line="360" w:lineRule="exact"/>
              <w:jc w:val="both"/>
              <w:rPr>
                <w:rFonts w:ascii="Times New Roman" w:hAnsi="Times New Roman" w:eastAsia="仿宋" w:cs="Times New Roman"/>
              </w:rPr>
            </w:pPr>
            <w:r>
              <w:rPr>
                <w:rFonts w:ascii="Times New Roman" w:hAnsi="Times New Roman" w:eastAsia="仿宋" w:cs="Times New Roman"/>
              </w:rPr>
              <w:t>作文辅导、作业批改。还可用于生成教学图片，例如将古诗词意境转化为画面，辅助学生理解。</w:t>
            </w:r>
          </w:p>
        </w:tc>
        <w:tc>
          <w:tcPr>
            <w:tcW w:w="2510" w:type="dxa"/>
            <w:vAlign w:val="center"/>
          </w:tcPr>
          <w:p w14:paraId="13F51E74">
            <w:pPr>
              <w:spacing w:line="360" w:lineRule="exact"/>
              <w:jc w:val="both"/>
              <w:rPr>
                <w:rFonts w:ascii="Times New Roman" w:hAnsi="Times New Roman" w:eastAsia="仿宋" w:cs="Times New Roman"/>
              </w:rPr>
            </w:pPr>
            <w:r>
              <w:rPr>
                <w:rFonts w:ascii="Times New Roman" w:hAnsi="Times New Roman" w:eastAsia="仿宋" w:cs="Times New Roman"/>
              </w:rPr>
              <w:t>免费下载使用，由字节跳动推出。</w:t>
            </w:r>
          </w:p>
        </w:tc>
      </w:tr>
      <w:tr w14:paraId="3AB0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7493627C">
            <w:pPr>
              <w:spacing w:line="360" w:lineRule="exact"/>
              <w:jc w:val="center"/>
              <w:rPr>
                <w:rFonts w:ascii="Times New Roman" w:hAnsi="Times New Roman" w:eastAsia="仿宋" w:cs="Times New Roman"/>
              </w:rPr>
            </w:pPr>
            <w:r>
              <w:rPr>
                <w:rFonts w:ascii="Times New Roman" w:hAnsi="Times New Roman" w:eastAsia="仿宋" w:cs="Times New Roman"/>
              </w:rPr>
              <w:t>小思AI（原随时问APP）</w:t>
            </w:r>
          </w:p>
        </w:tc>
        <w:tc>
          <w:tcPr>
            <w:tcW w:w="4552" w:type="dxa"/>
            <w:vAlign w:val="center"/>
          </w:tcPr>
          <w:p w14:paraId="55362715">
            <w:pPr>
              <w:spacing w:line="360" w:lineRule="exact"/>
              <w:jc w:val="both"/>
              <w:rPr>
                <w:rFonts w:ascii="Times New Roman" w:hAnsi="Times New Roman" w:eastAsia="仿宋" w:cs="Times New Roman"/>
              </w:rPr>
            </w:pPr>
            <w:r>
              <w:rPr>
                <w:rFonts w:ascii="Times New Roman" w:hAnsi="Times New Roman" w:eastAsia="仿宋" w:cs="Times New Roman"/>
              </w:rPr>
              <w:t>作文批改：提供全文/段落润色、立意优化、好词佳句推荐。</w:t>
            </w:r>
          </w:p>
          <w:p w14:paraId="19862A2C">
            <w:pPr>
              <w:spacing w:line="360" w:lineRule="exact"/>
              <w:jc w:val="both"/>
              <w:rPr>
                <w:rFonts w:ascii="Times New Roman" w:hAnsi="Times New Roman" w:eastAsia="仿宋" w:cs="Times New Roman"/>
              </w:rPr>
            </w:pPr>
            <w:r>
              <w:rPr>
                <w:rFonts w:ascii="Times New Roman" w:hAnsi="Times New Roman" w:eastAsia="仿宋" w:cs="Times New Roman"/>
              </w:rPr>
              <w:t>全科答疑：支持语文题目分步解析，可无限次追问。</w:t>
            </w:r>
          </w:p>
          <w:p w14:paraId="4B0C8FC8">
            <w:pPr>
              <w:spacing w:line="360" w:lineRule="exact"/>
              <w:jc w:val="both"/>
              <w:rPr>
                <w:rFonts w:ascii="Times New Roman" w:hAnsi="Times New Roman" w:eastAsia="仿宋" w:cs="Times New Roman"/>
              </w:rPr>
            </w:pPr>
            <w:r>
              <w:rPr>
                <w:rFonts w:ascii="Times New Roman" w:hAnsi="Times New Roman" w:eastAsia="仿宋" w:cs="Times New Roman"/>
              </w:rPr>
              <w:t>笔迹分析：识别薄弱点，推荐练习。</w:t>
            </w:r>
          </w:p>
        </w:tc>
        <w:tc>
          <w:tcPr>
            <w:tcW w:w="2510" w:type="dxa"/>
            <w:vAlign w:val="center"/>
          </w:tcPr>
          <w:p w14:paraId="3BF4D588">
            <w:pPr>
              <w:spacing w:line="360" w:lineRule="exact"/>
              <w:jc w:val="both"/>
              <w:rPr>
                <w:rFonts w:ascii="Times New Roman" w:hAnsi="Times New Roman" w:eastAsia="仿宋" w:cs="Times New Roman"/>
              </w:rPr>
            </w:pPr>
            <w:r>
              <w:rPr>
                <w:rFonts w:ascii="Times New Roman" w:hAnsi="Times New Roman" w:eastAsia="仿宋" w:cs="Times New Roman"/>
              </w:rPr>
              <w:t>免费下载使用，专注全学段教师教学提效。</w:t>
            </w:r>
          </w:p>
        </w:tc>
      </w:tr>
      <w:tr w14:paraId="20CD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226FE531">
            <w:pPr>
              <w:spacing w:line="360" w:lineRule="exact"/>
              <w:jc w:val="center"/>
              <w:rPr>
                <w:rFonts w:ascii="Times New Roman" w:hAnsi="Times New Roman" w:eastAsia="仿宋" w:cs="Times New Roman"/>
              </w:rPr>
            </w:pPr>
            <w:r>
              <w:rPr>
                <w:rFonts w:ascii="Times New Roman" w:hAnsi="Times New Roman" w:eastAsia="仿宋" w:cs="Times New Roman"/>
              </w:rPr>
              <w:t>匠邦AI</w:t>
            </w:r>
          </w:p>
        </w:tc>
        <w:tc>
          <w:tcPr>
            <w:tcW w:w="4552" w:type="dxa"/>
            <w:vAlign w:val="center"/>
          </w:tcPr>
          <w:p w14:paraId="39B85A79">
            <w:pPr>
              <w:spacing w:line="360" w:lineRule="exact"/>
              <w:jc w:val="both"/>
              <w:rPr>
                <w:rFonts w:ascii="Times New Roman" w:hAnsi="Times New Roman" w:eastAsia="仿宋" w:cs="Times New Roman"/>
              </w:rPr>
            </w:pPr>
            <w:r>
              <w:rPr>
                <w:rFonts w:ascii="Times New Roman" w:hAnsi="Times New Roman" w:eastAsia="仿宋" w:cs="Times New Roman"/>
              </w:rPr>
              <w:t>一键生成教案、互动课件。教师可输入课题，快速生成包含教学目标、过程的语文课件。</w:t>
            </w:r>
          </w:p>
        </w:tc>
        <w:tc>
          <w:tcPr>
            <w:tcW w:w="2510" w:type="dxa"/>
            <w:vAlign w:val="center"/>
          </w:tcPr>
          <w:p w14:paraId="7073AD58">
            <w:pPr>
              <w:spacing w:line="360" w:lineRule="exact"/>
              <w:jc w:val="both"/>
              <w:rPr>
                <w:rFonts w:ascii="Times New Roman" w:hAnsi="Times New Roman" w:eastAsia="仿宋" w:cs="Times New Roman"/>
              </w:rPr>
            </w:pPr>
            <w:r>
              <w:rPr>
                <w:rFonts w:ascii="Times New Roman" w:hAnsi="Times New Roman" w:eastAsia="仿宋" w:cs="Times New Roman"/>
              </w:rPr>
              <w:t>免费下载使用，专注全学段教师教学提效</w:t>
            </w:r>
          </w:p>
        </w:tc>
      </w:tr>
      <w:tr w14:paraId="4F2D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198522B4">
            <w:pPr>
              <w:spacing w:line="360" w:lineRule="exact"/>
              <w:jc w:val="center"/>
              <w:rPr>
                <w:rFonts w:ascii="Times New Roman" w:hAnsi="Times New Roman" w:eastAsia="仿宋" w:cs="Times New Roman"/>
              </w:rPr>
            </w:pPr>
            <w:r>
              <w:rPr>
                <w:rFonts w:ascii="Times New Roman" w:hAnsi="Times New Roman" w:eastAsia="仿宋" w:cs="Times New Roman"/>
              </w:rPr>
              <w:t>立小言语文</w:t>
            </w:r>
          </w:p>
        </w:tc>
        <w:tc>
          <w:tcPr>
            <w:tcW w:w="4552" w:type="dxa"/>
            <w:vAlign w:val="center"/>
          </w:tcPr>
          <w:p w14:paraId="23911F5F">
            <w:pPr>
              <w:spacing w:line="360" w:lineRule="exact"/>
              <w:jc w:val="both"/>
              <w:rPr>
                <w:rFonts w:ascii="Times New Roman" w:hAnsi="Times New Roman" w:eastAsia="仿宋" w:cs="Times New Roman"/>
              </w:rPr>
            </w:pPr>
            <w:r>
              <w:rPr>
                <w:rFonts w:ascii="Times New Roman" w:hAnsi="Times New Roman" w:eastAsia="仿宋" w:cs="Times New Roman"/>
              </w:rPr>
              <w:t>AI写作助手：一键生成写作提纲，优化作文结构。</w:t>
            </w:r>
          </w:p>
          <w:p w14:paraId="116D3A09">
            <w:pPr>
              <w:spacing w:line="360" w:lineRule="exact"/>
              <w:jc w:val="both"/>
              <w:rPr>
                <w:rFonts w:ascii="Times New Roman" w:hAnsi="Times New Roman" w:eastAsia="仿宋" w:cs="Times New Roman"/>
              </w:rPr>
            </w:pPr>
            <w:r>
              <w:rPr>
                <w:rFonts w:ascii="Times New Roman" w:hAnsi="Times New Roman" w:eastAsia="仿宋" w:cs="Times New Roman"/>
              </w:rPr>
              <w:t>课本同步：课文朗读、字词解析。</w:t>
            </w:r>
          </w:p>
          <w:p w14:paraId="2658196D">
            <w:pPr>
              <w:spacing w:line="360" w:lineRule="exact"/>
              <w:jc w:val="both"/>
              <w:rPr>
                <w:rFonts w:ascii="Times New Roman" w:hAnsi="Times New Roman" w:eastAsia="仿宋" w:cs="Times New Roman"/>
              </w:rPr>
            </w:pPr>
            <w:r>
              <w:rPr>
                <w:rFonts w:ascii="Times New Roman" w:hAnsi="Times New Roman" w:eastAsia="仿宋" w:cs="Times New Roman"/>
              </w:rPr>
              <w:t>古诗词学习：注释、译文、朗诵音频及背诗游戏。</w:t>
            </w:r>
          </w:p>
          <w:p w14:paraId="1CD4403E">
            <w:pPr>
              <w:spacing w:line="360" w:lineRule="exact"/>
              <w:jc w:val="both"/>
              <w:rPr>
                <w:rFonts w:ascii="Times New Roman" w:hAnsi="Times New Roman" w:eastAsia="仿宋" w:cs="Times New Roman"/>
              </w:rPr>
            </w:pPr>
            <w:r>
              <w:rPr>
                <w:rFonts w:ascii="Times New Roman" w:hAnsi="Times New Roman" w:eastAsia="仿宋" w:cs="Times New Roman"/>
              </w:rPr>
              <w:t>语音评测：AI纠正普通话发音。</w:t>
            </w:r>
          </w:p>
        </w:tc>
        <w:tc>
          <w:tcPr>
            <w:tcW w:w="2510" w:type="dxa"/>
            <w:vAlign w:val="center"/>
          </w:tcPr>
          <w:p w14:paraId="15B1559B">
            <w:pPr>
              <w:spacing w:line="360" w:lineRule="exact"/>
              <w:jc w:val="both"/>
              <w:rPr>
                <w:rFonts w:ascii="Times New Roman" w:hAnsi="Times New Roman" w:eastAsia="仿宋" w:cs="Times New Roman"/>
              </w:rPr>
            </w:pPr>
            <w:r>
              <w:rPr>
                <w:rFonts w:ascii="Times New Roman" w:hAnsi="Times New Roman" w:eastAsia="仿宋" w:cs="Times New Roman"/>
              </w:rPr>
              <w:t>完全免费，无广告、无会员限制，专注语文素养提升</w:t>
            </w:r>
          </w:p>
        </w:tc>
      </w:tr>
      <w:tr w14:paraId="55CE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2B68866F">
            <w:pPr>
              <w:spacing w:line="360" w:lineRule="exact"/>
              <w:rPr>
                <w:rFonts w:ascii="Times New Roman" w:hAnsi="Times New Roman" w:eastAsia="仿宋" w:cs="Times New Roman"/>
              </w:rPr>
            </w:pPr>
            <w:r>
              <w:rPr>
                <w:rFonts w:ascii="Times New Roman" w:hAnsi="Times New Roman" w:eastAsia="仿宋" w:cs="Times New Roman"/>
              </w:rPr>
              <w:t>百度搜索“AI伴学模式”</w:t>
            </w:r>
          </w:p>
        </w:tc>
        <w:tc>
          <w:tcPr>
            <w:tcW w:w="4552" w:type="dxa"/>
          </w:tcPr>
          <w:p w14:paraId="63FA2178">
            <w:pPr>
              <w:spacing w:line="360" w:lineRule="exact"/>
              <w:rPr>
                <w:rFonts w:ascii="Times New Roman" w:hAnsi="Times New Roman" w:eastAsia="仿宋" w:cs="Times New Roman"/>
              </w:rPr>
            </w:pPr>
            <w:r>
              <w:rPr>
                <w:rFonts w:ascii="Times New Roman" w:hAnsi="Times New Roman" w:eastAsia="仿宋" w:cs="Times New Roman"/>
              </w:rPr>
              <w:t>作文批改、AI写作文、AI名师讲解。搜索初中语文难题，可获得AI生成的视频解题讲解。</w:t>
            </w:r>
          </w:p>
        </w:tc>
        <w:tc>
          <w:tcPr>
            <w:tcW w:w="2510" w:type="dxa"/>
            <w:vAlign w:val="center"/>
          </w:tcPr>
          <w:p w14:paraId="0DE2EDEF">
            <w:pPr>
              <w:spacing w:line="360" w:lineRule="exact"/>
              <w:jc w:val="both"/>
              <w:rPr>
                <w:rFonts w:ascii="Times New Roman" w:hAnsi="Times New Roman" w:eastAsia="仿宋" w:cs="Times New Roman"/>
              </w:rPr>
            </w:pPr>
            <w:r>
              <w:rPr>
                <w:rFonts w:ascii="Times New Roman" w:hAnsi="Times New Roman" w:eastAsia="仿宋" w:cs="Times New Roman"/>
              </w:rPr>
              <w:t>免费，在百度App搜索“开学季”即可使用。</w:t>
            </w:r>
          </w:p>
        </w:tc>
      </w:tr>
      <w:tr w14:paraId="4BF1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750A86E6">
            <w:pPr>
              <w:spacing w:line="360" w:lineRule="exact"/>
              <w:rPr>
                <w:rFonts w:ascii="Times New Roman" w:hAnsi="Times New Roman" w:eastAsia="仿宋" w:cs="Times New Roman"/>
              </w:rPr>
            </w:pPr>
            <w:r>
              <w:rPr>
                <w:rFonts w:ascii="Times New Roman" w:hAnsi="Times New Roman" w:eastAsia="仿宋" w:cs="Times New Roman"/>
              </w:rPr>
              <w:t>即梦AI</w:t>
            </w:r>
          </w:p>
        </w:tc>
        <w:tc>
          <w:tcPr>
            <w:tcW w:w="4552" w:type="dxa"/>
          </w:tcPr>
          <w:p w14:paraId="2FE60A2F">
            <w:pPr>
              <w:spacing w:line="360" w:lineRule="exact"/>
              <w:rPr>
                <w:rFonts w:ascii="Times New Roman" w:hAnsi="Times New Roman" w:eastAsia="仿宋" w:cs="Times New Roman"/>
              </w:rPr>
            </w:pPr>
            <w:r>
              <w:rPr>
                <w:rFonts w:ascii="Times New Roman" w:hAnsi="Times New Roman" w:eastAsia="仿宋" w:cs="Times New Roman"/>
              </w:rPr>
              <w:t>生成教学视频/图片：可根据文本描述生成“水的循环”故事图或“古诗词赏析”视频，用于课堂导入或情境教学。</w:t>
            </w:r>
          </w:p>
        </w:tc>
        <w:tc>
          <w:tcPr>
            <w:tcW w:w="2510" w:type="dxa"/>
            <w:vAlign w:val="center"/>
          </w:tcPr>
          <w:p w14:paraId="272184D1">
            <w:pPr>
              <w:spacing w:line="360" w:lineRule="exact"/>
              <w:jc w:val="both"/>
              <w:rPr>
                <w:rFonts w:ascii="Times New Roman" w:hAnsi="Times New Roman" w:eastAsia="仿宋" w:cs="Times New Roman"/>
              </w:rPr>
            </w:pPr>
            <w:r>
              <w:rPr>
                <w:rFonts w:ascii="Times New Roman" w:hAnsi="Times New Roman" w:eastAsia="仿宋" w:cs="Times New Roman"/>
              </w:rPr>
              <w:t>基础功能免费，由剪映推出，适合制作动态教学素材。</w:t>
            </w:r>
          </w:p>
        </w:tc>
      </w:tr>
      <w:tr w14:paraId="219B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14:paraId="7AA4A7A9">
            <w:pPr>
              <w:spacing w:line="360" w:lineRule="exact"/>
              <w:rPr>
                <w:rFonts w:ascii="Times New Roman" w:hAnsi="Times New Roman" w:eastAsia="仿宋" w:cs="Times New Roman"/>
              </w:rPr>
            </w:pPr>
            <w:r>
              <w:rPr>
                <w:rFonts w:ascii="Times New Roman" w:hAnsi="Times New Roman" w:eastAsia="仿宋" w:cs="Times New Roman"/>
              </w:rPr>
              <w:t>闽教/龙教学习数字资源</w:t>
            </w:r>
          </w:p>
        </w:tc>
        <w:tc>
          <w:tcPr>
            <w:tcW w:w="4552" w:type="dxa"/>
          </w:tcPr>
          <w:p w14:paraId="19C0E87F">
            <w:pPr>
              <w:spacing w:line="360" w:lineRule="exact"/>
              <w:rPr>
                <w:rFonts w:ascii="Times New Roman" w:hAnsi="Times New Roman" w:eastAsia="仿宋" w:cs="Times New Roman"/>
              </w:rPr>
            </w:pPr>
            <w:r>
              <w:rPr>
                <w:rFonts w:ascii="Times New Roman" w:hAnsi="Times New Roman" w:eastAsia="仿宋" w:cs="Times New Roman"/>
              </w:rPr>
              <w:t>课文点读：官方配音，逐句跟读。</w:t>
            </w:r>
          </w:p>
          <w:p w14:paraId="18A40B68">
            <w:pPr>
              <w:spacing w:line="360" w:lineRule="exact"/>
              <w:rPr>
                <w:rFonts w:ascii="Times New Roman" w:hAnsi="Times New Roman" w:eastAsia="仿宋" w:cs="Times New Roman"/>
              </w:rPr>
            </w:pPr>
            <w:r>
              <w:rPr>
                <w:rFonts w:ascii="Times New Roman" w:hAnsi="Times New Roman" w:eastAsia="仿宋" w:cs="Times New Roman"/>
              </w:rPr>
              <w:t>AI互动课程：与教材同步的语文精讲。</w:t>
            </w:r>
          </w:p>
          <w:p w14:paraId="68566241">
            <w:pPr>
              <w:spacing w:line="360" w:lineRule="exact"/>
              <w:rPr>
                <w:rFonts w:ascii="Times New Roman" w:hAnsi="Times New Roman" w:eastAsia="仿宋" w:cs="Times New Roman"/>
              </w:rPr>
            </w:pPr>
            <w:r>
              <w:rPr>
                <w:rFonts w:ascii="Times New Roman" w:hAnsi="Times New Roman" w:eastAsia="仿宋" w:cs="Times New Roman"/>
              </w:rPr>
              <w:t>学科工具：古诗文解析、字词听写等。</w:t>
            </w:r>
          </w:p>
        </w:tc>
        <w:tc>
          <w:tcPr>
            <w:tcW w:w="2510" w:type="dxa"/>
            <w:vAlign w:val="center"/>
          </w:tcPr>
          <w:p w14:paraId="550450C5">
            <w:pPr>
              <w:spacing w:line="360" w:lineRule="exact"/>
              <w:jc w:val="both"/>
              <w:rPr>
                <w:rFonts w:ascii="Times New Roman" w:hAnsi="Times New Roman" w:eastAsia="仿宋" w:cs="Times New Roman"/>
              </w:rPr>
            </w:pPr>
            <w:r>
              <w:rPr>
                <w:rFonts w:ascii="Times New Roman" w:hAnsi="Times New Roman" w:eastAsia="仿宋" w:cs="Times New Roman"/>
              </w:rPr>
              <w:t>App免费下载，但部分高级课程或会员服务需内购。</w:t>
            </w:r>
          </w:p>
        </w:tc>
      </w:tr>
    </w:tbl>
    <w:p w14:paraId="6726EB3F">
      <w:pPr>
        <w:widowControl/>
        <w:spacing w:line="400" w:lineRule="atLeast"/>
        <w:ind w:firstLine="480" w:firstLineChars="200"/>
        <w:jc w:val="left"/>
        <w:rPr>
          <w:rFonts w:ascii="Times New Roman" w:hAnsi="Times New Roman" w:eastAsia="宋体" w:cs="Times New Roman"/>
          <w:kern w:val="0"/>
          <w:sz w:val="24"/>
          <w:szCs w:val="24"/>
          <w:lang w:bidi="ar"/>
        </w:rPr>
      </w:pPr>
    </w:p>
    <w:p w14:paraId="5B1BC79F">
      <w:pPr>
        <w:widowControl/>
        <w:spacing w:line="400" w:lineRule="atLeast"/>
        <w:ind w:firstLine="480" w:firstLineChars="200"/>
        <w:jc w:val="left"/>
        <w:rPr>
          <w:rFonts w:ascii="Times New Roman" w:hAnsi="Times New Roman" w:eastAsia="宋体" w:cs="Times New Roman"/>
          <w:kern w:val="0"/>
          <w:sz w:val="24"/>
          <w:szCs w:val="24"/>
          <w:lang w:bidi="ar"/>
        </w:rPr>
      </w:pPr>
    </w:p>
    <w:p w14:paraId="1D0EF4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书宋二KW">
    <w:altName w:val="宋体"/>
    <w:panose1 w:val="00020600040101010101"/>
    <w:charset w:val="86"/>
    <w:family w:val="roman"/>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5388F"/>
    <w:rsid w:val="76C5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2026-06-30T06:17:00Z</dcterms:created>
  <dc:creator>Cherish</dc:creator>
  <cp:lastModifiedBy>Cherish</cp:lastModifiedBy>
  <dcterms:modified xsi:type="dcterms:W3CDTF">2026-06-30T06:18:05Z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00CC0BA5D2034043AAFC2C3EC10F93B0_11</vt:lpwstr>
  </property>
  <property fmtid="{D5CDD505-2E9C-101B-9397-08002B2CF9AE}" pid="4" name="KSOTemplateDocerSaveRecord">
    <vt:lpwstr>eyJoZGlkIjoiYjY3ZGM5YzUzZGRhZDU1NDc1ZDhmYzQyZjEyOTg2Y2IiLCJ1c2VySWQiOiI0ODAxOTEzNjkifQ==</vt:lpwstr>
  </property>
</Properties>
</file>