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AC1776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5E12F8C1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4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3CAD5B5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B2703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159354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蒋建娟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DA6CE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A46F3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六（1）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97910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7A0CAF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王炯</w:t>
            </w:r>
          </w:p>
        </w:tc>
      </w:tr>
      <w:tr w14:paraId="54F5908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0F0D7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F05B0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王团结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C29FE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167DA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无</w:t>
            </w:r>
          </w:p>
        </w:tc>
      </w:tr>
      <w:tr w14:paraId="5B75B18A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504FF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3FE9F6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2026.5.13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F21D7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8B353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上门走访</w:t>
            </w:r>
          </w:p>
        </w:tc>
      </w:tr>
      <w:tr w14:paraId="3CD01CB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33F97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FDF4A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该生近期学习状态有所下滑，课堂上从不主动举手发言，听课专注力不足，时常回头与后方同学闲聊，听课效率较差。课后书写态度敷衍，字迹十分潦草，卷面脏乱。基础知识掌握不牢固，词语、课文默写失误较多，正确率忽高忽低。为找准学生分心、书写马虎的原因，家校配合端正学习态度，规范课堂行为与书写习惯，特此开展本次家访。</w:t>
            </w:r>
          </w:p>
          <w:p w14:paraId="213822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  <w:tr w14:paraId="63A0275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F07171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66CD4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我提前与家长预约家访时间，上门后先肯定学生性格温和、遵守班级纪律、待人有礼貌的优点，再客观反馈在校现存问题，讲明课堂回头讲话、听课走神、书写潦草、默写失分带来的不良影响。通过沟通得知，孩子在家学习缺乏自律，写作业急于完成，没有静心练字，上课分心也是自控力薄弱导致。我耐心教育学生认清自身问题，叮嘱他上课专心听讲，端正书写态度。同时和家长达成共识，在家严控孩子写作业速度，监督工整书写，在校我及时提醒课堂纪律，家校一同督促孩子改正陋习，稳步提升学习状态。</w:t>
            </w:r>
          </w:p>
          <w:p w14:paraId="006C3BB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18DD3071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1C361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EECFA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此次家访让我意识到自身教学管理的不足，平日里对该生课堂小动作、走神分心的问题只是简单口头提醒，没有持续跟进监督，管控不够到位。我也忽视了书写习惯对学习心态的影响，没有及时紧抓书写规范，导致学生敷衍完成作业，默写基础也随之退步。同时缺少针对性的课堂关注，没能及时调动他的听课积极性。今后我会加强课堂点对点提醒，严格要求日常书写，多关注其听课状态，联动家长从严要求，帮助学生改掉坏习惯，提升学习专注力。</w:t>
            </w:r>
          </w:p>
          <w:p w14:paraId="3864EB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</w:tbl>
    <w:p w14:paraId="23DD3C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5B7B29C9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282704B2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4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2B836A4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0D9C4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C50D9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蒋建娟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57C9D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FB781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六（1）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58705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52D88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阮天琪</w:t>
            </w:r>
          </w:p>
        </w:tc>
      </w:tr>
      <w:tr w14:paraId="3F6932C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9B1BE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01BF8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阮永宏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1101F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D1C73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eastAsia="zh-CN"/>
              </w:rPr>
              <w:t>无</w:t>
            </w:r>
          </w:p>
        </w:tc>
      </w:tr>
      <w:tr w14:paraId="763CCE4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73CA9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9E9A61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2026.6.18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BCE30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479F0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上门走访</w:t>
            </w:r>
          </w:p>
        </w:tc>
      </w:tr>
      <w:tr w14:paraId="27AEF090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05EF8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0E8A6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学生课堂听课效率差，上课经常走神、做小动作，跟不上老师讲课节奏。长期拖欠书面家庭作业，每天作业完成度极低，多次单独提醒依旧没有改观。学习态度消极被动，从不主动请教题目，遇到难题直接空题，缺乏钻研意识。近期单元检测成绩明显下滑，基础知识漏洞越来越多，学习差距逐步拉大。深入了解学生居家学习状态，掌握家长监管情况，搭建家校沟通桥梁，共同纠正懒散学习习惯。</w:t>
            </w:r>
          </w:p>
          <w:p w14:paraId="0207B3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  <w:tr w14:paraId="59B689F8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132594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43E47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  <w:p w14:paraId="00D5217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1.提前与家长预约上门时间，礼貌沟通，先表扬学生为人老实、团结同学、遵守课间纪律等优点。</w:t>
            </w:r>
          </w:p>
          <w:p w14:paraId="6D36D62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2.客观如实反馈学生在校听课、作业、考试方面存在的真实问题，不刻意指责学生和家长。</w:t>
            </w:r>
          </w:p>
          <w:p w14:paraId="25CB957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3.询问家长日常陪伴情况，得知家长下班较晚，孩子独自在家无人看管，习惯性拖延学习、偷偷玩手机。</w:t>
            </w:r>
          </w:p>
          <w:p w14:paraId="74EA6D6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4.单独和学生谈心交流，安抚学生情绪，了解到学生自控力弱，无人监督就无法自主完成学习任务。</w:t>
            </w:r>
          </w:p>
          <w:p w14:paraId="1C9D864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5.和家长达成一致：家长每晚固定时间监督作业，及时没收电子产品；老师在校多督促鼓励，分层布置作业，降低学习压力。</w:t>
            </w:r>
          </w:p>
        </w:tc>
      </w:tr>
      <w:tr w14:paraId="0B895AB1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3BBDA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E5BC1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  <w:p w14:paraId="367D0D0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平日里只注重批评学生不交作业的行为，没有耐心了解学生居家无人看管的客观难处，教育不够人性化。对该生课后关注不够，缺少一对一的学法指导，没有及时帮助学生补齐基础短板，导致学生越来越厌学。前期家校沟通流于形式，只是线上发消息提醒作业问题，没有真正告知家长科学监管孩子学习的方法。</w:t>
            </w:r>
          </w:p>
          <w:p w14:paraId="318D29E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  <w:p w14:paraId="342A23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</w:tbl>
    <w:p w14:paraId="0EF497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5F0F0D96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4B8AEF1E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4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69DFC8BF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8E13A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F1009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蒋建娟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35322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14A885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六（1）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EC9DB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151074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孙逸</w:t>
            </w:r>
          </w:p>
        </w:tc>
      </w:tr>
      <w:tr w14:paraId="181F2094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FF55A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3F4D9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孙士仲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2F45F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FFDB2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无</w:t>
            </w:r>
          </w:p>
        </w:tc>
      </w:tr>
      <w:tr w14:paraId="13DE816B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70640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0981A88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2026.6.</w:t>
            </w:r>
            <w:r>
              <w:rPr>
                <w:rFonts w:hint="eastAsia" w:ascii="宋体" w:hAnsi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7190D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30976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上门走访</w:t>
            </w:r>
          </w:p>
        </w:tc>
      </w:tr>
      <w:tr w14:paraId="1399ACD4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E407D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96F46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该生性格内向腼腆，平时不善言辞，极少主动与老师、同学交流，人际交往能力较弱。课堂上该生注意力难以集中，听课效率低下，时常走神发呆，还会无缘由地独自傻笑，不仅影响自身听课状态，也轻微干扰周边同学学习。与此同时，该生不懂得如何友好处理同伴矛盾，遇事不会沟通包容，频繁与同桌发生小摩擦、口角争执。为探寻学生异常行为与社交矛盾的深层原因，加强家校沟通，针对性帮助学生改正问题，特此开展本次家访。</w:t>
            </w:r>
          </w:p>
        </w:tc>
      </w:tr>
      <w:tr w14:paraId="1B73181F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D4DF2F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A9743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我提前与家长预约好家访时间，准时上门沟通。交流之初，我先肯定学生心地善良、遵守校纪、从不主动招惹同学的优点，打消家长顾虑。随后客观反馈学生在校现状，细致说明其课堂无故傻笑、专注力不足、听课效果差，以及频繁和同桌产生矛盾等问题。通过深入交谈得知，家长平日忙于工作，缺少日常亲子沟通，孩子内心情绪无处排解，课堂傻笑是其缓解内心焦虑、打发无聊课堂时间的方式，加上本身性格内向，不懂沟通技巧，才会频繁和同桌起冲突。我耐心安抚学生情绪，引导他学会合理表达自身感受，同时和家长达成共识，建议家长每日抽出时间陪伴孩子谈心，疏导心理情绪；在校我会多关注提醒，后续适时调整座位，共同帮助孩子规范课堂行为，学会友好与人相处。</w:t>
            </w:r>
          </w:p>
        </w:tc>
      </w:tr>
      <w:tr w14:paraId="6CF8BF47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32064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F5880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本次家访让我意识到，以往教育存在明显疏漏，我只看到学生扰乱课堂、人际矛盾频发的表面问题，忽视了内向学生特殊的情绪表达需求，没有读懂他傻笑背后的焦虑与孤独，一味口头提醒收效甚微。今后我会多留意该生情绪变化，多给予鼓励与包容，减少生硬批评，同时紧密联动家长做好居家心理疏导，家校携手呵护学生心理健康，帮助他慢慢改善行为，学会融入集体。</w:t>
            </w:r>
          </w:p>
        </w:tc>
      </w:tr>
    </w:tbl>
    <w:p w14:paraId="7BC645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46B456E8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7FCD34A9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4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58E48AC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645E7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8857A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蒋建娟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7E878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CBB055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六（1）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BF8EC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4F2750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申顺顺</w:t>
            </w:r>
          </w:p>
        </w:tc>
      </w:tr>
      <w:tr w14:paraId="53FC7545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468FE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3B212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申威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0944D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2A202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无</w:t>
            </w:r>
          </w:p>
        </w:tc>
      </w:tr>
      <w:tr w14:paraId="7CDE2F9B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70C63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97F4899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2026.</w:t>
            </w:r>
            <w:r>
              <w:rPr>
                <w:rFonts w:hint="eastAsia" w:ascii="宋体" w:hAnsi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5.29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7A3C8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D37C9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上门走访</w:t>
            </w:r>
          </w:p>
        </w:tc>
      </w:tr>
      <w:tr w14:paraId="52551941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3E796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14E0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560" w:firstLineChars="200"/>
              <w:jc w:val="left"/>
              <w:textAlignment w:val="auto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该生整体学习基础扎实，文化课综合成绩稳居班级前列，体育能力突出，运动会及体育课表现亮眼，集体荣誉感较强。但学生学习心态不够沉稳，考试成绩起伏较大，发挥极不稳定；语文学科存在明显短板，阅读理解与习作能力不足，很难达到优秀标准。为摸清成绩波动原因，补齐语文短板，鼓励学生大胆课堂表达，特此开展本次家访。</w:t>
            </w:r>
          </w:p>
        </w:tc>
      </w:tr>
      <w:tr w14:paraId="5A870B3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677745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0085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560" w:firstLineChars="200"/>
              <w:jc w:val="left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我提前与家长预约家访时间，上门后首先肯定学生自身优势，夸赞该生自律性强、理科学习能力出众、体育方面为班级争光，品行端正团结同学，让家长全面看到孩子的闪光点。随后客观沟通现存问题，说明学生成绩忽高忽低、语文提分困难、课堂零发言的现状。我结合学情给出针对性学习建议，同时和家长达成家校共识：居家督促孩子每日进行语文阅读积累，日常多鼓励孩子大胆表达；在校我会循序渐进点名提问简单问题，保护孩子答题自信心，借助体育优势树立自信，全面提升课堂参与度。</w:t>
            </w:r>
          </w:p>
        </w:tc>
      </w:tr>
      <w:tr w14:paraId="41CC5BF8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860C5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D203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此次家访让我反思自身日常教学的不足，平日里我只关注该生整体优异的成绩，忽略了他成绩不稳定、语文薄弱的细节问题，也没有关注到孩子沉默背后的自卑心理。同时我也忽视了优等生也存在学习短板，没有及时为其制定个性化提分方案。今后我会兼顾优等生全科均衡发展，分层设计课堂提问，多给予正向鼓励，联动家长做好语文积累监督，扬长避短，帮助孩子稳住成绩、突破自我。</w:t>
            </w:r>
          </w:p>
        </w:tc>
      </w:tr>
    </w:tbl>
    <w:p w14:paraId="3E68D5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59106F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6D4BD5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765977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6A2145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60146FDF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03C4E237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4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1F0920E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5734B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C938D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蒋建娟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3F125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DB5D90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六（1）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244E3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164A5D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余博涵</w:t>
            </w:r>
          </w:p>
        </w:tc>
      </w:tr>
      <w:tr w14:paraId="677ECCB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2E316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1A86F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余小泉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FEBD8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8386B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无</w:t>
            </w:r>
          </w:p>
        </w:tc>
      </w:tr>
      <w:tr w14:paraId="70836CD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329F7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152A91C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2026.</w:t>
            </w:r>
            <w:r>
              <w:rPr>
                <w:rFonts w:hint="eastAsia" w:ascii="宋体" w:hAnsi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29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F460A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2BBE5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上门走访</w:t>
            </w:r>
          </w:p>
        </w:tc>
      </w:tr>
      <w:tr w14:paraId="663AD87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41949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08693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该生近期学习状态提升显著，学习态度端正踏实，课文与生字默写正确率大幅提高，基础知识掌握扎实，学习进步值得肯定。但该生仍存在两处不足：性格腼腆内向，课堂始终不愿举手发言，缺乏课堂表达勇气；日常书写字体过大，卷面不够整洁，书写习惯有待规范。为肯定孩子进步，家校携手改善表达与书写问题，特此进行家访。</w:t>
            </w:r>
          </w:p>
          <w:p w14:paraId="2E241F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  <w:tr w14:paraId="2ED70EE8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4BF2FD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C2DD5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我提前和家长预约家访时间，上门后首先着重表扬学生近期在默写方面的明显进步，肯定他课后认真复习、踏实学习的态度，让家长看到孩子的成长。随后委婉指出学生课堂沉默不发言、书写字体过大两个问题。沟通后得知，孩子害怕回答错误被同学笑话，因此不敢举手；平时书写没有规范意识，一直随性写字。我耐心开导学生，鼓励他勇敢表达，同时告知家长居家要督促孩子规范练字。双方达成一致，在校我多鼓励引导发言，在家家长狠抓书写，双向配合帮助孩子全面提升。</w:t>
            </w:r>
          </w:p>
          <w:p w14:paraId="6B09475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476ECC78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D8490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5CAD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本次家访让我深刻反思，平日里我只看到了学生学业上的进步，忽视了他课堂表达和书写习惯的细节短板，教育观察不够全面。对于内向不敢发言的学生，我缺少循序渐进的鼓励和低难度提问引导，没有慢慢帮他建立表达自信。同时日常对书写规范的提醒不够持续，没能及时纠正孩子的书写陋习。后续我会兼顾学生优点与不足，多给予温柔鼓励，分层引导课堂发言，常态化督促书写，家校同步助力学生全面发展。</w:t>
            </w:r>
          </w:p>
        </w:tc>
      </w:tr>
    </w:tbl>
    <w:p w14:paraId="6B4592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7EDBB48C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3ED5810F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4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436FC13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D5E0D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AF8E7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蒋建娟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048C7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FA50AE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六（1）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B3331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C01D55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林悦彤</w:t>
            </w:r>
          </w:p>
        </w:tc>
      </w:tr>
      <w:tr w14:paraId="6980CC54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6930B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2A7EE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林方亮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D2C2B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EC7FD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无</w:t>
            </w:r>
          </w:p>
        </w:tc>
      </w:tr>
      <w:tr w14:paraId="7A331DD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82109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880A0CB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2026.</w:t>
            </w:r>
            <w:r>
              <w:rPr>
                <w:rFonts w:hint="eastAsia" w:ascii="宋体" w:hAnsi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.1</w:t>
            </w:r>
            <w:r>
              <w:rPr>
                <w:rFonts w:hint="eastAsia" w:ascii="宋体" w:hAnsi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4292F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F2235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上门走访</w:t>
            </w:r>
          </w:p>
        </w:tc>
      </w:tr>
      <w:tr w14:paraId="7ABBB997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9607A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8C819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该生是班级班长，学习成绩稳居班级前列，自律能力极强，日常自觉完成各项学习任务，无需老师督促。工作认真负责，主动协助老师管理班级事务，是得力的小助手。临近小学毕业，该生心理压力渐增，私下流露担忧情绪，害怕无法适应初中更快的学习节奏、更多的学习科目与陌生环境。为疏导升学焦虑，家校携手做好小升初心理衔接，特此家访。</w:t>
            </w:r>
          </w:p>
          <w:p w14:paraId="2003A48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  <w:p w14:paraId="40BB6D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  <w:tr w14:paraId="3F23BA9F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9E3495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2678B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我提前和家长预约家访，上门后首先高度肯定该生在校表现，夸赞她学习自觉、责任心强，既能管好自身学业，又能高效协助老师打理班级工作，综合素质十分优秀。随后和家长、学生深入交流，了解到孩子对初中学习压力、人际交往存在过度顾虑，自我要求过高，时常暗自焦虑。我耐心安抚学生情绪，客观讲解初中学习的变化，缓解她的心理负担。同时和家长沟通，建议家长减少升学施压，多给予鼓励陪伴，家校共同疏导孩子心态，帮助她放平心态，从容迎接小升初过渡。</w:t>
            </w:r>
          </w:p>
          <w:p w14:paraId="4981800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73519DC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DF84C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3C0F5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本次家访让我有所反思，平日里我大多关注后进生的问题，忽略了优等生的心理情绪，误以为成绩优异、自律懂事的班干部不会存在心理烦恼。我忽视了高标准要求下，优秀学生更容易产生自我内耗与升学焦虑，缺少针对性的心理关怀和谈心疏导。今后我会平等关注每一位学生，兼顾优等生的心理状态，主动做好小升初衔接心理引导，及时疏导负面情绪，不让优秀学生背负心理压力，让学生轻松平稳完成学段过渡。</w:t>
            </w:r>
          </w:p>
          <w:p w14:paraId="49A3A8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</w:tbl>
    <w:p w14:paraId="456227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41AC5426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154B6B56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4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7994B98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1F96D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AD286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蒋建娟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5CDB5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3755FE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六（1）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9E1C7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637A7C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魏梦琪</w:t>
            </w:r>
          </w:p>
        </w:tc>
      </w:tr>
      <w:tr w14:paraId="6564FD3A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EB6F0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A67D3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魏九林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67405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3CFD3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无</w:t>
            </w:r>
          </w:p>
        </w:tc>
      </w:tr>
      <w:tr w14:paraId="12D772BE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4B64A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4AD52C9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2026.</w:t>
            </w:r>
            <w:r>
              <w:rPr>
                <w:rFonts w:hint="eastAsia" w:ascii="宋体" w:hAnsi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7F303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E439B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上门走访</w:t>
            </w:r>
          </w:p>
        </w:tc>
      </w:tr>
      <w:tr w14:paraId="2519E0D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2578F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560FE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该生身为班级小组长，责任心较强，能认真完成小组管理任务，待人礼貌友善。文科学习能力突出，读写基础扎实，但数学学科薄弱，做题畏难，成绩始终跟不上文科水平。近期家长正在办理户口迁移手续，后续需同步办理学籍异动相关材料。为沟通学生偏科问题，同步对接户口及学籍办理事宜，家校配合高效完成手续，特此家访。</w:t>
            </w:r>
          </w:p>
          <w:p w14:paraId="6343E0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  <w:tr w14:paraId="12568AB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94B861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3B513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我提前联系家长预约家访时间，上门后首先肯定该生工作认真负责、文科学习踏实自觉的优点，认可她日常配合班级工作的表现。随后客观说明学生数学基础薄弱、解题缺乏思路、畏难情绪明显的学习短板，给出日常刷题、整理错题的简易提升方法。同时详细了解户口迁移进度，耐心告知学籍转接所需材料、办理流程与时间节点，提醒家长按时准备资料，避免耽误学籍办理。双方约定保持实时沟通，老师及时跟进手续进度，家长在家多督促孩子补齐数学短板，兼顾学业与手续办理。</w:t>
            </w:r>
          </w:p>
          <w:p w14:paraId="0CA0B09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4EA0FB0E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6B8C4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FF070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本次家访让我进行了深刻反思，平时我只关注该生小组工作和亮眼的文科成绩，忽视了她长期存在的数学偏科问题，没有持续跟进帮扶。同时我未能第一时间知晓学生家庭户口变动情况，前期家校信息沟通存在滞后。对于偏科中等生，要兼顾优势学科与薄弱学科，做好分层辅导。后续我会主动跟进学籍办理全流程，做好服务工作，同时针对性帮学生夯实数学基础，平衡各科成绩。</w:t>
            </w:r>
          </w:p>
          <w:p w14:paraId="01B84D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</w:tbl>
    <w:p w14:paraId="036997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352BB112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0B8BC720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4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0B6576B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4C07A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A9E3F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蒋建娟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B803A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81D3D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六（1）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1C2F6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5F94D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曹雪云</w:t>
            </w:r>
          </w:p>
        </w:tc>
      </w:tr>
      <w:tr w14:paraId="47A633F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F8229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ED42D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曹忠海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A891D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B4A92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无</w:t>
            </w:r>
          </w:p>
        </w:tc>
      </w:tr>
      <w:tr w14:paraId="79D57561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F5E32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AE42D6F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2026.6.</w:t>
            </w:r>
            <w:r>
              <w:rPr>
                <w:rFonts w:hint="eastAsia" w:ascii="宋体" w:hAnsi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5C23D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9ED18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上门走访</w:t>
            </w:r>
          </w:p>
        </w:tc>
      </w:tr>
      <w:tr w14:paraId="5FFDB4D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A480B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CB022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该生原本文科基础扎实，语言感知能力较好，但数学一直是薄弱科目。近期受家庭离异影响，学生心态波动明显，学习态度愈发懒散，抵触课文、词语等背诵任务，基础知识落实不到位。近期测验成绩出现大幅退步，上课专注力下降，学习积极性远不如从前。为了解孩子心理状态，疏导负面情绪，家校携手帮扶孩子调整学习状态，特此开展本次家访。</w:t>
            </w:r>
          </w:p>
          <w:p w14:paraId="173005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  <w:tr w14:paraId="2BA8B81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0CFA90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0BEB6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我提前预约家长开展家访，沟通时先肯定学生过往乖巧懂事、文科学习有天赋的优点，保护孩子自尊心。随后客观说明孩子近期厌学、不愿背诵、成绩下滑以及数学短板加剧的问题。与家长深入交谈后得知，家庭离异让孩子缺少陪伴，内心情绪低落，无心投入学习。我耐心安抚学生情绪，开导她正视家庭变化，重拾学习信心。同时和家长沟通，建议家长多给予孩子关心陪伴，减少孩子心理落差；在校我会降低背诵压力，分层布置任务，多给予鼓励，家校共同呵护孩子身心与学业成长。</w:t>
            </w:r>
          </w:p>
          <w:p w14:paraId="70B7EF1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25AC024B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6467F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72ED9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本次家访让我深刻反思，我起初只看到学生懒惰、不愿背书、成绩退步的表面问题，没能及时察觉家庭变故带来的心理影响，对学生情绪变化观察不够细致。面对特殊家庭学生，我依旧沿用统一的学习要求，缺少弹性包容与暖心疏导。同时我只关注她固有的偏科问题，忽略了心理问题才是学业下滑的核心原因。今后我会多关注特殊学生内心变化，给予更多人文关怀，做到育人先育心，因材施教助力学生走出低谷。</w:t>
            </w:r>
          </w:p>
          <w:p w14:paraId="34804F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</w:tbl>
    <w:p w14:paraId="36EA28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bookmarkStart w:id="0" w:name="_GoBack"/>
      <w:bookmarkEnd w:id="0"/>
    </w:p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7460A8"/>
    <w:rsid w:val="01D976B6"/>
    <w:rsid w:val="02D74B40"/>
    <w:rsid w:val="03646ABF"/>
    <w:rsid w:val="03F1578E"/>
    <w:rsid w:val="0422003D"/>
    <w:rsid w:val="04871877"/>
    <w:rsid w:val="05946D18"/>
    <w:rsid w:val="05C07B0D"/>
    <w:rsid w:val="063F6C84"/>
    <w:rsid w:val="064424ED"/>
    <w:rsid w:val="06802A80"/>
    <w:rsid w:val="06BA7E85"/>
    <w:rsid w:val="07485D73"/>
    <w:rsid w:val="074D446D"/>
    <w:rsid w:val="08261954"/>
    <w:rsid w:val="083502CE"/>
    <w:rsid w:val="08752B92"/>
    <w:rsid w:val="087A0447"/>
    <w:rsid w:val="08856DEC"/>
    <w:rsid w:val="08907C6B"/>
    <w:rsid w:val="08CD3E70"/>
    <w:rsid w:val="098F7F23"/>
    <w:rsid w:val="0B0E2868"/>
    <w:rsid w:val="0B3C7C36"/>
    <w:rsid w:val="0C6D3E1F"/>
    <w:rsid w:val="0CF34325"/>
    <w:rsid w:val="0D6B65B1"/>
    <w:rsid w:val="0D7F554F"/>
    <w:rsid w:val="0E250E55"/>
    <w:rsid w:val="0EDF68D2"/>
    <w:rsid w:val="0F707EAE"/>
    <w:rsid w:val="0F783207"/>
    <w:rsid w:val="0FB90A47"/>
    <w:rsid w:val="107F4121"/>
    <w:rsid w:val="10FA0870"/>
    <w:rsid w:val="111E393A"/>
    <w:rsid w:val="132D60B6"/>
    <w:rsid w:val="135C03E6"/>
    <w:rsid w:val="14B27791"/>
    <w:rsid w:val="1537321C"/>
    <w:rsid w:val="15C3425D"/>
    <w:rsid w:val="167A1613"/>
    <w:rsid w:val="16B05169"/>
    <w:rsid w:val="17836BED"/>
    <w:rsid w:val="184B14B9"/>
    <w:rsid w:val="18D771F0"/>
    <w:rsid w:val="1A361CF4"/>
    <w:rsid w:val="1A693E78"/>
    <w:rsid w:val="1A7647E7"/>
    <w:rsid w:val="1A7A6085"/>
    <w:rsid w:val="1ADA3749"/>
    <w:rsid w:val="1AF207E5"/>
    <w:rsid w:val="1BCF0653"/>
    <w:rsid w:val="1C17598E"/>
    <w:rsid w:val="1C5172BA"/>
    <w:rsid w:val="1C606903"/>
    <w:rsid w:val="1C9C6787"/>
    <w:rsid w:val="1CA23671"/>
    <w:rsid w:val="1D724E0F"/>
    <w:rsid w:val="1E1D491D"/>
    <w:rsid w:val="20615C6E"/>
    <w:rsid w:val="20765541"/>
    <w:rsid w:val="20EB753D"/>
    <w:rsid w:val="20EC6746"/>
    <w:rsid w:val="21052421"/>
    <w:rsid w:val="21514AA0"/>
    <w:rsid w:val="21555865"/>
    <w:rsid w:val="215A6C10"/>
    <w:rsid w:val="21E5448C"/>
    <w:rsid w:val="21FF315A"/>
    <w:rsid w:val="2297354C"/>
    <w:rsid w:val="236B0C61"/>
    <w:rsid w:val="23BC2C2F"/>
    <w:rsid w:val="24013373"/>
    <w:rsid w:val="241A4435"/>
    <w:rsid w:val="24F9734D"/>
    <w:rsid w:val="25382DC5"/>
    <w:rsid w:val="25571F88"/>
    <w:rsid w:val="264C4EE5"/>
    <w:rsid w:val="26865DB2"/>
    <w:rsid w:val="26BE6DC1"/>
    <w:rsid w:val="26FB054E"/>
    <w:rsid w:val="27960B46"/>
    <w:rsid w:val="280D678A"/>
    <w:rsid w:val="295959FF"/>
    <w:rsid w:val="2ABB0720"/>
    <w:rsid w:val="2C3473EA"/>
    <w:rsid w:val="2D48164D"/>
    <w:rsid w:val="2D60735C"/>
    <w:rsid w:val="2DD9710F"/>
    <w:rsid w:val="2DE0049D"/>
    <w:rsid w:val="2DEA01D8"/>
    <w:rsid w:val="2F195A15"/>
    <w:rsid w:val="2F442551"/>
    <w:rsid w:val="2FB23741"/>
    <w:rsid w:val="315D73CD"/>
    <w:rsid w:val="31611E23"/>
    <w:rsid w:val="31B934DF"/>
    <w:rsid w:val="31D37047"/>
    <w:rsid w:val="32F0789A"/>
    <w:rsid w:val="32FF13C6"/>
    <w:rsid w:val="3330168C"/>
    <w:rsid w:val="33E20DDF"/>
    <w:rsid w:val="355C665B"/>
    <w:rsid w:val="355D5362"/>
    <w:rsid w:val="3584726B"/>
    <w:rsid w:val="35F1149A"/>
    <w:rsid w:val="36541A28"/>
    <w:rsid w:val="3679752C"/>
    <w:rsid w:val="36EF5E8C"/>
    <w:rsid w:val="379740A2"/>
    <w:rsid w:val="394C2E8B"/>
    <w:rsid w:val="3A125E82"/>
    <w:rsid w:val="3A3C2EFF"/>
    <w:rsid w:val="3A7461F5"/>
    <w:rsid w:val="3A971092"/>
    <w:rsid w:val="3B4F654A"/>
    <w:rsid w:val="3B87164A"/>
    <w:rsid w:val="3C78589B"/>
    <w:rsid w:val="3CD70CBD"/>
    <w:rsid w:val="3D7824A0"/>
    <w:rsid w:val="3DC01751"/>
    <w:rsid w:val="3ECA0ADA"/>
    <w:rsid w:val="3FB377C0"/>
    <w:rsid w:val="3FE07E89"/>
    <w:rsid w:val="407458A3"/>
    <w:rsid w:val="40D75730"/>
    <w:rsid w:val="40F300DA"/>
    <w:rsid w:val="426B4382"/>
    <w:rsid w:val="426D00FA"/>
    <w:rsid w:val="42876CE2"/>
    <w:rsid w:val="42AA4CB6"/>
    <w:rsid w:val="4374370A"/>
    <w:rsid w:val="43761230"/>
    <w:rsid w:val="43B92ECB"/>
    <w:rsid w:val="43FD54AD"/>
    <w:rsid w:val="446A7659"/>
    <w:rsid w:val="447649E3"/>
    <w:rsid w:val="44BA339E"/>
    <w:rsid w:val="451E392D"/>
    <w:rsid w:val="4597548E"/>
    <w:rsid w:val="462E5DF2"/>
    <w:rsid w:val="46454EEA"/>
    <w:rsid w:val="46A35ADB"/>
    <w:rsid w:val="46C2186B"/>
    <w:rsid w:val="46DD5122"/>
    <w:rsid w:val="46FB2B43"/>
    <w:rsid w:val="471E5E67"/>
    <w:rsid w:val="47794E4B"/>
    <w:rsid w:val="484A67E7"/>
    <w:rsid w:val="48822425"/>
    <w:rsid w:val="49A07007"/>
    <w:rsid w:val="49E8275C"/>
    <w:rsid w:val="4A334E09"/>
    <w:rsid w:val="4A5751EC"/>
    <w:rsid w:val="4AD66A58"/>
    <w:rsid w:val="4B3774F7"/>
    <w:rsid w:val="4C5030AC"/>
    <w:rsid w:val="4C9B5863"/>
    <w:rsid w:val="4E6B74B7"/>
    <w:rsid w:val="4FDA06E9"/>
    <w:rsid w:val="50212524"/>
    <w:rsid w:val="50A54F03"/>
    <w:rsid w:val="50DE6667"/>
    <w:rsid w:val="513B7615"/>
    <w:rsid w:val="515D758B"/>
    <w:rsid w:val="519311FF"/>
    <w:rsid w:val="521D477A"/>
    <w:rsid w:val="52F67C97"/>
    <w:rsid w:val="532365B3"/>
    <w:rsid w:val="548B08B3"/>
    <w:rsid w:val="54AD4386"/>
    <w:rsid w:val="551663CF"/>
    <w:rsid w:val="55BD4A9D"/>
    <w:rsid w:val="567A298E"/>
    <w:rsid w:val="571927BC"/>
    <w:rsid w:val="578764DA"/>
    <w:rsid w:val="57AE07FF"/>
    <w:rsid w:val="57B422B3"/>
    <w:rsid w:val="57BA332E"/>
    <w:rsid w:val="57C9597B"/>
    <w:rsid w:val="57D10533"/>
    <w:rsid w:val="586D044A"/>
    <w:rsid w:val="58D85AED"/>
    <w:rsid w:val="58DD0FB2"/>
    <w:rsid w:val="58F06F37"/>
    <w:rsid w:val="59B77A55"/>
    <w:rsid w:val="59F6057D"/>
    <w:rsid w:val="5B225C71"/>
    <w:rsid w:val="5C220057"/>
    <w:rsid w:val="5C5D2AEB"/>
    <w:rsid w:val="5CA549C2"/>
    <w:rsid w:val="5CF3349A"/>
    <w:rsid w:val="5DC000FE"/>
    <w:rsid w:val="5E652175"/>
    <w:rsid w:val="5E734892"/>
    <w:rsid w:val="5F1527E7"/>
    <w:rsid w:val="5FE61094"/>
    <w:rsid w:val="60423FAA"/>
    <w:rsid w:val="608F5287"/>
    <w:rsid w:val="610B0E85"/>
    <w:rsid w:val="61A92379"/>
    <w:rsid w:val="61F335F1"/>
    <w:rsid w:val="620E3A4B"/>
    <w:rsid w:val="625130FB"/>
    <w:rsid w:val="63810001"/>
    <w:rsid w:val="6397692D"/>
    <w:rsid w:val="63B079EF"/>
    <w:rsid w:val="64964E36"/>
    <w:rsid w:val="66145123"/>
    <w:rsid w:val="66C670DD"/>
    <w:rsid w:val="677F7E04"/>
    <w:rsid w:val="689C2C37"/>
    <w:rsid w:val="68A94512"/>
    <w:rsid w:val="69313380"/>
    <w:rsid w:val="6A2133F4"/>
    <w:rsid w:val="6A95793E"/>
    <w:rsid w:val="6B431148"/>
    <w:rsid w:val="6B581098"/>
    <w:rsid w:val="6B7A6D1E"/>
    <w:rsid w:val="6BD85D34"/>
    <w:rsid w:val="6C5D623A"/>
    <w:rsid w:val="6C7672FB"/>
    <w:rsid w:val="6C8C53B9"/>
    <w:rsid w:val="6DB673AF"/>
    <w:rsid w:val="6DBD256F"/>
    <w:rsid w:val="6DE309C1"/>
    <w:rsid w:val="6E9323E7"/>
    <w:rsid w:val="6F4F182B"/>
    <w:rsid w:val="70253512"/>
    <w:rsid w:val="709D12FB"/>
    <w:rsid w:val="725570D1"/>
    <w:rsid w:val="725B603D"/>
    <w:rsid w:val="72705DC3"/>
    <w:rsid w:val="73373C88"/>
    <w:rsid w:val="73AE356D"/>
    <w:rsid w:val="73F456D6"/>
    <w:rsid w:val="740E5704"/>
    <w:rsid w:val="74482CAC"/>
    <w:rsid w:val="75422335"/>
    <w:rsid w:val="75581C94"/>
    <w:rsid w:val="75674BA1"/>
    <w:rsid w:val="761A70F1"/>
    <w:rsid w:val="764F12E9"/>
    <w:rsid w:val="76EC2FDC"/>
    <w:rsid w:val="77277B70"/>
    <w:rsid w:val="78085BF3"/>
    <w:rsid w:val="78F148D9"/>
    <w:rsid w:val="795A422D"/>
    <w:rsid w:val="7A0D129F"/>
    <w:rsid w:val="7A1E16FE"/>
    <w:rsid w:val="7B2F6EED"/>
    <w:rsid w:val="7B6475E5"/>
    <w:rsid w:val="7C0A6D20"/>
    <w:rsid w:val="7C700221"/>
    <w:rsid w:val="7C836A29"/>
    <w:rsid w:val="7CA103C5"/>
    <w:rsid w:val="7D737596"/>
    <w:rsid w:val="7D9D7508"/>
    <w:rsid w:val="7E825C71"/>
    <w:rsid w:val="7EAD1397"/>
    <w:rsid w:val="7F0F7867"/>
    <w:rsid w:val="7F2C0C33"/>
    <w:rsid w:val="7F673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rPr>
      <w:sz w:val="24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TML Code"/>
    <w:basedOn w:val="6"/>
    <w:uiPriority w:val="0"/>
    <w:rPr>
      <w:rFonts w:ascii="Courier New" w:hAnsi="Courier New"/>
      <w:sz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5072</Words>
  <Characters>5141</Characters>
  <Lines>0</Lines>
  <Paragraphs>0</Paragraphs>
  <TotalTime>8</TotalTime>
  <ScaleCrop>false</ScaleCrop>
  <LinksUpToDate>false</LinksUpToDate>
  <CharactersWithSpaces>5141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2025-04-05T02:44:00Z</dcterms:created>
  <dc:creator>Lenovo</dc:creator>
  <cp:lastModifiedBy>漫步云端</cp:lastModifiedBy>
  <cp:lastPrinted>2025-06-11T02:08:00Z</cp:lastPrinted>
  <dcterms:modified xsi:type="dcterms:W3CDTF">2026-06-24T00:46:30Z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eyJoZGlkIjoiNGRjMDM3YjFkNzg3NTI5MmFjZjYzY2VhOTc4MTkwM2MiLCJ1c2VySWQiOiI0NzM3MzY1NTUifQ==</vt:lpwstr>
  </property>
  <property fmtid="{D5CDD505-2E9C-101B-9397-08002B2CF9AE}" pid="4" name="ICV">
    <vt:lpwstr>61DC069321D3469ABC1378C43DADC79A_13</vt:lpwstr>
  </property>
</Properties>
</file>