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关俊杰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关宗添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潘婧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82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学科基础薄弱，无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良好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学习习惯，长期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不能独立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完成课后作业；居家逆反心理较强，不愿听从父母管教，生活长期依赖家人，个人自理能力极差；家校学情偏差较大，学习执行力不足，特此入户沟通学情，共育整改。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C71B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居家十分叛逆，父母劝导学习、规范作息时完全不听管教，亲子沟通矛盾较多；日常穿衣、整理书包、收拾书桌全部由家长包办，自理能力严重不足，遇事依赖家长，抗压能力差；家长坦言缺少科学管教方法，要么纵容包办，要么口头批评，管教无效，面对孩子拒写作业十分无力。基础差导致写作业耗时费力、错题多，孩子挫败感强，从而逃避作业；家人长期包办生活，剥夺孩子自理锻炼机会；家长管教方式单一，一味说教指责，引发孩子逆反对抗，抵消教育效果。</w:t>
            </w:r>
          </w:p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最后达成共育共识：学校层面：教师利用课余碎片化时间，专项补齐基础知识点，拆分作业任务，降低做题难度，分层布置作业，多正向鼓励，重建学习信心；家庭层面：家长停止全方位包办，每日固定小事让孩子自主完成，锻炼自理能力；少指责多沟通，制定居家奖惩规则，固定晚间写作业时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4E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本次家访让我全面看清，所有问题均是后天习惯、家庭教育、学习挫败感叠加导致。后续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因材施教，从背诵、默写等简易内容入手，给他搭建学习成就感，分层布置轻量化作业，消除作业抵触心理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同时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指导家长放手培养自理能力，统一家校教育口径，重塑学习心态、培养自理自律意识，家校同频耐心引导，循序渐进补齐短板。</w:t>
            </w:r>
          </w:p>
        </w:tc>
      </w:tr>
    </w:tbl>
    <w:p w14:paraId="1335F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0507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87F16F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23174D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3E3B4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35CC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C57A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CBE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F076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A4F6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F8AF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周子贺</w:t>
            </w:r>
          </w:p>
        </w:tc>
      </w:tr>
      <w:tr w14:paraId="79242AE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6D3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93B3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周超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680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937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潘婧</w:t>
            </w:r>
          </w:p>
        </w:tc>
      </w:tr>
      <w:tr w14:paraId="60611C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D60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52B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FEB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D1C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62D3556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3F7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AB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该生在校品行良好，懂事有礼貌，能遵守班级纪律，尊敬师长、友爱同学。但学习短板明显，记忆力、知识理解力偏弱，学科基础薄弱，课内知识吸收慢，日常书写潦草马虎，学习效率偏低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4039970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14A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B5D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反馈孩子在家乖巧听话，愿意听从家长安排，性格温顺；自主学习能力不足，背书识记耗时久，做题看不懂题意，居家写作业拖沓，书写敷衍了事；家长辅导吃力，不懂科学辅导方法，只能督促完成作业，无法帮孩子夯实基础，也难以纠正书写陋习。</w:t>
            </w:r>
          </w:p>
          <w:p w14:paraId="370666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双方达成家校共育措施：学校方面：教师降低学习要求，放慢授课帮扶节奏，碎片化辅导基础知识点，拆分背诵学习任务，课堂多耐心引导解读题意，严格要求书写，逐笔纠正字迹；多鼓励安抚，提升学习自信心。家庭方面：家长耐心陪伴学习，减少催促指责，每日抽时间巩固字词、计算基础，严控作业书写质量，写完及时自查。</w:t>
            </w:r>
          </w:p>
        </w:tc>
      </w:tr>
      <w:tr w14:paraId="4E01E0A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29FB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80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品行素养优良，心性乖巧，属于学习能力偏弱型学生，并非态度懒散厌学。以往教学中，我偏重学业成绩要求，忽略了学生记忆、理解能力的个体差异，对基础薄弱生帮扶不够精细化，书写管控力度不足，教育包容性有待提升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今后要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常态化一对一辅导基础内容，耐心拆解知识点，适配学生理解节奏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狠抓书写习惯，课内课外统一书写标准，从小题练字抓起，改掉潦草陋习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同时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联动家长做好居家基础巩固，多包容鼓励学生，依托良好品行正向引导，以习惯培养为先，循序渐进提升学业能力，呵护学生学习自信心。</w:t>
            </w:r>
          </w:p>
        </w:tc>
      </w:tr>
    </w:tbl>
    <w:p w14:paraId="62F65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47E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6701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A49489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357850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50E42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629E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4ABB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2AA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D65C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25DE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07D1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左长佑</w:t>
            </w:r>
          </w:p>
        </w:tc>
      </w:tr>
      <w:tr w14:paraId="0AFC92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D16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AA0E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左培增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1D6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C19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潘婧</w:t>
            </w:r>
          </w:p>
        </w:tc>
      </w:tr>
      <w:tr w14:paraId="456E4FE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C7C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631C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B71B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65F6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415F062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C4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7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性格活泼开朗，待人大方，能虚心听从老师教导，主动改正自身小问题。但学习专注力不足，做事缺乏恒心耐力，学习只求速度、不求质量，做题作业粗心浮躁，正确率偏低，学习态度浮躁，需家校合力培养专注力，端正学习态</w:t>
            </w:r>
          </w:p>
        </w:tc>
      </w:tr>
      <w:tr w14:paraId="379279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37C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91C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孩子性格开朗，听从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师长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劝导，脾气较好；写作业心急浮躁，只想快速写完任务，不愿静心检查，做题粗心大意，做事三分钟热度，很难坚持静心完成学习任务，多次提醒，依旧难以改掉求快不求精的习惯。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原因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天性好动，心性浮躁，自控力薄弱，缺少持之以恒做事的意识；没有养成静心审题、写完自查的学习习惯，一味追求完成任务；日常做事缺少规则约束，专注力训练不足，进而出现重速度、轻质量的学习问题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因此要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锻炼学习耐力，进步及时表扬，强化静心学习意识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同时家校共同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严控作业速度，限定小段静心学习时间，培养做事恒心，写完必须自查纠错。</w:t>
            </w:r>
          </w:p>
        </w:tc>
      </w:tr>
      <w:tr w14:paraId="2815C9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F10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32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以往教学中，只看到学生作业速度快、错误多的问题，缺少针对性专注力训练，没有循序渐进磨炼学生学习耐力，对浮躁型学生引导方式不够细化。后续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将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利用学生愿意听从劝导的优点，常态化正向引导，纠正浮躁心态，树立质量优先的学习观念，减少急躁式答题，专项培养专注力与坚持力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</w:tbl>
    <w:p w14:paraId="16599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6819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C620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B640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5D36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13B55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F2724C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F76A2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7C4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9C05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13F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E3A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15B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8B9D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程小丫</w:t>
            </w:r>
          </w:p>
        </w:tc>
      </w:tr>
      <w:tr w14:paraId="74120E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D23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76ED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徐萍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A68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63DA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潘婧</w:t>
            </w:r>
          </w:p>
        </w:tc>
      </w:tr>
      <w:tr w14:paraId="684B2D1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612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AEF2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2026.6.12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074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397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C0FF85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525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86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习成绩优异，自我约束力强，日常学习习惯良好，能自主规划学习、按时完成各项学习任务，学习态度端正踏实。不足之处为数学学科灵活解题思维不足，题型变通能力较弱，擅长基础题型，变式拓展题解题能力欠缺，特此家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6D5C653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43C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4DA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学习踏实保守，习惯按固定流程解题，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不敢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大胆尝试多元解法；平时刷题偏重基础巩固，缺少变式题型练习，缺少一题多解的思维训练；日常学习偏向稳扎稳打，主动探究、灵活思辨的意识较为薄弱。家校双方协商达成共育共识，学校将在课堂针对性点拨数学多元解题方法，增加变式题型训练，鼓励一题多解，打破学生固定解题思维，多提问开放性数学题目，引导学生自主思辨；家庭方面家长减少固化刷题练习，每日陪伴孩子完成适量拓展思维习题，鼓励孩子多角度思考、大胆表达不同解题思路，尊重多元解题方式。家校保持常态化沟通，侧重学科思维培优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</w:tr>
      <w:tr w14:paraId="784AC49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A025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B6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优生教育不能只看重成绩与习惯，更要关注学科短板培优。结合该生自律踏实、学习习惯优良的优势，定制适配的培优学习内容，减少机械重复性刷题，侧重数学变式题型、一题多解练习，打破学生固化解题思路，课堂多预留自主探究思考时间，鼓励学生大胆创新解题方式，全方位培养数学思辨能力，同时联动家长做好居家思维拓展引导，家校协同补齐数学灵活思维短板，助力学生全科均衡拔尖成长。</w:t>
            </w:r>
          </w:p>
        </w:tc>
      </w:tr>
    </w:tbl>
    <w:p w14:paraId="62BDA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3996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8122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7281DD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20DC53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16FDD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781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6C04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240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D16E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689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ED36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李芝悦</w:t>
            </w:r>
          </w:p>
        </w:tc>
      </w:tr>
      <w:tr w14:paraId="045707F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CFC9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4DE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王银如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1A0A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30E2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潘婧</w:t>
            </w:r>
          </w:p>
        </w:tc>
      </w:tr>
      <w:tr w14:paraId="5D07BD4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EE5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B274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62A1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0E6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1CD335F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9EB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68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上进心较强，学习态度要好，学科知识基础扎实，课堂学习状态稳定，学习能力较好。但心理素质较为脆弱，内心敏感，情绪管控能力不足，极易受外界评价、同伴小事、考试得失影响情绪，进而干扰学习状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76C2AED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29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93E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自尊心极强，追求完美，容错心态不足，从小得到正向夸赞较多，挫折体验较少；身心尚未成熟，情绪感知敏感，缺少疏导负面情绪的方法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，今后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校教师会注重呵护学生自尊心，批评教育温和委婉，多给予包容鼓励，适时引导学生正视失误，教会基础情绪调节方法，同伴相处中及时疏导矛盾，帮孩子放平得失心态。居家家长降低对孩子的严苛要求，多包容孩子不足，减少高标准施压，日常耐心沟通谈心，接纳孩子负面情绪，陪伴孩子直面挫折，慢慢提升抗压能力，家校同步温柔引导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，帮助孩子塑造强大内心，稳定学习心态。</w:t>
            </w:r>
          </w:p>
        </w:tc>
      </w:tr>
      <w:tr w14:paraId="182EB26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F1E7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B3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后续教育教学中，我会兼顾学业培育与心理健康教育，贴合孩子敏感要强的性格特点，把握教育语气与教育尺度，多共情倾听学生内心想法，循序渐进培养抗挫能力，引导学生坦然面对得失。同时常态化和家长沟通孩子情绪变化，家校统一教育方式，不过度苛责、不过度吹捧，呵护学生身心健康，让孩子稳住情绪状态，长久保持优质学习水平。</w:t>
            </w:r>
          </w:p>
        </w:tc>
      </w:tr>
    </w:tbl>
    <w:p w14:paraId="01BB5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3891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1561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FC0F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2152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9C0904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626EC6B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683AC6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4E2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518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17B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4D34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8C66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694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嵇思宇</w:t>
            </w:r>
          </w:p>
        </w:tc>
      </w:tr>
      <w:tr w14:paraId="4D0CC3F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8C7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CE9C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梁贵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55D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110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潘婧</w:t>
            </w:r>
          </w:p>
        </w:tc>
      </w:tr>
      <w:tr w14:paraId="3681CF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4C06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B14D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44BA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F6F5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上门走访</w:t>
            </w:r>
          </w:p>
        </w:tc>
      </w:tr>
      <w:tr w14:paraId="0F2B25C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0025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35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科基础薄弱，学习存在明显畏难情绪，不愿独立思考、自主完成作业，学习依赖性极强。自身脾气暴躁冲动，遇事自我管控差，稍有不顺心就随意发脾气，干扰班级同学正常学习，对待师长、校纪校规缺乏敬畏之心，家校沟通商讨管教办法，规范言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253FA9D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A7A7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FA5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学生长期学习基础薄弱，做题屡屡受挫，进而惧怕难题，形成逃避学习、依赖他人的习惯；从小家人没有树立规则底线，导致脾气骄纵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不懂收敛；家校管教尺度不一致，慢慢导致学生无视校纪校规，缺乏尊师敬畏之心。在校教师从严落实班级规则，降低作业难度，拆分学习任务，循序渐进消除学生学习畏难心理，循序渐进引导学生独立完成作业，学生情绪失控时及时干预疏导，教会合理宣泄情绪的方式。家长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要与学校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统一管教态度，设立居家奖惩规矩，不纵容孩子乱发脾气，督促孩子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及时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完成作业，帮助学生收敛脾气、敬畏规则、端正学习态度。</w:t>
            </w:r>
          </w:p>
        </w:tc>
      </w:tr>
      <w:tr w14:paraId="604712D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5E1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A6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部分学生品行问题根源大多来自家庭教育，该生学习惰性、暴躁脾气、规则缺失，并非一时养成，后续教学中，我会先帮学生树立规则意识，强化尊师敬校的观念，耐心疏导负面情绪，慢慢平复暴躁心性，分层布置基础作业，逐步破除畏难心理，刻意培养独立做题习惯。同时主动对接家长，督促家庭守住管教底线，家校同步严管厚爱，先修正言行品行，再补齐学习基础，循序渐进改掉陋习，助力学生规范自我、融入集体学习生活。</w:t>
            </w:r>
          </w:p>
        </w:tc>
      </w:tr>
    </w:tbl>
    <w:p w14:paraId="231E1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240346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65740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960988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602F63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0F739E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54</Words>
  <Characters>54</Characters>
  <Lines>0</Lines>
  <Paragraphs>0</Paragraphs>
  <TotalTime>26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素舒</cp:lastModifiedBy>
  <cp:lastPrinted>2025-06-11T02:08:00Z</cp:lastPrinted>
  <dcterms:modified xsi:type="dcterms:W3CDTF">2026-06-24T07:50:55Z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eyJoZGlkIjoiMzEwNTM5NzYwMDRjMzkwZTVkZjY2ODkwMGIxNGU0OTUiLCJ1c2VySWQiOiI2ODczMTk4MDMifQ==</vt:lpwstr>
  </property>
  <property fmtid="{D5CDD505-2E9C-101B-9397-08002B2CF9AE}" pid="4" name="ICV">
    <vt:lpwstr>E39BD95C460E4F139392C8DE2B427667_13</vt:lpwstr>
  </property>
</Properties>
</file>