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22332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29594B0B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2026.6.15</w:t>
      </w:r>
    </w:p>
    <w:p w14:paraId="628CF298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一、户外活动</w:t>
      </w:r>
    </w:p>
    <w:p w14:paraId="18341CFC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轮胎游戏活动中，孩子们在幼儿园户外场地自主探索彩色轮胎的多元玩法，或围坐互动嬉戏，或独自推滚前行，或两两结伴合作搬运。活动既锻炼了幼儿的肢体力量与协调能力，也提升了同伴交往与协作能力，孩子们在自由探索中尽享户外游戏的乐趣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12179A53">
        <w:tc>
          <w:tcPr>
            <w:tcW w:w="2840" w:type="dxa"/>
          </w:tcPr>
          <w:p w14:paraId="69542DB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8" name="图片 18" descr="IMG_3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302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9D551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7" name="图片 17" descr="IMG_3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30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34AE3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6" name="图片 16" descr="IMG_3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30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DDE96C">
        <w:tc>
          <w:tcPr>
            <w:tcW w:w="2840" w:type="dxa"/>
          </w:tcPr>
          <w:p w14:paraId="10BEC3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3" name="图片 13" descr="IMG_3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30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A77D1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4" name="图片 14" descr="IMG_3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30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407CC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5" name="图片 15" descr="IMG_3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30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A2BDA0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二、集体活动</w:t>
      </w:r>
    </w:p>
    <w:p w14:paraId="706173A0">
      <w:pPr>
        <w:widowControl/>
        <w:spacing w:line="360" w:lineRule="exact"/>
        <w:ind w:firstLine="42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szCs w:val="21"/>
        </w:rPr>
        <w:t>捉泥鳅是一首富有浓郁田园风味的及生活情绪的台湾校园歌曲，是对于雨后孩子们急切想要去捉泥鳅的急切心情的描写，展示了一幅动人的田园景象。有几个简单的乐句组成，是自然小调式。单数小节的节奏基本相同，双数略有变化，变化中层层递进，歌词简单、节奏明快、曲调优美、丰富，适合小班下学期的孩子欣赏。</w:t>
      </w:r>
      <w:r>
        <w:rPr>
          <w:rFonts w:hint="eastAsia" w:ascii="宋体" w:hAnsi="宋体" w:cs="宋体"/>
          <w:szCs w:val="21"/>
          <w:lang w:val="en-US" w:eastAsia="zh-CN"/>
        </w:rPr>
        <w:t>活动中，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高灵汐、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杨静怡、姚泽伊、张梓湉、赵梓冉、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董夏、卢芊汐、李韵韵、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王妍听得很认真，邓安茉、丁橙、邓孟泽、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陈逸然、陈筱槿、何璟、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刘骏、万楷瑞、严梓宁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积极学唱，殷悦、孙璟霖、何玘、郭佳奕、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崔槿妍、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陈甲佑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、邸屿舟能跟着音乐做一做动作！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1995A5CE">
        <w:tc>
          <w:tcPr>
            <w:tcW w:w="2840" w:type="dxa"/>
          </w:tcPr>
          <w:p w14:paraId="0E4F42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9" name="图片 19" descr="eb82fdadbca66a7a162d88fdd7d7f2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eb82fdadbca66a7a162d88fdd7d7f24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6AFC6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20" name="图片 20" descr="91488ee80691fa58ce12f1cbcf1b76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91488ee80691fa58ce12f1cbcf1b76b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96FA2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21" name="图片 21" descr="cc80fb4ad6509883bb680646c0d0e2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c80fb4ad6509883bb680646c0d0e2c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8458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三、区域游戏</w:t>
      </w:r>
    </w:p>
    <w:p w14:paraId="4362BD51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孩子们自主选择心仪的区域开启游戏时光，美工区里专注手工创作，益智区中潜心拼搭探索，建构区内合作搭建创意造型。在轻松自主的氛围里，幼儿的动手能力、空间思维与同伴协作能力稳步发展，在自由探索中收获满满乐趣与成长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1AA354AC">
        <w:tc>
          <w:tcPr>
            <w:tcW w:w="2840" w:type="dxa"/>
          </w:tcPr>
          <w:p w14:paraId="66C051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2" name="图片 12" descr="IMG_3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303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388EF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1" name="图片 11" descr="IMG_3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30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F9D12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0" name="图片 10" descr="IMG_3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03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EAEA8C">
        <w:tc>
          <w:tcPr>
            <w:tcW w:w="2840" w:type="dxa"/>
          </w:tcPr>
          <w:p w14:paraId="469832C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7" name="图片 7" descr="IMG_3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0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A8E86F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8" name="图片 8" descr="IMG_3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303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0A982A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9" name="图片 9" descr="IMG_3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303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52C994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61C56F77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小朋友们坐在整洁的餐桌前自主进餐，认真享用这份营养均衡的午餐。鲜美的蒜蓉虾、清爽的空心菜搭配香软的麦片饭，再配上鲜醇的丝瓜三鲜肉丸汤，荤素搭配兼顾营养与口味。孩子们在愉快的进餐氛围中，逐步养成自主进食、不挑食的良好习惯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03963235">
        <w:tc>
          <w:tcPr>
            <w:tcW w:w="2840" w:type="dxa"/>
          </w:tcPr>
          <w:p w14:paraId="7AA6066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" name="图片 1" descr="IMG_3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305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249FF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2" name="图片 2" descr="IMG_3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305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E1350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3" name="图片 3" descr="IMG_3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305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692F48">
        <w:tc>
          <w:tcPr>
            <w:tcW w:w="2840" w:type="dxa"/>
          </w:tcPr>
          <w:p w14:paraId="4B65A89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4" name="图片 4" descr="IMG_3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305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39E38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5" name="图片 5" descr="IMG_3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304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E51BF8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6" name="图片 6" descr="IMG_3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304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10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2BF35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我们将于 6 月 18 日（周三） 开展 “好宝宝” 评选展示活动，相关安排通知如下：</w:t>
      </w:r>
    </w:p>
    <w:p w14:paraId="7BFAC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1.评选类别：好学宝宝、巧手宝宝、礼貌宝宝、活力宝宝、进步宝宝。请大家结合孩子本学期在园表现以及孩子自身意愿，对照评选细则确定参评项目，并引导孩子梳理、说一说自己对应的优点。</w:t>
      </w:r>
    </w:p>
    <w:p w14:paraId="56B8C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2.展示形式：本次评选采用幼儿自荐演说 + 同伴互评投票的方式，孩子完成自荐后，我们会结合日常在园表现，由小朋友们共同投票评选。</w:t>
      </w:r>
    </w:p>
    <w:p w14:paraId="19292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3.特殊说明：若孩子当天请假无法到场，可录制参选视频私发给老师，照常参与本次活动。</w:t>
      </w:r>
    </w:p>
    <w:p w14:paraId="6DC9B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请各位家长仔细查阅评选文件，感谢配合</w:t>
      </w:r>
      <w:r>
        <w:rPr>
          <w:rFonts w:hint="eastAsia"/>
          <w:lang w:val="en-US" w:eastAsia="zh-CN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CBCFC"/>
    <w:rsid w:val="6D9CBCFC"/>
    <w:rsid w:val="757B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2026-06-17T09:08:00Z</dcterms:created>
  <dc:creator>花草少年</dc:creator>
  <cp:lastModifiedBy>花草少年</cp:lastModifiedBy>
  <dcterms:modified xsi:type="dcterms:W3CDTF">2026-06-17T09:25:56Z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010899A60A20D02E8DF3316A304AEF05_41</vt:lpwstr>
  </property>
</Properties>
</file>