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2FE1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王暑雅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35F2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3B55021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51FC9012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《"三会"素养背景下的小学数学实验教学策略探究》</w:t>
            </w:r>
          </w:p>
        </w:tc>
      </w:tr>
      <w:tr w14:paraId="5E60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F2D0F2C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4C4D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义务教育数学课程标准（2022年版）》提出的"三会"核心素养（会用数学的眼光观察现实世界、会用数学的思维思考现实世界、会用数学的语言表达现实世界）为视角，探讨小学数学实验教学的价值定位与实施策略。文中指出，数学实验是落实"三会"素养的重要载体：实验中用眼观察现象、比较异同，体现"数学的眼光"；对实验数据进行整理、分析、归纳、推理，体现"数学的思维"；用图表、算式、语言描述实验发现与结论，体现"数学的语言"。</w:t>
            </w:r>
          </w:p>
          <w:p w14:paraId="0EB6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章提出小学数学实验教学的四步基本流程及配套策略：①创设问题情境，激活实验内需——从学生熟悉的生活场景或认知冲突中引出实验问题（如"同样周长的长方形，面积一定相等吗？"），让学生感到实验是解决问题的需要而非教师布置的任务；②引导大胆猜想，明确实验方向——要求学生基于已有经验对实验结果作出预测，使后续操作带有探究目的；③组织实验验证，收集证据数据——提供适宜学具，指导学生规范记录实验数据或现象，强调"做中想"而非盲目操作；④归纳得出结论，多元表达交流——引导学生用多种表征方式（文字叙述、算式、图示、表格）表达实验结论，并通过师生、生生对话完善数学化表述。文章特别强调，实验教学评价应兼顾"实验态度与习惯""操作技能与规范性""思维深度与独创性""合作交流与表达力"四个维度，采用课堂观察、实验记录单、学生口头汇报等多元方式进行过程性评价。</w:t>
            </w:r>
          </w:p>
        </w:tc>
      </w:tr>
      <w:tr w14:paraId="3E7C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0A55133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088B67C"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从"三会"素养角度重新审视数学实验，让我对实验教学的功能有了更高位的认识。以往我做实验更多是为了"帮助理解难点知识"，而现在意识到实验还可以且应该承担培养学生"观察—思考—表达"完整数学素养的使命。比如在"圆的周长"实验中，不仅可以让学生测量、计算发现π的存在，更应该引导他们先用"数学的眼光"观察不同大小圆滚动一周的长度与直径的关系（目测估猜），再用"数学的思维"分析数据寻找规律（列表计算比值），最后用"数学的语言"规范表述结论（圆的周长＝π×直径，C＝πd）。</w:t>
            </w:r>
            <w:bookmarkStart w:id="0" w:name="_GoBack"/>
            <w:bookmarkEnd w:id="0"/>
          </w:p>
          <w:p w14:paraId="6186285B"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落实到我的课题实践中，我准备从两个方向深化：一是按"情境导入—提出猜想—动手实验—数据分析—结论表达—反思拓展"六环节规范每节实验课的教学流程，并在教案中用批注标出各环节分别对应"三会"中的哪个维度；二是设计简易的《数学实验课堂观察量表》，重点记录学生在实验中是否表现出主动观察、合理猜想、有据推理和有条理表达的行为，用作课题研究的过程性证据材料。这样既能提升实验教学的质量，也能为结题时提供可量化的研究成效依据。</w:t>
            </w:r>
          </w:p>
        </w:tc>
      </w:tr>
    </w:tbl>
    <w:p w14:paraId="7FE73E7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YjMyOGE1MTk0NTVkZmRhMzA3Mzg0NTMyMjI1ZWU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2B67B74"/>
    <w:rsid w:val="0321413B"/>
    <w:rsid w:val="065B5A88"/>
    <w:rsid w:val="06D61DB9"/>
    <w:rsid w:val="07A27794"/>
    <w:rsid w:val="087B5F6E"/>
    <w:rsid w:val="08A454C4"/>
    <w:rsid w:val="0B495B6E"/>
    <w:rsid w:val="0CE961B9"/>
    <w:rsid w:val="126A6657"/>
    <w:rsid w:val="12E06408"/>
    <w:rsid w:val="1457788F"/>
    <w:rsid w:val="146401FE"/>
    <w:rsid w:val="14A10B0A"/>
    <w:rsid w:val="1E4F496B"/>
    <w:rsid w:val="2194531E"/>
    <w:rsid w:val="22C34341"/>
    <w:rsid w:val="22F664C5"/>
    <w:rsid w:val="23214C40"/>
    <w:rsid w:val="243B0116"/>
    <w:rsid w:val="24F27D51"/>
    <w:rsid w:val="25DE4717"/>
    <w:rsid w:val="283A6E54"/>
    <w:rsid w:val="297665B1"/>
    <w:rsid w:val="2C5B55EB"/>
    <w:rsid w:val="2CA5304B"/>
    <w:rsid w:val="2D3A30CD"/>
    <w:rsid w:val="33494E33"/>
    <w:rsid w:val="351F3659"/>
    <w:rsid w:val="3B6829F3"/>
    <w:rsid w:val="3B8F43A2"/>
    <w:rsid w:val="3D2739F3"/>
    <w:rsid w:val="3D5567B2"/>
    <w:rsid w:val="42DE0FF8"/>
    <w:rsid w:val="462D72B0"/>
    <w:rsid w:val="48E9262D"/>
    <w:rsid w:val="4D9F75D5"/>
    <w:rsid w:val="4F1F09CE"/>
    <w:rsid w:val="51E952C3"/>
    <w:rsid w:val="52D34643"/>
    <w:rsid w:val="532C5467"/>
    <w:rsid w:val="57A10251"/>
    <w:rsid w:val="5B0C4E6B"/>
    <w:rsid w:val="5C8E2CEF"/>
    <w:rsid w:val="61291238"/>
    <w:rsid w:val="63D77671"/>
    <w:rsid w:val="642F7E6A"/>
    <w:rsid w:val="664743FF"/>
    <w:rsid w:val="6A670B68"/>
    <w:rsid w:val="6B961BC0"/>
    <w:rsid w:val="6DBD1686"/>
    <w:rsid w:val="6DCF4F15"/>
    <w:rsid w:val="6F7F21D1"/>
    <w:rsid w:val="70891CF3"/>
    <w:rsid w:val="71C50B09"/>
    <w:rsid w:val="735A7977"/>
    <w:rsid w:val="73790462"/>
    <w:rsid w:val="78085BF3"/>
    <w:rsid w:val="78322549"/>
    <w:rsid w:val="79053EE1"/>
    <w:rsid w:val="79862CD8"/>
    <w:rsid w:val="7A3B22B0"/>
    <w:rsid w:val="7EDE4C44"/>
    <w:rsid w:val="7F785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1714</Words>
  <Characters>1723</Characters>
  <Lines>11</Lines>
  <Paragraphs>3</Paragraphs>
  <TotalTime>6</TotalTime>
  <ScaleCrop>false</ScaleCrop>
  <LinksUpToDate>false</LinksUpToDate>
  <CharactersWithSpaces>1724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肉多多wsy</cp:lastModifiedBy>
  <dcterms:modified xsi:type="dcterms:W3CDTF">2026-06-22T00:59:13Z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4CA88B89E2574611A7718896BFDFADF2_13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