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68" w:rsidRDefault="00A433BB">
      <w:r>
        <w:rPr>
          <w:noProof/>
        </w:rPr>
        <w:pict>
          <v:line id="直接连接符 2" o:spid="_x0000_s1026" style="position:absolute;left:0;text-align:left;z-index:251659264;visibility:visible;mso-position-horizontal:center;mso-position-horizontal-relative:margin" from="0,77pt" to="419.5pt,7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mxqT7AEAAAsEAAAOAAAAZHJzL2Uyb0RvYy54bWysU8uO0zAU3SPxD5b3NGmG0lHUdBYzKhsE FY8PcJ3r1pJfsk2T/gQ/gMQOVizZ8zcMn8G1k2ZGgIRAZHHjxz3n3nNsr656rcgRfJDWNHQ+KykB w20rzb6hb15vHl1SEiIzLVPWQENPEOjV+uGDVedqqOzBqhY8QRIT6s419BCjq4si8ANoFmbWgcFN Yb1mEad+X7SedciuVVGV5ZOis7513nIIAVdvhk26zvxCAI8vhAgQiWoo9hZz9DnuUizWK1bvPXMH ycc22D90oZk0WHSiumGRkbde/kKlJfc2WBFn3OrCCiE5ZA2oZl7+pObVgTnIWtCc4Cabwv+j5c+P W09k29CKEsM0HtHt+y/f3n38/vUDxtvPn0iVTOpcqDH32mz9OAtu65PiXnid/qiF9NnY02Qs9JFw XFxcVMuL5WNK+HmvuAM6H+JTsJqkQUOVNEkzq9nxWYhYDFPPKWlZGdJht5eL5SKnBatku5FKpc3g 97tr5cmR4XlvNiV+qXukuJeGM2VwMWkaVORRPCkYCrwEgZZg3/OhQrqMMNEyzsHE+cirDGYnmMAW JmD5Z+CYn6CQL+rfgCdErmxNnMBaGut/Vz3255bFkH92YNCdLNjZ9pTPN1uDNy47N76OdKXvzzP8 7g2vfwAAAP//AwBQSwMEFAAGAAgAAAAhAJ31riTcAAAACAEAAA8AAABkcnMvZG93bnJldi54bWxM T11Lw0AQfBf8D8cKvoi9WD9oYy5FhT70QdS2go/b3JpE7/ZC7prGf+8Kgr7NzgyzM8Vi9E4N1Mc2 sIGLSQaKuAq25drAdrM8n4GKCdmiC0wGvijCojw+KjC34cAvNKxTrSSEY44GmpS6XOtYNeQxTkJH LNp76D0mOfta2x4PEu6dnmbZjfbYsnxosKOHhqrP9d4bmLr58+rxfnNGr8u3sV19PPFWD8acnox3 t6ASjenPDD/1pTqU0mkX9myjcgZkSBL2+kqAyLPLuYDdL6PLQv8fUH4DAAD//wMAUEsBAi0AFAAG AAgAAAAhALaDOJL+AAAA4QEAABMAAAAAAAAAAAAAAAAAAAAAAFtDb250ZW50X1R5cGVzXS54bWxQ SwECLQAUAAYACAAAACEAOP0h/9YAAACUAQAACwAAAAAAAAAAAAAAAAAvAQAAX3JlbHMvLnJlbHNQ SwECLQAUAAYACAAAACEAVZsak+wBAAALBAAADgAAAAAAAAAAAAAAAAAuAgAAZHJzL2Uyb0RvYy54 bWxQSwECLQAUAAYACAAAACEAnfWuJNwAAAAIAQAADwAAAAAAAAAAAAAAAABGBAAAZHJzL2Rvd25y ZXYueG1sUEsFBgAAAAAEAAQA8wAAAE8FAAAAAA== " strokecolor="red" strokeweight="2.25pt">
            <v:stroke joinstyle="miter"/>
            <w10:wrap anchorx="margin"/>
          </v:line>
        </w:pict>
      </w:r>
      <w:r w:rsidR="00E82B8B">
        <w:rPr>
          <w:noProof/>
        </w:rPr>
        <w:drawing>
          <wp:inline distT="0" distB="0" distL="0" distR="0">
            <wp:extent cx="5274310" cy="9785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常州市武进区教育局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B8B" w:rsidRDefault="00E82B8B"/>
    <w:p w:rsidR="00E82B8B" w:rsidRDefault="00E82B8B"/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4F17D27A">
      <w:pPr>
        <w:spacing w:line="7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关于公布20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26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年武进区中小学生艺术作品展评活动结果的通知</w:t>
      </w: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2D50CCC6">
      <w:pPr>
        <w:spacing w:line="660" w:lineRule="exact"/>
        <w:rPr>
          <w:rFonts w:ascii="仿宋_GB2312" w:eastAsia="仿宋_GB2312"/>
          <w:color w:val="000000"/>
          <w:sz w:val="32"/>
          <w:szCs w:val="32"/>
        </w:rPr>
      </w:pP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7B515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各中小学及有关学校： </w:t>
      </w: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5FFE4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为进一步深化美育教学改革，全面实施学校美育浸润行动，区教育局组织开展了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年武进区中小学生艺术作品展评活动，各校积极响应，广泛发动，踊跃参与。经专家组认真评选，现将结果予以公布（详见附件）。 </w:t>
      </w: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00EBC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希获奖学校再接再厉，争取更大成绩。同时希全区各校在美育学科建设、美育评价体系、美育实践活动等多方面发力，持续加强和改进美育教学，彰显美育育人价值。</w:t>
      </w: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19C74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71141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598" w:leftChars="304" w:hanging="960" w:hangingChars="3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年武进区中小学生艺术作品展评活动获奖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名单</w:t>
      </w: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4E373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09B93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19604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常州市武进区教育局</w:t>
      </w: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6D6AD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年6月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718A5981">
      <w:pPr>
        <w:spacing w:line="660" w:lineRule="exact"/>
        <w:rPr>
          <w:rFonts w:ascii="仿宋_GB2312" w:eastAsia="仿宋_GB2312"/>
          <w:color w:val="000000"/>
          <w:sz w:val="32"/>
          <w:szCs w:val="32"/>
        </w:rPr>
      </w:pPr>
    </w:p>
    <w:p w:rsidR="00E82B8B" w:rsidRDefault="00E82B8B">
      <w:bookmarkStart w:id="0" w:name="_GoBack"/>
      <w:bookmarkStart w:id="1" w:name="Content"/>
      <w:bookmarkEnd w:id="0"/>
      <w:bookmarkEnd w:id="1"/>
    </w:p>
    <w:sectPr w:rsidR="00E82B8B" w:rsidSect="00A43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2B8B"/>
    <w:rsid w:val="00687E6C"/>
    <w:rsid w:val="00711D4B"/>
    <w:rsid w:val="00A433BB"/>
    <w:rsid w:val="00E82B8B"/>
    <w:rsid w:val="00EF1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1D4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11D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gif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2025-09-21T04:22:00Z</dcterms:created>
  <dc:creator>贺曙明</dc:creator>
  <cp:lastModifiedBy>Administrator</cp:lastModifiedBy>
  <dcterms:modified xsi:type="dcterms:W3CDTF">2025-09-23T06:41:00Z</dcterms:modified>
  <cp:revision>4</cp:revision>
</cp:coreProperties>
</file>