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9E2135A">
      <w:pPr>
        <w:ind w:firstLine="3840" w:firstLineChars="1200"/>
        <w:jc w:val="both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魏村中心小学</w:t>
      </w:r>
      <w:r>
        <w:rPr>
          <w:rFonts w:hint="eastAsia" w:ascii="黑体" w:hAnsi="黑体" w:eastAsia="黑体" w:cs="黑体"/>
          <w:sz w:val="32"/>
          <w:szCs w:val="32"/>
          <w:u w:val="single"/>
          <w:lang w:val="en-US" w:eastAsia="zh-CN"/>
        </w:rPr>
        <w:t>数学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学科第</w:t>
      </w:r>
      <w:r>
        <w:rPr>
          <w:rFonts w:hint="eastAsia" w:ascii="黑体" w:hAnsi="黑体" w:eastAsia="黑体" w:cs="黑体"/>
          <w:sz w:val="32"/>
          <w:szCs w:val="32"/>
          <w:u w:val="single"/>
          <w:lang w:val="en-US" w:eastAsia="zh-CN"/>
        </w:rPr>
        <w:t xml:space="preserve"> 14 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 xml:space="preserve">周作业设计 </w:t>
      </w:r>
    </w:p>
    <w:tbl>
      <w:tblPr>
        <w:tblStyle w:val="4"/>
        <w:tblW w:w="1525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4"/>
        <w:gridCol w:w="665"/>
        <w:gridCol w:w="2687"/>
        <w:gridCol w:w="7"/>
        <w:gridCol w:w="2665"/>
        <w:gridCol w:w="2612"/>
        <w:gridCol w:w="2936"/>
        <w:gridCol w:w="2833"/>
      </w:tblGrid>
      <w:tr w14:paraId="020531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1" w:hRule="atLeast"/>
          <w:jc w:val="center"/>
        </w:trPr>
        <w:tc>
          <w:tcPr>
            <w:tcW w:w="1519" w:type="dxa"/>
            <w:gridSpan w:val="2"/>
            <w:vMerge w:val="restart"/>
            <w:vAlign w:val="center"/>
          </w:tcPr>
          <w:p w14:paraId="1A556D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-81915</wp:posOffset>
                      </wp:positionH>
                      <wp:positionV relativeFrom="paragraph">
                        <wp:posOffset>-4445</wp:posOffset>
                      </wp:positionV>
                      <wp:extent cx="500380" cy="452755"/>
                      <wp:effectExtent l="3175" t="3810" r="10795" b="19685"/>
                      <wp:wrapNone/>
                      <wp:docPr id="2" name="直接连接符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00380" cy="452755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_x0000_s1026" o:spid="_x0000_s1026" o:spt="20" style="position:absolute;left:0pt;margin-left:-6.45pt;margin-top:-0.35pt;height:35.65pt;width:39.4pt;z-index:251660288;mso-width-relative:page;mso-height-relative:page;" filled="f" stroked="t" coordsize="21600,21600" o:gfxdata="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">
                      <v:fill on="f" focussize="0,0"/>
                      <v:stroke weight="0.5pt" color="#5B9BD5 [3204]" miterlimit="8" joinstyle="miter"/>
                      <v:imagedata o:title=""/>
                      <o:lock v:ext="edit" aspectratio="f"/>
                    </v:line>
                  </w:pict>
                </mc:Fallback>
              </mc:AlternateContent>
            </w: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-30480</wp:posOffset>
                      </wp:positionH>
                      <wp:positionV relativeFrom="paragraph">
                        <wp:posOffset>5080</wp:posOffset>
                      </wp:positionV>
                      <wp:extent cx="935990" cy="229870"/>
                      <wp:effectExtent l="1270" t="4445" r="15240" b="13335"/>
                      <wp:wrapNone/>
                      <wp:docPr id="4" name="直接连接符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1897380" y="1336040"/>
                                <a:ext cx="935990" cy="22987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直接连接符 1" o:spid="_x0000_s1026" o:spt="20" style="position:absolute;left:0pt;margin-left:-2.4pt;margin-top:0.4pt;height:18.1pt;width:73.7pt;z-index:251659264;mso-width-relative:page;mso-height-relative:page;" filled="f" stroked="t" coordsize="21600,21600" o:gfxdata="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">
                      <v:fill on="f" focussize="0,0"/>
                      <v:stroke weight="0.5pt" color="#5B9BD5 [3204]" miterlimit="8" joinstyle="miter"/>
                      <v:imagedata o:title=""/>
                      <o:lock v:ext="edit" aspectratio="f"/>
                    </v:line>
                  </w:pict>
                </mc:Fallback>
              </mc:AlternateContent>
            </w: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 xml:space="preserve">    时间</w:t>
            </w:r>
          </w:p>
          <w:p w14:paraId="641947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210" w:firstLineChars="100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作业设计</w:t>
            </w:r>
          </w:p>
          <w:p w14:paraId="49B338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年级</w:t>
            </w:r>
          </w:p>
        </w:tc>
        <w:tc>
          <w:tcPr>
            <w:tcW w:w="13740" w:type="dxa"/>
            <w:gridSpan w:val="6"/>
            <w:vAlign w:val="center"/>
          </w:tcPr>
          <w:p w14:paraId="0CC1BD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6月1日——6月5日</w:t>
            </w:r>
          </w:p>
        </w:tc>
      </w:tr>
      <w:tr w14:paraId="7AE119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1" w:hRule="atLeast"/>
          <w:jc w:val="center"/>
        </w:trPr>
        <w:tc>
          <w:tcPr>
            <w:tcW w:w="1519" w:type="dxa"/>
            <w:gridSpan w:val="2"/>
            <w:vMerge w:val="continue"/>
            <w:vAlign w:val="center"/>
          </w:tcPr>
          <w:p w14:paraId="36647F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694" w:type="dxa"/>
            <w:gridSpan w:val="2"/>
            <w:vAlign w:val="center"/>
          </w:tcPr>
          <w:p w14:paraId="5DCD1D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周一</w:t>
            </w:r>
          </w:p>
        </w:tc>
        <w:tc>
          <w:tcPr>
            <w:tcW w:w="2665" w:type="dxa"/>
            <w:vAlign w:val="center"/>
          </w:tcPr>
          <w:p w14:paraId="643EA5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周二</w:t>
            </w:r>
          </w:p>
        </w:tc>
        <w:tc>
          <w:tcPr>
            <w:tcW w:w="2612" w:type="dxa"/>
            <w:vAlign w:val="center"/>
          </w:tcPr>
          <w:p w14:paraId="62DDF9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周三</w:t>
            </w:r>
          </w:p>
        </w:tc>
        <w:tc>
          <w:tcPr>
            <w:tcW w:w="2936" w:type="dxa"/>
            <w:vAlign w:val="center"/>
          </w:tcPr>
          <w:p w14:paraId="2377B9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周四</w:t>
            </w:r>
          </w:p>
        </w:tc>
        <w:tc>
          <w:tcPr>
            <w:tcW w:w="2833" w:type="dxa"/>
            <w:vAlign w:val="center"/>
          </w:tcPr>
          <w:p w14:paraId="6D3639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周五</w:t>
            </w:r>
          </w:p>
        </w:tc>
      </w:tr>
      <w:tr w14:paraId="0155E7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68" w:hRule="atLeast"/>
          <w:jc w:val="center"/>
        </w:trPr>
        <w:tc>
          <w:tcPr>
            <w:tcW w:w="854" w:type="dxa"/>
            <w:vMerge w:val="restart"/>
            <w:vAlign w:val="center"/>
          </w:tcPr>
          <w:p w14:paraId="56F99B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三年级</w:t>
            </w:r>
          </w:p>
        </w:tc>
        <w:tc>
          <w:tcPr>
            <w:tcW w:w="665" w:type="dxa"/>
            <w:vAlign w:val="center"/>
          </w:tcPr>
          <w:p w14:paraId="603E52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内容</w:t>
            </w:r>
          </w:p>
          <w:p w14:paraId="7BCAEC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安排</w:t>
            </w:r>
          </w:p>
        </w:tc>
        <w:tc>
          <w:tcPr>
            <w:tcW w:w="2687" w:type="dxa"/>
            <w:vAlign w:val="center"/>
          </w:tcPr>
          <w:p w14:paraId="2FF4BDA4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</w:pPr>
            <w:r>
              <w:rPr>
                <w:rFonts w:ascii="等线" w:hAnsi="等线" w:eastAsia="等线" w:cs="等线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基础作业：</w:t>
            </w: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补充习题P78。</w:t>
            </w:r>
          </w:p>
          <w:p w14:paraId="08242040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160" w:lineRule="atLeast"/>
              <w:ind w:left="0" w:leftChars="0" w:right="0" w:rightChars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拓展作业：和家长说一说，生活中还有哪些地方用到小数，它们表示什么含义。</w:t>
            </w:r>
          </w:p>
        </w:tc>
        <w:tc>
          <w:tcPr>
            <w:tcW w:w="2672" w:type="dxa"/>
            <w:gridSpan w:val="2"/>
            <w:vAlign w:val="center"/>
          </w:tcPr>
          <w:p w14:paraId="5BF87ABB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基础作业：补充习题P79。</w:t>
            </w:r>
          </w:p>
          <w:p w14:paraId="74443DFB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160" w:lineRule="atLeast"/>
              <w:ind w:left="0" w:leftChars="0" w:right="0" w:rightChars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拓展作业：写出3个和二分之一相等的分数。</w:t>
            </w:r>
          </w:p>
        </w:tc>
        <w:tc>
          <w:tcPr>
            <w:tcW w:w="2612" w:type="dxa"/>
            <w:vAlign w:val="center"/>
          </w:tcPr>
          <w:p w14:paraId="14ACF8F7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基础作业：补充习题P80。</w:t>
            </w:r>
          </w:p>
          <w:p w14:paraId="4B59240D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160" w:lineRule="atLeast"/>
              <w:ind w:left="0" w:leftChars="0" w:right="0" w:rightChars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拓展作业：比较七分之四和五分之三，画图验证。</w:t>
            </w:r>
          </w:p>
        </w:tc>
        <w:tc>
          <w:tcPr>
            <w:tcW w:w="2936" w:type="dxa"/>
            <w:vAlign w:val="center"/>
          </w:tcPr>
          <w:p w14:paraId="0B09FCE5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基础作业：补充习题P81。</w:t>
            </w:r>
          </w:p>
          <w:p w14:paraId="621FEDE6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160" w:lineRule="atLeast"/>
              <w:ind w:left="0" w:leftChars="0" w:right="0" w:rightChars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拓展作业：和家长用 “分纸条” 比较 2 组分数。</w:t>
            </w:r>
          </w:p>
        </w:tc>
        <w:tc>
          <w:tcPr>
            <w:tcW w:w="2833" w:type="dxa"/>
            <w:vAlign w:val="center"/>
          </w:tcPr>
          <w:p w14:paraId="3B2C0557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基础作业：补充习题P82、83。</w:t>
            </w:r>
          </w:p>
          <w:p w14:paraId="3B3C4E16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160" w:lineRule="atLeast"/>
              <w:ind w:left="0" w:leftChars="0" w:right="0" w:rightChars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拓展作业：和家长一起用 “分纸条” 的方法，完成 2 道同分母分数加减法题目，并向家长讲解计算的道理。</w:t>
            </w:r>
          </w:p>
        </w:tc>
      </w:tr>
      <w:tr w14:paraId="64C3D3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8" w:hRule="atLeast"/>
          <w:jc w:val="center"/>
        </w:trPr>
        <w:tc>
          <w:tcPr>
            <w:tcW w:w="854" w:type="dxa"/>
            <w:vMerge w:val="continue"/>
            <w:vAlign w:val="center"/>
          </w:tcPr>
          <w:p w14:paraId="657CD9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65" w:type="dxa"/>
            <w:vAlign w:val="center"/>
          </w:tcPr>
          <w:p w14:paraId="2A8257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时间</w:t>
            </w:r>
          </w:p>
          <w:p w14:paraId="0C0CDA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预设</w:t>
            </w:r>
          </w:p>
        </w:tc>
        <w:tc>
          <w:tcPr>
            <w:tcW w:w="2687" w:type="dxa"/>
            <w:vAlign w:val="center"/>
          </w:tcPr>
          <w:p w14:paraId="2148939B">
            <w:pPr>
              <w:keepNext w:val="0"/>
              <w:keepLines w:val="0"/>
              <w:pageBreakBefore w:val="0"/>
              <w:widowControl w:val="0"/>
              <w:pBdr>
                <w:bottom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10分钟</w:t>
            </w:r>
          </w:p>
        </w:tc>
        <w:tc>
          <w:tcPr>
            <w:tcW w:w="2672" w:type="dxa"/>
            <w:gridSpan w:val="2"/>
            <w:vAlign w:val="center"/>
          </w:tcPr>
          <w:p w14:paraId="29CB074F">
            <w:pPr>
              <w:keepNext w:val="0"/>
              <w:keepLines w:val="0"/>
              <w:pageBreakBefore w:val="0"/>
              <w:widowControl w:val="0"/>
              <w:pBdr>
                <w:bottom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kern w:val="2"/>
                <w:sz w:val="21"/>
                <w:szCs w:val="21"/>
                <w:vertAlign w:val="baseline"/>
                <w:lang w:val="en-US" w:eastAsia="zh-CN" w:bidi="ar-SA"/>
              </w:rPr>
              <w:t>10分钟</w:t>
            </w:r>
          </w:p>
        </w:tc>
        <w:tc>
          <w:tcPr>
            <w:tcW w:w="2612" w:type="dxa"/>
            <w:vAlign w:val="center"/>
          </w:tcPr>
          <w:p w14:paraId="69D61799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10分钟</w:t>
            </w:r>
          </w:p>
        </w:tc>
        <w:tc>
          <w:tcPr>
            <w:tcW w:w="2936" w:type="dxa"/>
            <w:vAlign w:val="center"/>
          </w:tcPr>
          <w:p w14:paraId="4B6E2B39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10分钟</w:t>
            </w:r>
          </w:p>
        </w:tc>
        <w:tc>
          <w:tcPr>
            <w:tcW w:w="2833" w:type="dxa"/>
            <w:vAlign w:val="center"/>
          </w:tcPr>
          <w:p w14:paraId="3B9FAFE1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10分钟</w:t>
            </w:r>
          </w:p>
        </w:tc>
      </w:tr>
      <w:tr w14:paraId="75F50D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93" w:hRule="atLeast"/>
          <w:jc w:val="center"/>
        </w:trPr>
        <w:tc>
          <w:tcPr>
            <w:tcW w:w="854" w:type="dxa"/>
            <w:vMerge w:val="restart"/>
            <w:vAlign w:val="center"/>
          </w:tcPr>
          <w:p w14:paraId="07D637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四年级</w:t>
            </w:r>
          </w:p>
        </w:tc>
        <w:tc>
          <w:tcPr>
            <w:tcW w:w="665" w:type="dxa"/>
            <w:vAlign w:val="center"/>
          </w:tcPr>
          <w:p w14:paraId="529FC9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内容</w:t>
            </w:r>
          </w:p>
          <w:p w14:paraId="5302DE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安排</w:t>
            </w:r>
          </w:p>
        </w:tc>
        <w:tc>
          <w:tcPr>
            <w:tcW w:w="2687" w:type="dxa"/>
            <w:vAlign w:val="center"/>
          </w:tcPr>
          <w:p w14:paraId="0259F26D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160" w:lineRule="atLeast"/>
              <w:ind w:left="0" w:leftChars="0" w:right="0" w:rightChars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ascii="等线" w:hAnsi="等线" w:eastAsia="等线" w:cs="等线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庆六一</w:t>
            </w:r>
          </w:p>
        </w:tc>
        <w:tc>
          <w:tcPr>
            <w:tcW w:w="2672" w:type="dxa"/>
            <w:gridSpan w:val="2"/>
            <w:vAlign w:val="center"/>
          </w:tcPr>
          <w:p w14:paraId="62AA4F2A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基础巩固：完成练习与测试P55</w:t>
            </w:r>
          </w:p>
          <w:p w14:paraId="2FC77898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160" w:lineRule="atLeast"/>
              <w:ind w:left="0" w:right="0"/>
              <w:jc w:val="both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拓展提升：巩固认识小数性质的知识点</w:t>
            </w:r>
          </w:p>
          <w:p w14:paraId="58F203AC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160" w:lineRule="atLeast"/>
              <w:ind w:left="0" w:right="0"/>
              <w:jc w:val="both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/>
              </w:rPr>
              <w:t> </w:t>
            </w:r>
          </w:p>
          <w:p w14:paraId="65684421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160" w:lineRule="atLeast"/>
              <w:ind w:left="0" w:leftChars="0" w:right="0" w:rightChars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/>
              </w:rPr>
              <w:t> </w:t>
            </w:r>
          </w:p>
        </w:tc>
        <w:tc>
          <w:tcPr>
            <w:tcW w:w="2612" w:type="dxa"/>
            <w:vAlign w:val="center"/>
          </w:tcPr>
          <w:p w14:paraId="666E36BD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基础巩固：完成练习与测试P56</w:t>
            </w:r>
          </w:p>
          <w:p w14:paraId="24A93F63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160" w:lineRule="atLeast"/>
              <w:ind w:left="0" w:right="0"/>
              <w:jc w:val="both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拓展提升：巩固认识小数大小比较的知识点</w:t>
            </w:r>
          </w:p>
          <w:p w14:paraId="70DAE8C4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160" w:lineRule="atLeast"/>
              <w:ind w:left="0" w:leftChars="0" w:right="0" w:rightChars="0"/>
              <w:jc w:val="both"/>
              <w:rPr>
                <w:rFonts w:hint="eastAsia" w:ascii="宋体" w:hAnsi="宋体" w:eastAsia="等线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/>
              </w:rPr>
              <w:t> </w:t>
            </w:r>
          </w:p>
        </w:tc>
        <w:tc>
          <w:tcPr>
            <w:tcW w:w="2936" w:type="dxa"/>
            <w:vAlign w:val="center"/>
          </w:tcPr>
          <w:p w14:paraId="77FA2948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基础巩固：完成练习与测试P57</w:t>
            </w:r>
          </w:p>
          <w:p w14:paraId="49D188BF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160" w:lineRule="atLeast"/>
              <w:ind w:left="0" w:right="0"/>
              <w:jc w:val="both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拓展提升：巩固大数目改写的知识点</w:t>
            </w:r>
          </w:p>
          <w:p w14:paraId="18C90F8D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160" w:lineRule="atLeast"/>
              <w:ind w:left="0" w:leftChars="0" w:right="0" w:rightChars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/>
              </w:rPr>
              <w:t> </w:t>
            </w:r>
          </w:p>
        </w:tc>
        <w:tc>
          <w:tcPr>
            <w:tcW w:w="2833" w:type="dxa"/>
            <w:vAlign w:val="center"/>
          </w:tcPr>
          <w:p w14:paraId="34D1126C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基础巩固：完成练习与测试P58</w:t>
            </w:r>
          </w:p>
          <w:p w14:paraId="1361638C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160" w:lineRule="atLeast"/>
              <w:ind w:left="0" w:right="0"/>
              <w:jc w:val="both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拓展提升：巩固小数的近似数知识点</w:t>
            </w:r>
          </w:p>
          <w:p w14:paraId="22C85A4F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160" w:lineRule="atLeast"/>
              <w:ind w:left="0" w:leftChars="0" w:right="0" w:rightChars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/>
              </w:rPr>
              <w:t> </w:t>
            </w:r>
          </w:p>
        </w:tc>
      </w:tr>
      <w:tr w14:paraId="59985F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1" w:hRule="atLeast"/>
          <w:jc w:val="center"/>
        </w:trPr>
        <w:tc>
          <w:tcPr>
            <w:tcW w:w="854" w:type="dxa"/>
            <w:vMerge w:val="continue"/>
            <w:vAlign w:val="center"/>
          </w:tcPr>
          <w:p w14:paraId="2E5156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65" w:type="dxa"/>
            <w:vAlign w:val="center"/>
          </w:tcPr>
          <w:p w14:paraId="31ACD1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时间</w:t>
            </w:r>
          </w:p>
          <w:p w14:paraId="59FBF9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预设</w:t>
            </w:r>
          </w:p>
        </w:tc>
        <w:tc>
          <w:tcPr>
            <w:tcW w:w="2687" w:type="dxa"/>
            <w:vAlign w:val="top"/>
          </w:tcPr>
          <w:p w14:paraId="2E51BD49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60" w:afterAutospacing="0" w:line="0" w:lineRule="atLeast"/>
              <w:ind w:left="0" w:right="0"/>
              <w:jc w:val="left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15分钟</w:t>
            </w:r>
          </w:p>
        </w:tc>
        <w:tc>
          <w:tcPr>
            <w:tcW w:w="2672" w:type="dxa"/>
            <w:gridSpan w:val="2"/>
            <w:vAlign w:val="top"/>
          </w:tcPr>
          <w:p w14:paraId="586BDD54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60" w:afterAutospacing="0" w:line="0" w:lineRule="atLeast"/>
              <w:ind w:left="0" w:right="0"/>
              <w:jc w:val="left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15分钟</w:t>
            </w:r>
          </w:p>
        </w:tc>
        <w:tc>
          <w:tcPr>
            <w:tcW w:w="2612" w:type="dxa"/>
            <w:vAlign w:val="center"/>
          </w:tcPr>
          <w:p w14:paraId="17FA7594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15分钟</w:t>
            </w:r>
          </w:p>
        </w:tc>
        <w:tc>
          <w:tcPr>
            <w:tcW w:w="2936" w:type="dxa"/>
            <w:vAlign w:val="center"/>
          </w:tcPr>
          <w:p w14:paraId="1A7B0E63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15分钟</w:t>
            </w:r>
          </w:p>
        </w:tc>
        <w:tc>
          <w:tcPr>
            <w:tcW w:w="2833" w:type="dxa"/>
            <w:vAlign w:val="center"/>
          </w:tcPr>
          <w:p w14:paraId="6F268572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15分钟</w:t>
            </w:r>
          </w:p>
        </w:tc>
      </w:tr>
      <w:tr w14:paraId="4EE2F3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5" w:hRule="atLeast"/>
          <w:jc w:val="center"/>
        </w:trPr>
        <w:tc>
          <w:tcPr>
            <w:tcW w:w="854" w:type="dxa"/>
            <w:vMerge w:val="restart"/>
            <w:vAlign w:val="center"/>
          </w:tcPr>
          <w:p w14:paraId="0093F8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bookmarkStart w:id="0" w:name="_GoBack" w:colFirst="2" w:colLast="6"/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五年级</w:t>
            </w:r>
          </w:p>
        </w:tc>
        <w:tc>
          <w:tcPr>
            <w:tcW w:w="665" w:type="dxa"/>
            <w:vAlign w:val="center"/>
          </w:tcPr>
          <w:p w14:paraId="4C8C07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内容</w:t>
            </w:r>
          </w:p>
          <w:p w14:paraId="1E84D9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安排</w:t>
            </w:r>
          </w:p>
        </w:tc>
        <w:tc>
          <w:tcPr>
            <w:tcW w:w="2687" w:type="dxa"/>
            <w:vAlign w:val="center"/>
          </w:tcPr>
          <w:p w14:paraId="6353E572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160" w:lineRule="atLeast"/>
              <w:ind w:left="0" w:leftChars="0" w:right="0" w:rightChars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ascii="等线" w:hAnsi="等线" w:eastAsia="等线" w:cs="等线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快乐</w:t>
            </w: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六一才艺展示</w:t>
            </w:r>
          </w:p>
        </w:tc>
        <w:tc>
          <w:tcPr>
            <w:tcW w:w="2672" w:type="dxa"/>
            <w:gridSpan w:val="2"/>
            <w:vAlign w:val="center"/>
          </w:tcPr>
          <w:p w14:paraId="6B26B8C7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160" w:lineRule="atLeast"/>
              <w:ind w:left="0" w:right="0"/>
              <w:jc w:val="both"/>
            </w:pP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基础：补充习题1页。</w:t>
            </w:r>
          </w:p>
          <w:p w14:paraId="73F91379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160" w:lineRule="atLeast"/>
              <w:ind w:left="0" w:leftChars="0" w:right="0" w:rightChars="0"/>
              <w:jc w:val="both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拓展：说一说分数的意义，并画线段图表示关系。</w:t>
            </w:r>
          </w:p>
        </w:tc>
        <w:tc>
          <w:tcPr>
            <w:tcW w:w="2612" w:type="dxa"/>
            <w:vAlign w:val="center"/>
          </w:tcPr>
          <w:p w14:paraId="7D984066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160" w:lineRule="atLeast"/>
              <w:ind w:left="0" w:right="0"/>
              <w:jc w:val="both"/>
            </w:pP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基础：补充习题1页。</w:t>
            </w:r>
          </w:p>
          <w:p w14:paraId="7D0006A6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160" w:lineRule="atLeast"/>
              <w:ind w:left="0" w:right="0"/>
              <w:jc w:val="both"/>
            </w:pP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拓展：异分母分数加减法3题，</w:t>
            </w:r>
          </w:p>
          <w:p w14:paraId="0AB51E15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160" w:lineRule="atLeast"/>
              <w:ind w:left="0" w:leftChars="0" w:right="0" w:rightChars="0"/>
              <w:jc w:val="both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/>
              </w:rPr>
              <w:t> </w:t>
            </w:r>
          </w:p>
        </w:tc>
        <w:tc>
          <w:tcPr>
            <w:tcW w:w="2936" w:type="dxa"/>
            <w:vAlign w:val="center"/>
          </w:tcPr>
          <w:p w14:paraId="2AFC96BE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160" w:lineRule="atLeast"/>
              <w:ind w:left="0" w:right="0"/>
              <w:jc w:val="both"/>
            </w:pP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基础：补充习题1页。</w:t>
            </w:r>
          </w:p>
          <w:p w14:paraId="222A82E2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160" w:lineRule="atLeast"/>
              <w:ind w:left="0" w:right="0"/>
              <w:jc w:val="both"/>
            </w:pP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拓展：求两个数的最大公因数，最小公倍数，3组。</w:t>
            </w:r>
          </w:p>
          <w:p w14:paraId="6B00BE0C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160" w:lineRule="atLeast"/>
              <w:ind w:left="0" w:leftChars="0" w:right="0" w:rightChars="0"/>
              <w:jc w:val="both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/>
              </w:rPr>
              <w:t> </w:t>
            </w:r>
          </w:p>
        </w:tc>
        <w:tc>
          <w:tcPr>
            <w:tcW w:w="2833" w:type="dxa"/>
            <w:vAlign w:val="center"/>
          </w:tcPr>
          <w:p w14:paraId="56860528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160" w:lineRule="atLeast"/>
              <w:ind w:left="0" w:right="0"/>
              <w:jc w:val="both"/>
            </w:pP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基础：补充习题1页。</w:t>
            </w:r>
          </w:p>
          <w:p w14:paraId="784BDCA0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160" w:lineRule="atLeast"/>
              <w:ind w:left="0" w:right="0"/>
              <w:jc w:val="both"/>
            </w:pP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拓展：分数乘法单元思维导图。</w:t>
            </w:r>
          </w:p>
          <w:p w14:paraId="026919EE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160" w:lineRule="atLeast"/>
              <w:ind w:left="0" w:leftChars="0" w:right="0" w:rightChars="0"/>
              <w:jc w:val="both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/>
              </w:rPr>
              <w:t> </w:t>
            </w:r>
          </w:p>
        </w:tc>
      </w:tr>
      <w:bookmarkEnd w:id="0"/>
      <w:tr w14:paraId="371CAC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  <w:jc w:val="center"/>
        </w:trPr>
        <w:tc>
          <w:tcPr>
            <w:tcW w:w="854" w:type="dxa"/>
            <w:vMerge w:val="continue"/>
            <w:vAlign w:val="center"/>
          </w:tcPr>
          <w:p w14:paraId="78C13B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65" w:type="dxa"/>
            <w:vAlign w:val="center"/>
          </w:tcPr>
          <w:p w14:paraId="347998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时间</w:t>
            </w:r>
          </w:p>
          <w:p w14:paraId="6DCACE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预设</w:t>
            </w:r>
          </w:p>
        </w:tc>
        <w:tc>
          <w:tcPr>
            <w:tcW w:w="2687" w:type="dxa"/>
            <w:vAlign w:val="center"/>
          </w:tcPr>
          <w:p w14:paraId="5CE41ADA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60" w:afterAutospacing="0" w:line="0" w:lineRule="atLeast"/>
              <w:ind w:left="0" w:right="0"/>
              <w:jc w:val="left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15分钟</w:t>
            </w:r>
          </w:p>
        </w:tc>
        <w:tc>
          <w:tcPr>
            <w:tcW w:w="2672" w:type="dxa"/>
            <w:gridSpan w:val="2"/>
            <w:vAlign w:val="center"/>
          </w:tcPr>
          <w:p w14:paraId="26FF5161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60" w:afterAutospacing="0" w:line="0" w:lineRule="atLeast"/>
              <w:ind w:left="0" w:right="0"/>
              <w:jc w:val="left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15分钟</w:t>
            </w:r>
          </w:p>
        </w:tc>
        <w:tc>
          <w:tcPr>
            <w:tcW w:w="2612" w:type="dxa"/>
            <w:vAlign w:val="center"/>
          </w:tcPr>
          <w:p w14:paraId="16518752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15分钟</w:t>
            </w:r>
          </w:p>
        </w:tc>
        <w:tc>
          <w:tcPr>
            <w:tcW w:w="2936" w:type="dxa"/>
            <w:vAlign w:val="center"/>
          </w:tcPr>
          <w:p w14:paraId="52D45FCF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15分钟</w:t>
            </w:r>
          </w:p>
        </w:tc>
        <w:tc>
          <w:tcPr>
            <w:tcW w:w="2833" w:type="dxa"/>
            <w:vAlign w:val="center"/>
          </w:tcPr>
          <w:p w14:paraId="6BE52A4F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15分钟</w:t>
            </w:r>
          </w:p>
        </w:tc>
      </w:tr>
      <w:tr w14:paraId="470E7E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6" w:hRule="atLeast"/>
          <w:jc w:val="center"/>
        </w:trPr>
        <w:tc>
          <w:tcPr>
            <w:tcW w:w="854" w:type="dxa"/>
            <w:vMerge w:val="restart"/>
            <w:vAlign w:val="center"/>
          </w:tcPr>
          <w:p w14:paraId="542472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六年级</w:t>
            </w:r>
          </w:p>
        </w:tc>
        <w:tc>
          <w:tcPr>
            <w:tcW w:w="665" w:type="dxa"/>
            <w:vAlign w:val="center"/>
          </w:tcPr>
          <w:p w14:paraId="3A9E2D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内容</w:t>
            </w:r>
          </w:p>
          <w:p w14:paraId="188A3A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安排</w:t>
            </w:r>
          </w:p>
        </w:tc>
        <w:tc>
          <w:tcPr>
            <w:tcW w:w="2687" w:type="dxa"/>
            <w:vAlign w:val="center"/>
          </w:tcPr>
          <w:p w14:paraId="399360D2">
            <w:pPr>
              <w:pStyle w:val="2"/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 w:line="160" w:lineRule="atLeast"/>
              <w:ind w:left="336" w:right="0" w:hanging="336"/>
              <w:jc w:val="both"/>
            </w:pPr>
            <w:r>
              <w:t xml:space="preserve"> </w:t>
            </w:r>
            <w:r>
              <w:rPr>
                <w:rFonts w:ascii="等线" w:hAnsi="等线" w:eastAsia="等线" w:cs="等线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补充习题一页</w:t>
            </w:r>
          </w:p>
          <w:p w14:paraId="18A31271">
            <w:pPr>
              <w:pStyle w:val="2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160" w:lineRule="atLeast"/>
              <w:ind w:leftChars="0" w:right="0" w:rightChars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2、</w:t>
            </w:r>
            <w:r>
              <w:t xml:space="preserve"> </w:t>
            </w: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思维训练题一道</w:t>
            </w:r>
          </w:p>
        </w:tc>
        <w:tc>
          <w:tcPr>
            <w:tcW w:w="2672" w:type="dxa"/>
            <w:gridSpan w:val="2"/>
            <w:vAlign w:val="center"/>
          </w:tcPr>
          <w:p w14:paraId="78683028">
            <w:pPr>
              <w:pStyle w:val="2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160" w:lineRule="atLeast"/>
              <w:ind w:leftChars="0" w:right="0" w:rightChars="0"/>
              <w:jc w:val="both"/>
            </w:pPr>
            <w:r>
              <w:rPr>
                <w:rFonts w:hint="eastAsia"/>
                <w:lang w:val="en-US" w:eastAsia="zh-CN"/>
              </w:rPr>
              <w:t>1、</w:t>
            </w:r>
            <w:r>
              <w:t xml:space="preserve"> </w:t>
            </w:r>
            <w:r>
              <w:rPr>
                <w:rFonts w:ascii="等线" w:hAnsi="等线" w:eastAsia="等线" w:cs="等线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补充习题一页</w:t>
            </w:r>
          </w:p>
          <w:p w14:paraId="3E0CFD4F">
            <w:pPr>
              <w:pStyle w:val="2"/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 w:line="160" w:lineRule="atLeast"/>
              <w:ind w:left="336" w:leftChars="0" w:right="0" w:rightChars="0" w:hanging="336" w:firstLineChars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t xml:space="preserve"> </w:t>
            </w: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思维训练题一道</w:t>
            </w:r>
          </w:p>
        </w:tc>
        <w:tc>
          <w:tcPr>
            <w:tcW w:w="2612" w:type="dxa"/>
            <w:vAlign w:val="center"/>
          </w:tcPr>
          <w:p w14:paraId="05798ECD">
            <w:pPr>
              <w:pStyle w:val="2"/>
              <w:keepNext w:val="0"/>
              <w:keepLines w:val="0"/>
              <w:widowControl/>
              <w:numPr>
                <w:ilvl w:val="0"/>
                <w:numId w:val="2"/>
              </w:numPr>
              <w:suppressLineNumbers w:val="0"/>
              <w:spacing w:before="0" w:beforeAutospacing="0" w:after="0" w:afterAutospacing="0" w:line="160" w:lineRule="atLeast"/>
              <w:ind w:left="336" w:right="0" w:hanging="336"/>
              <w:jc w:val="both"/>
            </w:pPr>
            <w:r>
              <w:t xml:space="preserve"> </w:t>
            </w: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补充习题一页</w:t>
            </w:r>
          </w:p>
          <w:p w14:paraId="49673462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160" w:lineRule="atLeast"/>
              <w:ind w:left="0" w:leftChars="0" w:right="0" w:rightChars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2、思维训练题一道</w:t>
            </w:r>
          </w:p>
        </w:tc>
        <w:tc>
          <w:tcPr>
            <w:tcW w:w="2936" w:type="dxa"/>
            <w:vAlign w:val="center"/>
          </w:tcPr>
          <w:p w14:paraId="246AE592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160" w:lineRule="atLeast"/>
              <w:ind w:left="0" w:right="0"/>
              <w:jc w:val="both"/>
            </w:pP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1、补充习题一页</w:t>
            </w:r>
          </w:p>
          <w:p w14:paraId="6B73AC56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160" w:lineRule="atLeast"/>
              <w:ind w:left="0" w:leftChars="0" w:right="0" w:rightChars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2、思维训练题一道</w:t>
            </w:r>
          </w:p>
        </w:tc>
        <w:tc>
          <w:tcPr>
            <w:tcW w:w="2833" w:type="dxa"/>
            <w:vAlign w:val="center"/>
          </w:tcPr>
          <w:p w14:paraId="2CB00806">
            <w:pPr>
              <w:pStyle w:val="2"/>
              <w:keepNext w:val="0"/>
              <w:keepLines w:val="0"/>
              <w:widowControl/>
              <w:numPr>
                <w:ilvl w:val="0"/>
                <w:numId w:val="3"/>
              </w:numPr>
              <w:suppressLineNumbers w:val="0"/>
              <w:spacing w:before="0" w:beforeAutospacing="0" w:after="0" w:afterAutospacing="0" w:line="160" w:lineRule="atLeast"/>
              <w:ind w:left="336" w:right="0" w:hanging="336"/>
              <w:jc w:val="both"/>
            </w:pPr>
            <w:r>
              <w:t xml:space="preserve"> </w:t>
            </w: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补充习题一页</w:t>
            </w:r>
          </w:p>
          <w:p w14:paraId="2CD3C835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160" w:lineRule="atLeast"/>
              <w:ind w:left="0" w:leftChars="0" w:right="0" w:rightChars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2、思维训练题一道</w:t>
            </w:r>
          </w:p>
        </w:tc>
      </w:tr>
      <w:tr w14:paraId="5C3195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8" w:hRule="atLeast"/>
          <w:jc w:val="center"/>
        </w:trPr>
        <w:tc>
          <w:tcPr>
            <w:tcW w:w="854" w:type="dxa"/>
            <w:vMerge w:val="continue"/>
            <w:vAlign w:val="center"/>
          </w:tcPr>
          <w:p w14:paraId="566E01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65" w:type="dxa"/>
            <w:vAlign w:val="center"/>
          </w:tcPr>
          <w:p w14:paraId="7BFE7B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时间</w:t>
            </w:r>
          </w:p>
          <w:p w14:paraId="4B157B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预设</w:t>
            </w:r>
          </w:p>
        </w:tc>
        <w:tc>
          <w:tcPr>
            <w:tcW w:w="2687" w:type="dxa"/>
            <w:vAlign w:val="center"/>
          </w:tcPr>
          <w:p w14:paraId="2F6ED4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kern w:val="2"/>
                <w:sz w:val="21"/>
                <w:szCs w:val="21"/>
                <w:vertAlign w:val="baseline"/>
                <w:lang w:val="en-US" w:eastAsia="zh-CN" w:bidi="ar-SA"/>
              </w:rPr>
              <w:t>20分钟</w:t>
            </w:r>
          </w:p>
        </w:tc>
        <w:tc>
          <w:tcPr>
            <w:tcW w:w="2672" w:type="dxa"/>
            <w:gridSpan w:val="2"/>
            <w:vAlign w:val="center"/>
          </w:tcPr>
          <w:p w14:paraId="467400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kern w:val="2"/>
                <w:sz w:val="21"/>
                <w:szCs w:val="21"/>
                <w:vertAlign w:val="baseline"/>
                <w:lang w:val="en-US" w:eastAsia="zh-CN" w:bidi="ar-SA"/>
              </w:rPr>
              <w:t>20分钟</w:t>
            </w:r>
          </w:p>
        </w:tc>
        <w:tc>
          <w:tcPr>
            <w:tcW w:w="2612" w:type="dxa"/>
            <w:vAlign w:val="center"/>
          </w:tcPr>
          <w:p w14:paraId="2CF82B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kern w:val="2"/>
                <w:sz w:val="21"/>
                <w:szCs w:val="21"/>
                <w:vertAlign w:val="baseline"/>
                <w:lang w:val="en-US" w:eastAsia="zh-CN" w:bidi="ar-SA"/>
              </w:rPr>
              <w:t>20分钟</w:t>
            </w:r>
          </w:p>
        </w:tc>
        <w:tc>
          <w:tcPr>
            <w:tcW w:w="2936" w:type="dxa"/>
            <w:vAlign w:val="center"/>
          </w:tcPr>
          <w:p w14:paraId="23FA08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kern w:val="2"/>
                <w:sz w:val="21"/>
                <w:szCs w:val="21"/>
                <w:vertAlign w:val="baseline"/>
                <w:lang w:val="en-US" w:eastAsia="zh-CN" w:bidi="ar-SA"/>
              </w:rPr>
              <w:t>20分钟</w:t>
            </w:r>
          </w:p>
        </w:tc>
        <w:tc>
          <w:tcPr>
            <w:tcW w:w="2833" w:type="dxa"/>
            <w:vAlign w:val="center"/>
          </w:tcPr>
          <w:p w14:paraId="460261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kern w:val="2"/>
                <w:sz w:val="21"/>
                <w:szCs w:val="21"/>
                <w:vertAlign w:val="baseline"/>
                <w:lang w:val="en-US" w:eastAsia="zh-CN" w:bidi="ar-SA"/>
              </w:rPr>
              <w:t>20分钟</w:t>
            </w:r>
          </w:p>
        </w:tc>
      </w:tr>
    </w:tbl>
    <w:p w14:paraId="799686EE"/>
    <w:sectPr>
      <w:pgSz w:w="16838" w:h="11906" w:orient="landscape"/>
      <w:pgMar w:top="726" w:right="760" w:bottom="726" w:left="76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95AC529"/>
    <w:multiLevelType w:val="multilevel"/>
    <w:tmpl w:val="A95AC529"/>
    <w:lvl w:ilvl="0" w:tentative="0">
      <w:start w:val="1"/>
      <w:numFmt w:val="decimal"/>
      <w:lvlText w:val="%1、"/>
      <w:lvlJc w:val="left"/>
      <w:pPr>
        <w:ind w:left="720"/>
      </w:pPr>
    </w:lvl>
    <w:lvl w:ilvl="1" w:tentative="0">
      <w:start w:val="1"/>
      <w:numFmt w:val="lowerLetter"/>
      <w:lvlText w:val="%2)"/>
      <w:lvlJc w:val="left"/>
      <w:pPr>
        <w:ind w:left="1440"/>
      </w:pPr>
    </w:lvl>
    <w:lvl w:ilvl="2" w:tentative="0">
      <w:start w:val="1"/>
      <w:numFmt w:val="lowerRoman"/>
      <w:lvlText w:val="%3)"/>
      <w:lvlJc w:val="left"/>
      <w:pPr>
        <w:ind w:left="2160"/>
      </w:pPr>
    </w:lvl>
    <w:lvl w:ilvl="3" w:tentative="0">
      <w:start w:val="1"/>
      <w:numFmt w:val="decimal"/>
      <w:lvlText w:val="%4、"/>
      <w:lvlJc w:val="left"/>
      <w:pPr>
        <w:ind w:left="2880"/>
      </w:pPr>
    </w:lvl>
    <w:lvl w:ilvl="4" w:tentative="0">
      <w:start w:val="1"/>
      <w:numFmt w:val="lowerLetter"/>
      <w:lvlText w:val="%5)"/>
      <w:lvlJc w:val="left"/>
      <w:pPr>
        <w:ind w:left="3600"/>
      </w:pPr>
    </w:lvl>
    <w:lvl w:ilvl="5" w:tentative="0">
      <w:start w:val="1"/>
      <w:numFmt w:val="lowerRoman"/>
      <w:lvlText w:val="%6)"/>
      <w:lvlJc w:val="left"/>
      <w:pPr>
        <w:ind w:left="4320"/>
      </w:pPr>
    </w:lvl>
    <w:lvl w:ilvl="6" w:tentative="0">
      <w:start w:val="1"/>
      <w:numFmt w:val="decimal"/>
      <w:lvlText w:val="%7、"/>
      <w:lvlJc w:val="left"/>
      <w:pPr>
        <w:ind w:left="5040"/>
      </w:pPr>
    </w:lvl>
    <w:lvl w:ilvl="7" w:tentative="0">
      <w:start w:val="1"/>
      <w:numFmt w:val="lowerLetter"/>
      <w:lvlText w:val="%8)"/>
      <w:lvlJc w:val="left"/>
      <w:pPr>
        <w:ind w:left="5760"/>
      </w:pPr>
    </w:lvl>
    <w:lvl w:ilvl="8" w:tentative="0">
      <w:start w:val="1"/>
      <w:numFmt w:val="lowerRoman"/>
      <w:lvlText w:val="%9)"/>
      <w:lvlJc w:val="left"/>
      <w:pPr>
        <w:ind w:left="6480"/>
      </w:pPr>
    </w:lvl>
  </w:abstractNum>
  <w:abstractNum w:abstractNumId="1">
    <w:nsid w:val="CD36F01A"/>
    <w:multiLevelType w:val="multilevel"/>
    <w:tmpl w:val="CD36F01A"/>
    <w:lvl w:ilvl="0" w:tentative="0">
      <w:start w:val="1"/>
      <w:numFmt w:val="decimal"/>
      <w:lvlText w:val="%1、"/>
      <w:lvlJc w:val="left"/>
      <w:pPr>
        <w:ind w:left="720"/>
      </w:pPr>
    </w:lvl>
    <w:lvl w:ilvl="1" w:tentative="0">
      <w:start w:val="1"/>
      <w:numFmt w:val="lowerLetter"/>
      <w:lvlText w:val="%2)"/>
      <w:lvlJc w:val="left"/>
      <w:pPr>
        <w:ind w:left="1440"/>
      </w:pPr>
    </w:lvl>
    <w:lvl w:ilvl="2" w:tentative="0">
      <w:start w:val="1"/>
      <w:numFmt w:val="lowerRoman"/>
      <w:lvlText w:val="%3)"/>
      <w:lvlJc w:val="left"/>
      <w:pPr>
        <w:ind w:left="2160"/>
      </w:pPr>
    </w:lvl>
    <w:lvl w:ilvl="3" w:tentative="0">
      <w:start w:val="1"/>
      <w:numFmt w:val="decimal"/>
      <w:lvlText w:val="%4、"/>
      <w:lvlJc w:val="left"/>
      <w:pPr>
        <w:ind w:left="2880"/>
      </w:pPr>
    </w:lvl>
    <w:lvl w:ilvl="4" w:tentative="0">
      <w:start w:val="1"/>
      <w:numFmt w:val="lowerLetter"/>
      <w:lvlText w:val="%5)"/>
      <w:lvlJc w:val="left"/>
      <w:pPr>
        <w:ind w:left="3600"/>
      </w:pPr>
    </w:lvl>
    <w:lvl w:ilvl="5" w:tentative="0">
      <w:start w:val="1"/>
      <w:numFmt w:val="lowerRoman"/>
      <w:lvlText w:val="%6)"/>
      <w:lvlJc w:val="left"/>
      <w:pPr>
        <w:ind w:left="4320"/>
      </w:pPr>
    </w:lvl>
    <w:lvl w:ilvl="6" w:tentative="0">
      <w:start w:val="1"/>
      <w:numFmt w:val="decimal"/>
      <w:lvlText w:val="%7、"/>
      <w:lvlJc w:val="left"/>
      <w:pPr>
        <w:ind w:left="5040"/>
      </w:pPr>
    </w:lvl>
    <w:lvl w:ilvl="7" w:tentative="0">
      <w:start w:val="1"/>
      <w:numFmt w:val="lowerLetter"/>
      <w:lvlText w:val="%8)"/>
      <w:lvlJc w:val="left"/>
      <w:pPr>
        <w:ind w:left="5760"/>
      </w:pPr>
    </w:lvl>
    <w:lvl w:ilvl="8" w:tentative="0">
      <w:start w:val="1"/>
      <w:numFmt w:val="lowerRoman"/>
      <w:lvlText w:val="%9)"/>
      <w:lvlJc w:val="left"/>
      <w:pPr>
        <w:ind w:left="6480"/>
      </w:pPr>
    </w:lvl>
  </w:abstractNum>
  <w:abstractNum w:abstractNumId="2">
    <w:nsid w:val="0C5BBAF6"/>
    <w:multiLevelType w:val="multilevel"/>
    <w:tmpl w:val="0C5BBAF6"/>
    <w:lvl w:ilvl="0" w:tentative="0">
      <w:start w:val="1"/>
      <w:numFmt w:val="decimal"/>
      <w:lvlText w:val="%1、"/>
      <w:lvlJc w:val="left"/>
      <w:pPr>
        <w:ind w:left="720"/>
      </w:pPr>
    </w:lvl>
    <w:lvl w:ilvl="1" w:tentative="0">
      <w:start w:val="1"/>
      <w:numFmt w:val="lowerLetter"/>
      <w:lvlText w:val="%2)"/>
      <w:lvlJc w:val="left"/>
      <w:pPr>
        <w:ind w:left="1440"/>
      </w:pPr>
    </w:lvl>
    <w:lvl w:ilvl="2" w:tentative="0">
      <w:start w:val="1"/>
      <w:numFmt w:val="lowerRoman"/>
      <w:lvlText w:val="%3)"/>
      <w:lvlJc w:val="left"/>
      <w:pPr>
        <w:ind w:left="2160"/>
      </w:pPr>
    </w:lvl>
    <w:lvl w:ilvl="3" w:tentative="0">
      <w:start w:val="1"/>
      <w:numFmt w:val="decimal"/>
      <w:lvlText w:val="%4、"/>
      <w:lvlJc w:val="left"/>
      <w:pPr>
        <w:ind w:left="2880"/>
      </w:pPr>
    </w:lvl>
    <w:lvl w:ilvl="4" w:tentative="0">
      <w:start w:val="1"/>
      <w:numFmt w:val="lowerLetter"/>
      <w:lvlText w:val="%5)"/>
      <w:lvlJc w:val="left"/>
      <w:pPr>
        <w:ind w:left="3600"/>
      </w:pPr>
    </w:lvl>
    <w:lvl w:ilvl="5" w:tentative="0">
      <w:start w:val="1"/>
      <w:numFmt w:val="lowerRoman"/>
      <w:lvlText w:val="%6)"/>
      <w:lvlJc w:val="left"/>
      <w:pPr>
        <w:ind w:left="4320"/>
      </w:pPr>
    </w:lvl>
    <w:lvl w:ilvl="6" w:tentative="0">
      <w:start w:val="1"/>
      <w:numFmt w:val="decimal"/>
      <w:lvlText w:val="%7、"/>
      <w:lvlJc w:val="left"/>
      <w:pPr>
        <w:ind w:left="5040"/>
      </w:pPr>
    </w:lvl>
    <w:lvl w:ilvl="7" w:tentative="0">
      <w:start w:val="1"/>
      <w:numFmt w:val="lowerLetter"/>
      <w:lvlText w:val="%8)"/>
      <w:lvlJc w:val="left"/>
      <w:pPr>
        <w:ind w:left="5760"/>
      </w:pPr>
    </w:lvl>
    <w:lvl w:ilvl="8" w:tentative="0">
      <w:start w:val="1"/>
      <w:numFmt w:val="lowerRoman"/>
      <w:lvlText w:val="%9)"/>
      <w:lvlJc w:val="left"/>
      <w:pPr>
        <w:ind w:left="64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zFiMjBiMzBlMjJiNjk4ZGQ5NTU1ZWQyNDNkZGEyMmUifQ=="/>
  </w:docVars>
  <w:rsids>
    <w:rsidRoot w:val="7C1217E2"/>
    <w:rsid w:val="00780153"/>
    <w:rsid w:val="01DA2767"/>
    <w:rsid w:val="0250441F"/>
    <w:rsid w:val="02621939"/>
    <w:rsid w:val="0291300C"/>
    <w:rsid w:val="02FF7785"/>
    <w:rsid w:val="041901C7"/>
    <w:rsid w:val="056543B3"/>
    <w:rsid w:val="05FF6DD2"/>
    <w:rsid w:val="073203DA"/>
    <w:rsid w:val="08662D55"/>
    <w:rsid w:val="096C0889"/>
    <w:rsid w:val="09D851B5"/>
    <w:rsid w:val="0B1D21FA"/>
    <w:rsid w:val="0CC22F7A"/>
    <w:rsid w:val="0D1E2D7F"/>
    <w:rsid w:val="0D386A9E"/>
    <w:rsid w:val="0D6230B1"/>
    <w:rsid w:val="0DB02216"/>
    <w:rsid w:val="0DE40111"/>
    <w:rsid w:val="0DEF16D4"/>
    <w:rsid w:val="0F14184A"/>
    <w:rsid w:val="0F3B4345"/>
    <w:rsid w:val="0FBF361F"/>
    <w:rsid w:val="0FD20C58"/>
    <w:rsid w:val="10686439"/>
    <w:rsid w:val="1127230B"/>
    <w:rsid w:val="11F8610A"/>
    <w:rsid w:val="12461D1C"/>
    <w:rsid w:val="12F20E66"/>
    <w:rsid w:val="13267A0D"/>
    <w:rsid w:val="13333770"/>
    <w:rsid w:val="133A40C5"/>
    <w:rsid w:val="134653EE"/>
    <w:rsid w:val="13B269DF"/>
    <w:rsid w:val="144922ED"/>
    <w:rsid w:val="15260DF3"/>
    <w:rsid w:val="18526BFD"/>
    <w:rsid w:val="186F7D3E"/>
    <w:rsid w:val="18B76B4E"/>
    <w:rsid w:val="18E21560"/>
    <w:rsid w:val="19042D9A"/>
    <w:rsid w:val="1905229C"/>
    <w:rsid w:val="19607699"/>
    <w:rsid w:val="1A204BC7"/>
    <w:rsid w:val="1AB723E0"/>
    <w:rsid w:val="1C0C4CC3"/>
    <w:rsid w:val="1C5242FB"/>
    <w:rsid w:val="1CAC2120"/>
    <w:rsid w:val="1DB4564C"/>
    <w:rsid w:val="1F1418F6"/>
    <w:rsid w:val="1FA3198A"/>
    <w:rsid w:val="1FAE5406"/>
    <w:rsid w:val="200E21F6"/>
    <w:rsid w:val="201C7D95"/>
    <w:rsid w:val="21112ACF"/>
    <w:rsid w:val="213304E9"/>
    <w:rsid w:val="223573AF"/>
    <w:rsid w:val="223619E2"/>
    <w:rsid w:val="223E657E"/>
    <w:rsid w:val="24106AC5"/>
    <w:rsid w:val="24EE0A54"/>
    <w:rsid w:val="261E411D"/>
    <w:rsid w:val="26CE67B8"/>
    <w:rsid w:val="29E13C5D"/>
    <w:rsid w:val="2A6D1EC6"/>
    <w:rsid w:val="2B427407"/>
    <w:rsid w:val="2B5327A4"/>
    <w:rsid w:val="2BC05357"/>
    <w:rsid w:val="2BF000A4"/>
    <w:rsid w:val="2C0D1BD3"/>
    <w:rsid w:val="2C3009A7"/>
    <w:rsid w:val="2C8C66B3"/>
    <w:rsid w:val="2CD96512"/>
    <w:rsid w:val="2CF005BD"/>
    <w:rsid w:val="2F2B0D72"/>
    <w:rsid w:val="30110491"/>
    <w:rsid w:val="302F44C8"/>
    <w:rsid w:val="31267A0B"/>
    <w:rsid w:val="359C160C"/>
    <w:rsid w:val="36894F05"/>
    <w:rsid w:val="37EA43F2"/>
    <w:rsid w:val="39CC4A86"/>
    <w:rsid w:val="3BEE4758"/>
    <w:rsid w:val="3C9E0CBE"/>
    <w:rsid w:val="3D3A4721"/>
    <w:rsid w:val="3D50312C"/>
    <w:rsid w:val="3D7D1F70"/>
    <w:rsid w:val="3E0E54E3"/>
    <w:rsid w:val="3E1B5D49"/>
    <w:rsid w:val="3E7E7C95"/>
    <w:rsid w:val="3F0742B5"/>
    <w:rsid w:val="3F4C22CC"/>
    <w:rsid w:val="3F8431AB"/>
    <w:rsid w:val="3FCD23D6"/>
    <w:rsid w:val="3FFA7534"/>
    <w:rsid w:val="40B065AF"/>
    <w:rsid w:val="4124313E"/>
    <w:rsid w:val="41DD1037"/>
    <w:rsid w:val="42FB3958"/>
    <w:rsid w:val="452644FF"/>
    <w:rsid w:val="4615524E"/>
    <w:rsid w:val="46547170"/>
    <w:rsid w:val="46924A56"/>
    <w:rsid w:val="47367762"/>
    <w:rsid w:val="48B843DB"/>
    <w:rsid w:val="4C856CE7"/>
    <w:rsid w:val="4D54270D"/>
    <w:rsid w:val="4D9E5975"/>
    <w:rsid w:val="4DDB4C7E"/>
    <w:rsid w:val="4DF55974"/>
    <w:rsid w:val="4E925476"/>
    <w:rsid w:val="4EB77C34"/>
    <w:rsid w:val="4F227158"/>
    <w:rsid w:val="4F732AC8"/>
    <w:rsid w:val="4FBD3A57"/>
    <w:rsid w:val="510267F8"/>
    <w:rsid w:val="52C051D0"/>
    <w:rsid w:val="545C0475"/>
    <w:rsid w:val="552E1AB9"/>
    <w:rsid w:val="55B245E6"/>
    <w:rsid w:val="566156C7"/>
    <w:rsid w:val="566D5034"/>
    <w:rsid w:val="56866800"/>
    <w:rsid w:val="57892BAB"/>
    <w:rsid w:val="590A5625"/>
    <w:rsid w:val="597204CD"/>
    <w:rsid w:val="597C0D30"/>
    <w:rsid w:val="5A317DF1"/>
    <w:rsid w:val="5B486DCE"/>
    <w:rsid w:val="5CC00A6B"/>
    <w:rsid w:val="5E334735"/>
    <w:rsid w:val="5E892677"/>
    <w:rsid w:val="5F6E2DA1"/>
    <w:rsid w:val="5F7D28F7"/>
    <w:rsid w:val="601F5C79"/>
    <w:rsid w:val="605814A9"/>
    <w:rsid w:val="609833B6"/>
    <w:rsid w:val="61880654"/>
    <w:rsid w:val="61C37490"/>
    <w:rsid w:val="62E46F9E"/>
    <w:rsid w:val="63E409C5"/>
    <w:rsid w:val="64367D42"/>
    <w:rsid w:val="67162F4D"/>
    <w:rsid w:val="67452015"/>
    <w:rsid w:val="6765580A"/>
    <w:rsid w:val="679317B0"/>
    <w:rsid w:val="67B36568"/>
    <w:rsid w:val="68577EBB"/>
    <w:rsid w:val="68726F78"/>
    <w:rsid w:val="69BA34B9"/>
    <w:rsid w:val="6A920358"/>
    <w:rsid w:val="6AB10122"/>
    <w:rsid w:val="6AD64D76"/>
    <w:rsid w:val="6B9968C2"/>
    <w:rsid w:val="6C5D1EFD"/>
    <w:rsid w:val="6F411B87"/>
    <w:rsid w:val="6F6B192E"/>
    <w:rsid w:val="700469C6"/>
    <w:rsid w:val="72C2773E"/>
    <w:rsid w:val="737F19B3"/>
    <w:rsid w:val="738D7236"/>
    <w:rsid w:val="73A50FC7"/>
    <w:rsid w:val="73BC4FD4"/>
    <w:rsid w:val="75834F63"/>
    <w:rsid w:val="76A34419"/>
    <w:rsid w:val="76CE7275"/>
    <w:rsid w:val="77000D49"/>
    <w:rsid w:val="771E02F9"/>
    <w:rsid w:val="78312740"/>
    <w:rsid w:val="7965335C"/>
    <w:rsid w:val="796B1522"/>
    <w:rsid w:val="797B5BDA"/>
    <w:rsid w:val="79F76DC1"/>
    <w:rsid w:val="7AAD5240"/>
    <w:rsid w:val="7AFE369E"/>
    <w:rsid w:val="7B340AAD"/>
    <w:rsid w:val="7BE44C99"/>
    <w:rsid w:val="7C1217E2"/>
    <w:rsid w:val="7DC55265"/>
    <w:rsid w:val="7EAD1AAE"/>
    <w:rsid w:val="7F587BFA"/>
    <w:rsid w:val="7F8E529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autoRedefine/>
    <w:semiHidden/>
    <w:qFormat/>
    <w:uiPriority w:val="0"/>
  </w:style>
  <w:style w:type="table" w:default="1" w:styleId="3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rPr>
      <w:sz w:val="24"/>
    </w:rPr>
  </w:style>
  <w:style w:type="table" w:styleId="4">
    <w:name w:val="Table Grid"/>
    <w:basedOn w:val="3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699</Words>
  <Characters>751</Characters>
  <TotalTime>0</TotalTime>
  <ScaleCrop>false</ScaleCrop>
  <LinksUpToDate>false</LinksUpToDate>
  <CharactersWithSpaces>775</CharactersWithSpaces>
  <Application>WPS Office_12.1.0.25865_F1E327BC-269C-435d-A152-05C5408002CA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2024-03-18T10:51:00Z</dcterms:created>
  <dc:creator>Administrator</dc:creator>
  <cp:lastModifiedBy>A流殇·</cp:lastModifiedBy>
  <dcterms:modified xsi:type="dcterms:W3CDTF">2026-06-02T07:02:50Z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ICV">
    <vt:lpwstr>BA5CFC5E5CAB46639075E3D218ECA611_13</vt:lpwstr>
  </property>
  <property fmtid="{D5CDD505-2E9C-101B-9397-08002B2CF9AE}" pid="4" name="KSOTemplateDocerSaveRecord">
    <vt:lpwstr>eyJoZGlkIjoiMzFiMjBiMzBlMjJiNjk4ZGQ5NTU1ZWQyNDNkZGEyMmUiLCJ1c2VySWQiOiI2MjUzODc4ODYifQ==</vt:lpwstr>
  </property>
</Properties>
</file>