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A762843">
      <w:pPr>
        <w:ind w:firstLine="3840" w:firstLineChars="1200"/>
        <w:jc w:val="both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魏村中心小学</w:t>
      </w:r>
      <w:r>
        <w:rPr>
          <w:rFonts w:hint="eastAsia" w:ascii="黑体" w:hAnsi="黑体" w:eastAsia="黑体" w:cs="黑体"/>
          <w:sz w:val="32"/>
          <w:szCs w:val="32"/>
          <w:u w:val="single"/>
          <w:lang w:val="en-US" w:eastAsia="zh-CN"/>
        </w:rPr>
        <w:t>语文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学科第</w:t>
      </w:r>
      <w:r>
        <w:rPr>
          <w:rFonts w:hint="eastAsia" w:ascii="黑体" w:hAnsi="黑体" w:eastAsia="黑体" w:cs="黑体"/>
          <w:sz w:val="32"/>
          <w:szCs w:val="32"/>
          <w:u w:val="single"/>
          <w:lang w:val="en-US" w:eastAsia="zh-CN"/>
        </w:rPr>
        <w:t xml:space="preserve"> 13 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 xml:space="preserve">周作业设计 </w:t>
      </w:r>
    </w:p>
    <w:tbl>
      <w:tblPr>
        <w:tblStyle w:val="4"/>
        <w:tblW w:w="1514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4"/>
        <w:gridCol w:w="690"/>
        <w:gridCol w:w="2655"/>
        <w:gridCol w:w="2626"/>
        <w:gridCol w:w="2574"/>
        <w:gridCol w:w="2893"/>
        <w:gridCol w:w="2791"/>
      </w:tblGrid>
      <w:tr w14:paraId="5DC147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" w:hRule="atLeast"/>
          <w:jc w:val="center"/>
        </w:trPr>
        <w:tc>
          <w:tcPr>
            <w:tcW w:w="1604" w:type="dxa"/>
            <w:gridSpan w:val="2"/>
            <w:vMerge w:val="restart"/>
            <w:vAlign w:val="center"/>
          </w:tcPr>
          <w:p w14:paraId="16CC39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-81915</wp:posOffset>
                      </wp:positionH>
                      <wp:positionV relativeFrom="paragraph">
                        <wp:posOffset>-4445</wp:posOffset>
                      </wp:positionV>
                      <wp:extent cx="500380" cy="452755"/>
                      <wp:effectExtent l="3175" t="3810" r="10795" b="19685"/>
                      <wp:wrapNone/>
                      <wp:docPr id="2" name="直接连接符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00380" cy="452755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_x0000_s1026" o:spid="_x0000_s1026" o:spt="20" style="position:absolute;left:0pt;margin-left:-6.45pt;margin-top:-0.35pt;height:35.65pt;width:39.4pt;z-index:251660288;mso-width-relative:page;mso-height-relative:page;" filled="f" stroked="t" coordsize="21600,21600" o:gfxdata="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">
                      <v:fill on="f" focussize="0,0"/>
                      <v:stroke weight="0.5pt" color="#5B9BD5 [3204]" miterlimit="8" joinstyle="miter"/>
                      <v:imagedata o:title=""/>
                      <o:lock v:ext="edit" aspectratio="f"/>
                    </v:line>
                  </w:pict>
                </mc:Fallback>
              </mc:AlternateContent>
            </w: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-30480</wp:posOffset>
                      </wp:positionH>
                      <wp:positionV relativeFrom="paragraph">
                        <wp:posOffset>5080</wp:posOffset>
                      </wp:positionV>
                      <wp:extent cx="935990" cy="229870"/>
                      <wp:effectExtent l="1270" t="4445" r="15240" b="13335"/>
                      <wp:wrapNone/>
                      <wp:docPr id="4" name="直接连接符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1897380" y="1336040"/>
                                <a:ext cx="935990" cy="22987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直接连接符 1" o:spid="_x0000_s1026" o:spt="20" style="position:absolute;left:0pt;margin-left:-2.4pt;margin-top:0.4pt;height:18.1pt;width:73.7pt;z-index:251659264;mso-width-relative:page;mso-height-relative:page;" filled="f" stroked="t" coordsize="21600,21600" o:gfxdata="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">
                      <v:fill on="f" focussize="0,0"/>
                      <v:stroke weight="0.5pt" color="#5B9BD5 [3204]" miterlimit="8" joinstyle="miter"/>
                      <v:imagedata o:title=""/>
                      <o:lock v:ext="edit" aspectratio="f"/>
                    </v:line>
                  </w:pict>
                </mc:Fallback>
              </mc:AlternateContent>
            </w: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 xml:space="preserve">    时间</w:t>
            </w:r>
          </w:p>
          <w:p w14:paraId="691E4E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210" w:firstLineChars="100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作业设计</w:t>
            </w:r>
          </w:p>
          <w:p w14:paraId="38BDE7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年级</w:t>
            </w:r>
          </w:p>
        </w:tc>
        <w:tc>
          <w:tcPr>
            <w:tcW w:w="13539" w:type="dxa"/>
            <w:gridSpan w:val="5"/>
            <w:vAlign w:val="center"/>
          </w:tcPr>
          <w:p w14:paraId="7F2A08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5月25日——5月29日</w:t>
            </w:r>
          </w:p>
        </w:tc>
      </w:tr>
      <w:tr w14:paraId="33217C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3" w:hRule="atLeast"/>
          <w:jc w:val="center"/>
        </w:trPr>
        <w:tc>
          <w:tcPr>
            <w:tcW w:w="1604" w:type="dxa"/>
            <w:gridSpan w:val="2"/>
            <w:vMerge w:val="continue"/>
            <w:vAlign w:val="center"/>
          </w:tcPr>
          <w:p w14:paraId="757101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655" w:type="dxa"/>
            <w:vAlign w:val="center"/>
          </w:tcPr>
          <w:p w14:paraId="1D0981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周一</w:t>
            </w:r>
          </w:p>
        </w:tc>
        <w:tc>
          <w:tcPr>
            <w:tcW w:w="2626" w:type="dxa"/>
            <w:vAlign w:val="center"/>
          </w:tcPr>
          <w:p w14:paraId="7914A1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周二</w:t>
            </w:r>
          </w:p>
        </w:tc>
        <w:tc>
          <w:tcPr>
            <w:tcW w:w="2574" w:type="dxa"/>
            <w:vAlign w:val="center"/>
          </w:tcPr>
          <w:p w14:paraId="2FF8BE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周三</w:t>
            </w:r>
          </w:p>
        </w:tc>
        <w:tc>
          <w:tcPr>
            <w:tcW w:w="2893" w:type="dxa"/>
            <w:vAlign w:val="center"/>
          </w:tcPr>
          <w:p w14:paraId="1501C6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周四</w:t>
            </w:r>
          </w:p>
        </w:tc>
        <w:tc>
          <w:tcPr>
            <w:tcW w:w="2791" w:type="dxa"/>
            <w:vAlign w:val="center"/>
          </w:tcPr>
          <w:p w14:paraId="3CDAC7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周五</w:t>
            </w:r>
          </w:p>
        </w:tc>
      </w:tr>
      <w:tr w14:paraId="1B7F5D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1" w:hRule="atLeast"/>
          <w:jc w:val="center"/>
        </w:trPr>
        <w:tc>
          <w:tcPr>
            <w:tcW w:w="914" w:type="dxa"/>
            <w:vMerge w:val="restart"/>
            <w:vAlign w:val="center"/>
          </w:tcPr>
          <w:p w14:paraId="1B8681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三年级</w:t>
            </w:r>
          </w:p>
        </w:tc>
        <w:tc>
          <w:tcPr>
            <w:tcW w:w="690" w:type="dxa"/>
            <w:vAlign w:val="center"/>
          </w:tcPr>
          <w:p w14:paraId="4A5BBC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内容</w:t>
            </w:r>
          </w:p>
          <w:p w14:paraId="33D639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安排</w:t>
            </w:r>
          </w:p>
        </w:tc>
        <w:tc>
          <w:tcPr>
            <w:tcW w:w="2655" w:type="dxa"/>
            <w:vAlign w:val="center"/>
          </w:tcPr>
          <w:p w14:paraId="38BFEB01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160" w:lineRule="atLeast"/>
              <w:ind w:left="0" w:right="0"/>
              <w:jc w:val="both"/>
            </w:pPr>
            <w:r>
              <w:rPr>
                <w:rFonts w:ascii="等线" w:hAnsi="等线" w:eastAsia="等线" w:cs="等线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基础作业：完成22课大练</w:t>
            </w:r>
          </w:p>
          <w:p w14:paraId="4A171B90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拓展作业：背诵3-6自然段</w:t>
            </w:r>
          </w:p>
        </w:tc>
        <w:tc>
          <w:tcPr>
            <w:tcW w:w="2626" w:type="dxa"/>
            <w:vAlign w:val="center"/>
          </w:tcPr>
          <w:p w14:paraId="39BA6470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160" w:lineRule="atLeast"/>
              <w:ind w:left="0" w:right="0"/>
              <w:jc w:val="both"/>
            </w:pP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基础作业：抄写23课划词，并完成对应大练</w:t>
            </w:r>
          </w:p>
          <w:p w14:paraId="529B9C1D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拓展作业：结合课文，与同学交流起风前后，景物有什么不同？各有什么特点？</w:t>
            </w:r>
          </w:p>
        </w:tc>
        <w:tc>
          <w:tcPr>
            <w:tcW w:w="2574" w:type="dxa"/>
            <w:vAlign w:val="center"/>
          </w:tcPr>
          <w:p w14:paraId="157CCA90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160" w:lineRule="atLeast"/>
              <w:ind w:left="0" w:right="0"/>
              <w:jc w:val="both"/>
            </w:pP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基础作业：完成23课大练</w:t>
            </w:r>
          </w:p>
          <w:p w14:paraId="4D0DAB38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拓展作业：你见过暴风雨吗？当时的情景是怎样的？和同学交流。</w:t>
            </w:r>
          </w:p>
        </w:tc>
        <w:tc>
          <w:tcPr>
            <w:tcW w:w="2893" w:type="dxa"/>
            <w:vAlign w:val="center"/>
          </w:tcPr>
          <w:p w14:paraId="3A597DD7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160" w:lineRule="atLeast"/>
              <w:ind w:left="0" w:right="0"/>
              <w:jc w:val="both"/>
            </w:pP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基础作业：抄写24课划词，并完成对应大练</w:t>
            </w:r>
          </w:p>
          <w:p w14:paraId="1652B744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拓展作业：结合生活经验，说说你对“一切看上去都是有生命的”这句话的理解。</w:t>
            </w:r>
          </w:p>
        </w:tc>
        <w:tc>
          <w:tcPr>
            <w:tcW w:w="2791" w:type="dxa"/>
            <w:vAlign w:val="center"/>
          </w:tcPr>
          <w:p w14:paraId="38D43F2B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160" w:lineRule="atLeast"/>
              <w:ind w:left="0" w:right="0"/>
              <w:jc w:val="both"/>
            </w:pP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基础作业：抄写园地7基础词语和古诗</w:t>
            </w:r>
          </w:p>
          <w:p w14:paraId="7B0F9AF8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拓展作业：搜集习作7《国宝大熊猫》的资料</w:t>
            </w:r>
          </w:p>
        </w:tc>
      </w:tr>
      <w:tr w14:paraId="4275D3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914" w:type="dxa"/>
            <w:vMerge w:val="continue"/>
            <w:vAlign w:val="center"/>
          </w:tcPr>
          <w:p w14:paraId="3EE7A1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90" w:type="dxa"/>
            <w:vAlign w:val="center"/>
          </w:tcPr>
          <w:p w14:paraId="6964C9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时间</w:t>
            </w:r>
          </w:p>
          <w:p w14:paraId="07DBEA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预设</w:t>
            </w:r>
          </w:p>
        </w:tc>
        <w:tc>
          <w:tcPr>
            <w:tcW w:w="2655" w:type="dxa"/>
            <w:vAlign w:val="center"/>
          </w:tcPr>
          <w:p w14:paraId="29C2AA31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10分钟</w:t>
            </w:r>
          </w:p>
        </w:tc>
        <w:tc>
          <w:tcPr>
            <w:tcW w:w="2626" w:type="dxa"/>
            <w:vAlign w:val="center"/>
          </w:tcPr>
          <w:p w14:paraId="3145CBAD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10分钟</w:t>
            </w:r>
          </w:p>
        </w:tc>
        <w:tc>
          <w:tcPr>
            <w:tcW w:w="2574" w:type="dxa"/>
            <w:vAlign w:val="center"/>
          </w:tcPr>
          <w:p w14:paraId="2BAF64A4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10分钟</w:t>
            </w:r>
          </w:p>
        </w:tc>
        <w:tc>
          <w:tcPr>
            <w:tcW w:w="2893" w:type="dxa"/>
            <w:vAlign w:val="center"/>
          </w:tcPr>
          <w:p w14:paraId="0AB3ACE8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10分钟</w:t>
            </w:r>
          </w:p>
        </w:tc>
        <w:tc>
          <w:tcPr>
            <w:tcW w:w="2791" w:type="dxa"/>
            <w:vAlign w:val="center"/>
          </w:tcPr>
          <w:p w14:paraId="04CF3BC7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10分钟</w:t>
            </w:r>
          </w:p>
        </w:tc>
      </w:tr>
      <w:tr w14:paraId="167739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44" w:hRule="atLeast"/>
          <w:jc w:val="center"/>
        </w:trPr>
        <w:tc>
          <w:tcPr>
            <w:tcW w:w="914" w:type="dxa"/>
            <w:vMerge w:val="restart"/>
            <w:vAlign w:val="center"/>
          </w:tcPr>
          <w:p w14:paraId="21BF84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四年级</w:t>
            </w:r>
          </w:p>
        </w:tc>
        <w:tc>
          <w:tcPr>
            <w:tcW w:w="690" w:type="dxa"/>
            <w:vAlign w:val="center"/>
          </w:tcPr>
          <w:p w14:paraId="40C5FE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内容</w:t>
            </w:r>
          </w:p>
          <w:p w14:paraId="09DB8C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安排</w:t>
            </w:r>
          </w:p>
        </w:tc>
        <w:tc>
          <w:tcPr>
            <w:tcW w:w="2655" w:type="dxa"/>
            <w:vAlign w:val="center"/>
          </w:tcPr>
          <w:p w14:paraId="2DB0CDE1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基础巩固：完成«练习与测试»第22课</w:t>
            </w:r>
          </w:p>
          <w:p w14:paraId="7F27B6E1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拓展提升：读«自读课本»</w:t>
            </w:r>
          </w:p>
        </w:tc>
        <w:tc>
          <w:tcPr>
            <w:tcW w:w="2626" w:type="dxa"/>
            <w:vAlign w:val="center"/>
          </w:tcPr>
          <w:p w14:paraId="09E3BEAB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基础巩固：完成«练习与测试»23课</w:t>
            </w:r>
          </w:p>
          <w:p w14:paraId="10CD7626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拓展提升：读«自读课本»</w:t>
            </w:r>
          </w:p>
        </w:tc>
        <w:tc>
          <w:tcPr>
            <w:tcW w:w="2574" w:type="dxa"/>
            <w:vAlign w:val="center"/>
          </w:tcPr>
          <w:p w14:paraId="5DC0D0C0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基础巩固：完成«练习与测试»24课</w:t>
            </w:r>
          </w:p>
          <w:p w14:paraId="46A2506B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拓展提升：读«自读课本»</w:t>
            </w:r>
          </w:p>
        </w:tc>
        <w:tc>
          <w:tcPr>
            <w:tcW w:w="2893" w:type="dxa"/>
            <w:vAlign w:val="center"/>
          </w:tcPr>
          <w:p w14:paraId="3BB9EAD0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基础巩固：完成«练习与测试»25课</w:t>
            </w:r>
          </w:p>
          <w:p w14:paraId="573136AE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拓展提升：读«自读课本»</w:t>
            </w:r>
          </w:p>
        </w:tc>
        <w:tc>
          <w:tcPr>
            <w:tcW w:w="2791" w:type="dxa"/>
            <w:vAlign w:val="center"/>
          </w:tcPr>
          <w:p w14:paraId="0B505BE0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基础巩固：写一份自我介绍词</w:t>
            </w:r>
          </w:p>
          <w:p w14:paraId="6C542132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拓展提升：读«自读课本»</w:t>
            </w:r>
          </w:p>
        </w:tc>
      </w:tr>
      <w:tr w14:paraId="47AAB3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  <w:jc w:val="center"/>
        </w:trPr>
        <w:tc>
          <w:tcPr>
            <w:tcW w:w="914" w:type="dxa"/>
            <w:vMerge w:val="continue"/>
            <w:vAlign w:val="center"/>
          </w:tcPr>
          <w:p w14:paraId="346E5C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90" w:type="dxa"/>
            <w:vAlign w:val="center"/>
          </w:tcPr>
          <w:p w14:paraId="096A3E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时间</w:t>
            </w:r>
          </w:p>
          <w:p w14:paraId="1DADEE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预设</w:t>
            </w:r>
          </w:p>
        </w:tc>
        <w:tc>
          <w:tcPr>
            <w:tcW w:w="2655" w:type="dxa"/>
            <w:vAlign w:val="center"/>
          </w:tcPr>
          <w:p w14:paraId="4F04694B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10分钟</w:t>
            </w:r>
          </w:p>
        </w:tc>
        <w:tc>
          <w:tcPr>
            <w:tcW w:w="2626" w:type="dxa"/>
            <w:vAlign w:val="center"/>
          </w:tcPr>
          <w:p w14:paraId="5FA22F1A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10分钟</w:t>
            </w:r>
          </w:p>
        </w:tc>
        <w:tc>
          <w:tcPr>
            <w:tcW w:w="2574" w:type="dxa"/>
            <w:vAlign w:val="center"/>
          </w:tcPr>
          <w:p w14:paraId="509829B0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10分钟</w:t>
            </w:r>
          </w:p>
        </w:tc>
        <w:tc>
          <w:tcPr>
            <w:tcW w:w="2893" w:type="dxa"/>
            <w:vAlign w:val="center"/>
          </w:tcPr>
          <w:p w14:paraId="3A7AB3AE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10分钟</w:t>
            </w:r>
          </w:p>
        </w:tc>
        <w:tc>
          <w:tcPr>
            <w:tcW w:w="2791" w:type="dxa"/>
            <w:vAlign w:val="center"/>
          </w:tcPr>
          <w:p w14:paraId="184EC7A5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10分钟</w:t>
            </w:r>
          </w:p>
        </w:tc>
      </w:tr>
      <w:tr w14:paraId="14B344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914" w:type="dxa"/>
            <w:vMerge w:val="restart"/>
            <w:vAlign w:val="center"/>
          </w:tcPr>
          <w:p w14:paraId="167070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五年级</w:t>
            </w:r>
          </w:p>
        </w:tc>
        <w:tc>
          <w:tcPr>
            <w:tcW w:w="690" w:type="dxa"/>
            <w:vAlign w:val="center"/>
          </w:tcPr>
          <w:p w14:paraId="109236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内容</w:t>
            </w:r>
          </w:p>
          <w:p w14:paraId="7C5D03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安排</w:t>
            </w:r>
          </w:p>
        </w:tc>
        <w:tc>
          <w:tcPr>
            <w:tcW w:w="2655" w:type="dxa"/>
            <w:vAlign w:val="center"/>
          </w:tcPr>
          <w:p w14:paraId="2FC500E9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基础：正确流利朗读《杨氏之子》，完成大练基础；</w:t>
            </w:r>
          </w:p>
          <w:p w14:paraId="52070ED5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拓展：阅读《神童项橐》。</w:t>
            </w:r>
          </w:p>
        </w:tc>
        <w:tc>
          <w:tcPr>
            <w:tcW w:w="2626" w:type="dxa"/>
            <w:vAlign w:val="center"/>
          </w:tcPr>
          <w:p w14:paraId="49C20FA2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基础：梳理杨氏之子的机智点，背诵课文；</w:t>
            </w:r>
          </w:p>
          <w:p w14:paraId="5705BF3F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拓展：完成21课发展部分。</w:t>
            </w:r>
          </w:p>
        </w:tc>
        <w:tc>
          <w:tcPr>
            <w:tcW w:w="2574" w:type="dxa"/>
            <w:vAlign w:val="center"/>
          </w:tcPr>
          <w:p w14:paraId="52D15F50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基础：梳理五指的作用，感受语言的风趣；</w:t>
            </w:r>
          </w:p>
          <w:p w14:paraId="306BFC32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拓展：阅读《五官争功》，完成练习。</w:t>
            </w:r>
          </w:p>
        </w:tc>
        <w:tc>
          <w:tcPr>
            <w:tcW w:w="2893" w:type="dxa"/>
            <w:vAlign w:val="center"/>
          </w:tcPr>
          <w:p w14:paraId="1507B57F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基础：默写易错词语，完成大练基础；</w:t>
            </w:r>
          </w:p>
          <w:p w14:paraId="180AC1C8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拓展：仿写五官中一个。</w:t>
            </w:r>
          </w:p>
        </w:tc>
        <w:tc>
          <w:tcPr>
            <w:tcW w:w="2791" w:type="dxa"/>
            <w:vAlign w:val="center"/>
          </w:tcPr>
          <w:p w14:paraId="163BC0C5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基础：默读23课，探究文中有趣内容，完成大练基础；</w:t>
            </w:r>
          </w:p>
          <w:p w14:paraId="380B15A8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拓展：阅读《公共汽车》，完成练习。</w:t>
            </w:r>
          </w:p>
        </w:tc>
      </w:tr>
      <w:tr w14:paraId="71D75F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914" w:type="dxa"/>
            <w:vMerge w:val="continue"/>
            <w:vAlign w:val="center"/>
          </w:tcPr>
          <w:p w14:paraId="3F3812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90" w:type="dxa"/>
            <w:vAlign w:val="center"/>
          </w:tcPr>
          <w:p w14:paraId="08197B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时间</w:t>
            </w:r>
          </w:p>
          <w:p w14:paraId="7FC7BA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预设</w:t>
            </w:r>
          </w:p>
        </w:tc>
        <w:tc>
          <w:tcPr>
            <w:tcW w:w="2655" w:type="dxa"/>
            <w:vAlign w:val="center"/>
          </w:tcPr>
          <w:p w14:paraId="7BBA3D6D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10分钟</w:t>
            </w:r>
          </w:p>
        </w:tc>
        <w:tc>
          <w:tcPr>
            <w:tcW w:w="2626" w:type="dxa"/>
            <w:vAlign w:val="center"/>
          </w:tcPr>
          <w:p w14:paraId="77E97801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10分钟</w:t>
            </w:r>
          </w:p>
        </w:tc>
        <w:tc>
          <w:tcPr>
            <w:tcW w:w="2574" w:type="dxa"/>
            <w:vAlign w:val="center"/>
          </w:tcPr>
          <w:p w14:paraId="3E7B7260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10分钟</w:t>
            </w:r>
          </w:p>
        </w:tc>
        <w:tc>
          <w:tcPr>
            <w:tcW w:w="2893" w:type="dxa"/>
            <w:vAlign w:val="center"/>
          </w:tcPr>
          <w:p w14:paraId="4513FF3C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10分钟</w:t>
            </w:r>
          </w:p>
        </w:tc>
        <w:tc>
          <w:tcPr>
            <w:tcW w:w="2791" w:type="dxa"/>
            <w:vAlign w:val="center"/>
          </w:tcPr>
          <w:p w14:paraId="16473D19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10分钟</w:t>
            </w:r>
          </w:p>
        </w:tc>
      </w:tr>
      <w:tr w14:paraId="029DBF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1" w:hRule="atLeast"/>
          <w:jc w:val="center"/>
        </w:trPr>
        <w:tc>
          <w:tcPr>
            <w:tcW w:w="914" w:type="dxa"/>
            <w:vMerge w:val="restart"/>
            <w:vAlign w:val="center"/>
          </w:tcPr>
          <w:p w14:paraId="7BE928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bookmarkStart w:id="0" w:name="_GoBack" w:colFirst="2" w:colLast="6"/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六年级</w:t>
            </w:r>
          </w:p>
        </w:tc>
        <w:tc>
          <w:tcPr>
            <w:tcW w:w="690" w:type="dxa"/>
            <w:vAlign w:val="center"/>
          </w:tcPr>
          <w:p w14:paraId="32DDE8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内容</w:t>
            </w:r>
          </w:p>
          <w:p w14:paraId="3D6722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安排</w:t>
            </w:r>
          </w:p>
        </w:tc>
        <w:tc>
          <w:tcPr>
            <w:tcW w:w="2655" w:type="dxa"/>
            <w:vAlign w:val="center"/>
          </w:tcPr>
          <w:p w14:paraId="5A73B61F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基础型，复习单元内容</w:t>
            </w:r>
          </w:p>
          <w:p w14:paraId="2FFE4761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拓展型，短文阅读</w:t>
            </w:r>
          </w:p>
        </w:tc>
        <w:tc>
          <w:tcPr>
            <w:tcW w:w="2626" w:type="dxa"/>
            <w:vAlign w:val="center"/>
          </w:tcPr>
          <w:p w14:paraId="38AD9374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基础型，复习单元内容</w:t>
            </w:r>
          </w:p>
          <w:p w14:paraId="26C0BD2C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拓展型，短文欣赏</w:t>
            </w:r>
          </w:p>
        </w:tc>
        <w:tc>
          <w:tcPr>
            <w:tcW w:w="2574" w:type="dxa"/>
            <w:vAlign w:val="center"/>
          </w:tcPr>
          <w:p w14:paraId="635B4A16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基础型，巩固基础</w:t>
            </w:r>
          </w:p>
          <w:p w14:paraId="34B0096E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拓展型，非连文本阅读</w:t>
            </w:r>
          </w:p>
        </w:tc>
        <w:tc>
          <w:tcPr>
            <w:tcW w:w="2893" w:type="dxa"/>
            <w:vAlign w:val="center"/>
          </w:tcPr>
          <w:p w14:paraId="221CE49F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基础型，默写</w:t>
            </w:r>
          </w:p>
          <w:p w14:paraId="76B7550C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拓展型，说明文阅读</w:t>
            </w:r>
          </w:p>
        </w:tc>
        <w:tc>
          <w:tcPr>
            <w:tcW w:w="2791" w:type="dxa"/>
            <w:vAlign w:val="center"/>
          </w:tcPr>
          <w:p w14:paraId="14B15EB1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基础型，默写</w:t>
            </w:r>
          </w:p>
          <w:p w14:paraId="67075678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拓展型，短文阅读</w:t>
            </w:r>
          </w:p>
        </w:tc>
      </w:tr>
      <w:bookmarkEnd w:id="0"/>
      <w:tr w14:paraId="283498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914" w:type="dxa"/>
            <w:vMerge w:val="continue"/>
            <w:vAlign w:val="center"/>
          </w:tcPr>
          <w:p w14:paraId="2368FE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90" w:type="dxa"/>
            <w:vAlign w:val="center"/>
          </w:tcPr>
          <w:p w14:paraId="1CC636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时间</w:t>
            </w:r>
          </w:p>
          <w:p w14:paraId="7BC7A6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预设</w:t>
            </w:r>
          </w:p>
        </w:tc>
        <w:tc>
          <w:tcPr>
            <w:tcW w:w="2655" w:type="dxa"/>
            <w:vAlign w:val="center"/>
          </w:tcPr>
          <w:p w14:paraId="37650B0E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10分钟</w:t>
            </w:r>
          </w:p>
        </w:tc>
        <w:tc>
          <w:tcPr>
            <w:tcW w:w="2626" w:type="dxa"/>
            <w:vAlign w:val="center"/>
          </w:tcPr>
          <w:p w14:paraId="76539065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15分钟</w:t>
            </w:r>
          </w:p>
        </w:tc>
        <w:tc>
          <w:tcPr>
            <w:tcW w:w="2574" w:type="dxa"/>
            <w:vAlign w:val="center"/>
          </w:tcPr>
          <w:p w14:paraId="24A62120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15分钟</w:t>
            </w:r>
          </w:p>
        </w:tc>
        <w:tc>
          <w:tcPr>
            <w:tcW w:w="2893" w:type="dxa"/>
            <w:vAlign w:val="center"/>
          </w:tcPr>
          <w:p w14:paraId="22B54D76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15分钟</w:t>
            </w:r>
          </w:p>
        </w:tc>
        <w:tc>
          <w:tcPr>
            <w:tcW w:w="2791" w:type="dxa"/>
            <w:vAlign w:val="center"/>
          </w:tcPr>
          <w:p w14:paraId="379B138A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15分钟</w:t>
            </w:r>
          </w:p>
        </w:tc>
      </w:tr>
    </w:tbl>
    <w:p w14:paraId="7BCD120A"/>
    <w:sectPr>
      <w:pgSz w:w="16838" w:h="11906" w:orient="landscape"/>
      <w:pgMar w:top="556" w:right="1100" w:bottom="556" w:left="11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zFiMjBiMzBlMjJiNjk4ZGQ5NTU1ZWQyNDNkZGEyMmUifQ=="/>
  </w:docVars>
  <w:rsids>
    <w:rsidRoot w:val="7C1217E2"/>
    <w:rsid w:val="00041591"/>
    <w:rsid w:val="0173435C"/>
    <w:rsid w:val="021F326C"/>
    <w:rsid w:val="024776F4"/>
    <w:rsid w:val="0250441F"/>
    <w:rsid w:val="0291300C"/>
    <w:rsid w:val="02FF3D24"/>
    <w:rsid w:val="056543B3"/>
    <w:rsid w:val="05FE2039"/>
    <w:rsid w:val="05FF6DD2"/>
    <w:rsid w:val="065574FB"/>
    <w:rsid w:val="07061690"/>
    <w:rsid w:val="073A63A9"/>
    <w:rsid w:val="086564DD"/>
    <w:rsid w:val="08832305"/>
    <w:rsid w:val="08A02E47"/>
    <w:rsid w:val="097A5F5D"/>
    <w:rsid w:val="0A751BC3"/>
    <w:rsid w:val="0A8E7CB3"/>
    <w:rsid w:val="0C2C4109"/>
    <w:rsid w:val="0CC22F7A"/>
    <w:rsid w:val="0E9D0906"/>
    <w:rsid w:val="0F15797F"/>
    <w:rsid w:val="0F3D0D3A"/>
    <w:rsid w:val="0FD20C58"/>
    <w:rsid w:val="10371FAE"/>
    <w:rsid w:val="10F26257"/>
    <w:rsid w:val="11185797"/>
    <w:rsid w:val="1127230B"/>
    <w:rsid w:val="11F363FF"/>
    <w:rsid w:val="125A4EAA"/>
    <w:rsid w:val="12A31F87"/>
    <w:rsid w:val="144922ED"/>
    <w:rsid w:val="145D7D1E"/>
    <w:rsid w:val="156328A3"/>
    <w:rsid w:val="15794EE9"/>
    <w:rsid w:val="1812229A"/>
    <w:rsid w:val="186F7D3E"/>
    <w:rsid w:val="18731827"/>
    <w:rsid w:val="1880483F"/>
    <w:rsid w:val="189469CE"/>
    <w:rsid w:val="18B25327"/>
    <w:rsid w:val="195E692B"/>
    <w:rsid w:val="1B615AD1"/>
    <w:rsid w:val="1C0C4CC3"/>
    <w:rsid w:val="1C273FEB"/>
    <w:rsid w:val="1C404465"/>
    <w:rsid w:val="1CAC2120"/>
    <w:rsid w:val="1CC57360"/>
    <w:rsid w:val="1E4B57BF"/>
    <w:rsid w:val="1EA7126E"/>
    <w:rsid w:val="1EB26468"/>
    <w:rsid w:val="1F1418F6"/>
    <w:rsid w:val="1FF62BCE"/>
    <w:rsid w:val="20DD137B"/>
    <w:rsid w:val="20DE6DFD"/>
    <w:rsid w:val="212A0E07"/>
    <w:rsid w:val="213304E9"/>
    <w:rsid w:val="216D5D97"/>
    <w:rsid w:val="21787EF5"/>
    <w:rsid w:val="24106AC5"/>
    <w:rsid w:val="251E4873"/>
    <w:rsid w:val="2603284B"/>
    <w:rsid w:val="263F494B"/>
    <w:rsid w:val="293C4333"/>
    <w:rsid w:val="293D19A5"/>
    <w:rsid w:val="29A1472D"/>
    <w:rsid w:val="29B82726"/>
    <w:rsid w:val="29C56DDA"/>
    <w:rsid w:val="2A391AB9"/>
    <w:rsid w:val="2C89174E"/>
    <w:rsid w:val="2D77627C"/>
    <w:rsid w:val="2EA9635B"/>
    <w:rsid w:val="2F2B0D72"/>
    <w:rsid w:val="302F44C8"/>
    <w:rsid w:val="31B54A1D"/>
    <w:rsid w:val="31BF532C"/>
    <w:rsid w:val="32070FA4"/>
    <w:rsid w:val="348F514A"/>
    <w:rsid w:val="355D3219"/>
    <w:rsid w:val="3572573D"/>
    <w:rsid w:val="373C3627"/>
    <w:rsid w:val="37B336EE"/>
    <w:rsid w:val="38802231"/>
    <w:rsid w:val="38CE09C2"/>
    <w:rsid w:val="38E057F5"/>
    <w:rsid w:val="396B404E"/>
    <w:rsid w:val="39CC4A86"/>
    <w:rsid w:val="3B341131"/>
    <w:rsid w:val="3C9B517B"/>
    <w:rsid w:val="3F225941"/>
    <w:rsid w:val="3F4C22CC"/>
    <w:rsid w:val="41971EDB"/>
    <w:rsid w:val="41991DB0"/>
    <w:rsid w:val="426134FD"/>
    <w:rsid w:val="43685FCB"/>
    <w:rsid w:val="436D74D0"/>
    <w:rsid w:val="438A6CDC"/>
    <w:rsid w:val="44877E0E"/>
    <w:rsid w:val="44F90375"/>
    <w:rsid w:val="44FB6064"/>
    <w:rsid w:val="4615524E"/>
    <w:rsid w:val="474D1906"/>
    <w:rsid w:val="487F3B0C"/>
    <w:rsid w:val="4C602A7D"/>
    <w:rsid w:val="4D496281"/>
    <w:rsid w:val="4DF26BF1"/>
    <w:rsid w:val="4F227158"/>
    <w:rsid w:val="4F732AC8"/>
    <w:rsid w:val="4FB3554D"/>
    <w:rsid w:val="5043703F"/>
    <w:rsid w:val="50E56BC4"/>
    <w:rsid w:val="529629F7"/>
    <w:rsid w:val="530B4CC2"/>
    <w:rsid w:val="53797EAB"/>
    <w:rsid w:val="54A540EC"/>
    <w:rsid w:val="54F35A78"/>
    <w:rsid w:val="550531F6"/>
    <w:rsid w:val="55211DE4"/>
    <w:rsid w:val="572D0293"/>
    <w:rsid w:val="57A852D8"/>
    <w:rsid w:val="587E502B"/>
    <w:rsid w:val="596F65C6"/>
    <w:rsid w:val="597C0D30"/>
    <w:rsid w:val="5A317DF1"/>
    <w:rsid w:val="5B7025B1"/>
    <w:rsid w:val="5D69721B"/>
    <w:rsid w:val="5D8E609E"/>
    <w:rsid w:val="5E89637A"/>
    <w:rsid w:val="5EB138E7"/>
    <w:rsid w:val="5F7104A2"/>
    <w:rsid w:val="601F5C79"/>
    <w:rsid w:val="60297C51"/>
    <w:rsid w:val="605814A9"/>
    <w:rsid w:val="61511479"/>
    <w:rsid w:val="63350D20"/>
    <w:rsid w:val="64367D42"/>
    <w:rsid w:val="65067DB6"/>
    <w:rsid w:val="651144BD"/>
    <w:rsid w:val="651D7774"/>
    <w:rsid w:val="65AC0633"/>
    <w:rsid w:val="664144B1"/>
    <w:rsid w:val="679317B0"/>
    <w:rsid w:val="67E753E0"/>
    <w:rsid w:val="6A6B7926"/>
    <w:rsid w:val="6A920358"/>
    <w:rsid w:val="6AD64D76"/>
    <w:rsid w:val="6C624DAD"/>
    <w:rsid w:val="6C8A0A6B"/>
    <w:rsid w:val="6D8F394B"/>
    <w:rsid w:val="6DAE7C8E"/>
    <w:rsid w:val="6E652392"/>
    <w:rsid w:val="6F321F0C"/>
    <w:rsid w:val="709E4870"/>
    <w:rsid w:val="71B1516D"/>
    <w:rsid w:val="71C10DCD"/>
    <w:rsid w:val="72C2773E"/>
    <w:rsid w:val="737F19B3"/>
    <w:rsid w:val="74AA584A"/>
    <w:rsid w:val="757F3A24"/>
    <w:rsid w:val="77BB4B05"/>
    <w:rsid w:val="78173C7D"/>
    <w:rsid w:val="7965335C"/>
    <w:rsid w:val="7A501736"/>
    <w:rsid w:val="7A95542D"/>
    <w:rsid w:val="7AD3016B"/>
    <w:rsid w:val="7B0E3DF2"/>
    <w:rsid w:val="7B6D1097"/>
    <w:rsid w:val="7C1217E2"/>
    <w:rsid w:val="7C5872A8"/>
    <w:rsid w:val="7C966352"/>
    <w:rsid w:val="7DD66691"/>
    <w:rsid w:val="7DDC420E"/>
    <w:rsid w:val="7E42402D"/>
    <w:rsid w:val="7E5C7CED"/>
    <w:rsid w:val="7EE14738"/>
    <w:rsid w:val="7FB34A90"/>
    <w:rsid w:val="7FC70299"/>
    <w:rsid w:val="7FF4061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autoRedefine/>
    <w:semiHidden/>
    <w:qFormat/>
    <w:uiPriority w:val="0"/>
  </w:style>
  <w:style w:type="table" w:default="1" w:styleId="3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rPr>
      <w:sz w:val="24"/>
    </w:rPr>
  </w:style>
  <w:style w:type="table" w:styleId="4">
    <w:name w:val="Table Grid"/>
    <w:basedOn w:val="3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712</Words>
  <Characters>741</Characters>
  <TotalTime>2</TotalTime>
  <ScaleCrop>false</ScaleCrop>
  <LinksUpToDate>false</LinksUpToDate>
  <CharactersWithSpaces>748</CharactersWithSpaces>
  <Application>WPS Office_12.1.0.25865_F1E327BC-269C-435d-A152-05C5408002CA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2024-03-18T10:32:00Z</dcterms:created>
  <dc:creator>Administrator</dc:creator>
  <cp:lastModifiedBy>A流殇·</cp:lastModifiedBy>
  <dcterms:modified xsi:type="dcterms:W3CDTF">2026-05-25T06:42:22Z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ICV">
    <vt:lpwstr>3DBD6C4AEC1F4B46A437195E32FCEA2D_13</vt:lpwstr>
  </property>
  <property fmtid="{D5CDD505-2E9C-101B-9397-08002B2CF9AE}" pid="4" name="KSOTemplateDocerSaveRecord">
    <vt:lpwstr>eyJoZGlkIjoiMzFiMjBiMzBlMjJiNjk4ZGQ5NTU1ZWQyNDNkZGEyMmUiLCJ1c2VySWQiOiI2MjUzODc4ODYifQ==</vt:lpwstr>
  </property>
</Properties>
</file>