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17742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-259080</wp:posOffset>
                </wp:positionV>
                <wp:extent cx="5962650" cy="465455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52135C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常州市新北区龙虎塘第二实验小学弘雅课堂教学设计</w:t>
                            </w:r>
                          </w:p>
                          <w:p w14:paraId="3EC4AB34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FCFBC1C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6.8pt;margin-top:-20.4pt;height:36.65pt;width:469.5pt;z-index:251659264;mso-width-relative:page;mso-height-relative:page;" filled="f" stroked="f" coordsize="21600,21600" o:gfxdata="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hRRSFNcAAAAKAQAADwAAAAAAAAABACAAAAAiAAAAZHJzL2Rvd25yZXYueG1sUEsBAhQAFAAA&#10;AAgAh07iQMABnIa3AQAAXA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E52135C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常州市新北区龙虎塘第二实验小学弘雅课堂教学设计</w:t>
                      </w:r>
                    </w:p>
                    <w:p w14:paraId="3EC4AB34">
                      <w:pPr>
                        <w:jc w:val="center"/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FCFBC1C"/>
                  </w:txbxContent>
                </v:textbox>
              </v:shape>
            </w:pict>
          </mc:Fallback>
        </mc:AlternateContent>
      </w:r>
    </w:p>
    <w:tbl>
      <w:tblPr>
        <w:tblStyle w:val="6"/>
        <w:tblpPr w:leftFromText="180" w:rightFromText="180" w:horzAnchor="margin" w:tblpY="46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3394"/>
        <w:gridCol w:w="1306"/>
        <w:gridCol w:w="1609"/>
        <w:gridCol w:w="182"/>
        <w:gridCol w:w="1789"/>
      </w:tblGrid>
      <w:tr w14:paraId="08933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74" w:type="dxa"/>
            <w:noWrap w:val="0"/>
            <w:vAlign w:val="center"/>
          </w:tcPr>
          <w:p w14:paraId="07A9C1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学校：龙二小</w:t>
            </w:r>
          </w:p>
        </w:tc>
        <w:tc>
          <w:tcPr>
            <w:tcW w:w="3394" w:type="dxa"/>
            <w:noWrap w:val="0"/>
            <w:vAlign w:val="top"/>
          </w:tcPr>
          <w:p w14:paraId="5ABF1D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班级：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年级</w:t>
            </w:r>
          </w:p>
        </w:tc>
        <w:tc>
          <w:tcPr>
            <w:tcW w:w="2915" w:type="dxa"/>
            <w:gridSpan w:val="2"/>
            <w:noWrap w:val="0"/>
            <w:vAlign w:val="top"/>
          </w:tcPr>
          <w:p w14:paraId="31757E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人数：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971" w:type="dxa"/>
            <w:gridSpan w:val="2"/>
            <w:noWrap w:val="0"/>
            <w:vAlign w:val="center"/>
          </w:tcPr>
          <w:p w14:paraId="4CE2AF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课时</w:t>
            </w:r>
          </w:p>
        </w:tc>
      </w:tr>
      <w:tr w14:paraId="318CA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noWrap w:val="0"/>
            <w:vAlign w:val="center"/>
          </w:tcPr>
          <w:p w14:paraId="53AFFC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学科：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美术</w:t>
            </w:r>
          </w:p>
        </w:tc>
        <w:tc>
          <w:tcPr>
            <w:tcW w:w="3394" w:type="dxa"/>
            <w:noWrap w:val="0"/>
            <w:vAlign w:val="top"/>
          </w:tcPr>
          <w:p w14:paraId="219FD4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课题：下雨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啰</w:t>
            </w:r>
          </w:p>
        </w:tc>
        <w:tc>
          <w:tcPr>
            <w:tcW w:w="1306" w:type="dxa"/>
            <w:noWrap w:val="0"/>
            <w:vAlign w:val="center"/>
          </w:tcPr>
          <w:p w14:paraId="024D92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教时：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40min</w:t>
            </w:r>
          </w:p>
        </w:tc>
        <w:tc>
          <w:tcPr>
            <w:tcW w:w="1609" w:type="dxa"/>
            <w:noWrap w:val="0"/>
            <w:vAlign w:val="center"/>
          </w:tcPr>
          <w:p w14:paraId="193584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教师：</w:t>
            </w:r>
          </w:p>
        </w:tc>
        <w:tc>
          <w:tcPr>
            <w:tcW w:w="1971" w:type="dxa"/>
            <w:gridSpan w:val="2"/>
            <w:noWrap w:val="0"/>
            <w:vAlign w:val="center"/>
          </w:tcPr>
          <w:p w14:paraId="61F6BA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日期：</w:t>
            </w:r>
          </w:p>
        </w:tc>
      </w:tr>
      <w:tr w14:paraId="11BBD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54" w:type="dxa"/>
            <w:gridSpan w:val="6"/>
            <w:noWrap w:val="0"/>
            <w:vAlign w:val="top"/>
          </w:tcPr>
          <w:p w14:paraId="2CF2F81E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教学目标：</w:t>
            </w:r>
          </w:p>
          <w:p w14:paraId="598C86E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>回忆并梳理不同雨景的视觉特征，掌握用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点、线、面的疏密、粗细、色彩变化</w:t>
            </w: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>表现毛毛雨、大雨、雷阵雨的方法，了解水油分离、手工粘贴等多种雨景表现形式。</w:t>
            </w:r>
          </w:p>
          <w:p w14:paraId="31BDD5F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>通过听雨辨形、赏画分析、小组探究、技法实践，能结合生活体验，用绘画或手工的方式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创意表现雨中的场景与情感，</w:t>
            </w: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>提升造型表现和画面构图能力。</w:t>
            </w:r>
          </w:p>
          <w:p w14:paraId="0B14529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>培养细致的生活观察能力，感受雨景的自然美和雨中的人间温情，增强对自然和生活的</w:t>
            </w: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  <w:lang w:eastAsia="zh-CN"/>
              </w:rPr>
              <w:t>热爱，提升对自然和生活的热爱，提升审美鉴赏与创意表达能力。</w:t>
            </w:r>
          </w:p>
          <w:p w14:paraId="0EABBA45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教学重难点：</w:t>
            </w:r>
          </w:p>
          <w:p w14:paraId="1CD3E8C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教学重点：</w:t>
            </w: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  <w:lang w:eastAsia="zh-CN"/>
              </w:rPr>
              <w:t>引导学生结合生活体验，感受雨中的亲情、友情及人与自然的关联，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掌握用点线面的节奏变化表现不同雨势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，并</w:t>
            </w: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  <w:lang w:eastAsia="zh-CN"/>
              </w:rPr>
              <w:t>完成完整的雨景创作。</w:t>
            </w:r>
          </w:p>
          <w:p w14:paraId="1A035DA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教学难点：</w:t>
            </w: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  <w:lang w:eastAsia="zh-CN"/>
              </w:rPr>
              <w:t>灵活运用色彩、点线面的疏密对比，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将情感融入雨景创作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  <w:lang w:eastAsia="zh-CN"/>
              </w:rPr>
              <w:t>做到画面构图合理、表现形式新颖、情感表达真切。</w:t>
            </w:r>
          </w:p>
          <w:p w14:paraId="5387F91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教材分析：</w:t>
            </w:r>
          </w:p>
          <w:p w14:paraId="2883709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  <w:lang w:eastAsia="zh-CN"/>
              </w:rPr>
              <w:t>“下雨喽” 属于美术 “造型・表现” 学习领域，以生活中常见的雨景为创作载体，强调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生活观察、审美体验与创意表达</w:t>
            </w: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  <w:lang w:eastAsia="zh-CN"/>
              </w:rPr>
              <w:t>的结合。教材通过雨景图片、名家作品、技法示范，引导学生从 “感知雨的形态” 到 “表现雨的意境”，符合四年级学生从具象表现到意象表达的审美发展特点，同时为学生提供了绘画、手工等多元创作路径，注重培养学生的自主探究和创意实践能力。</w:t>
            </w:r>
          </w:p>
          <w:p w14:paraId="7F845BB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kern w:val="0"/>
                <w:sz w:val="21"/>
                <w:szCs w:val="21"/>
              </w:rPr>
              <w:t>学生分析：</w:t>
            </w:r>
          </w:p>
          <w:p w14:paraId="6CEB398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  <w:lang w:eastAsia="zh-CN"/>
              </w:rPr>
              <w:t>四年级的孩子对美术课有着浓厚的兴趣，已掌握基础的线条、色彩、构图技巧，能独立完成平面造型创作，且具备一定的小组合作、审美分析能力，作品能融入个人想法和生活体验。但部分学生对画面节奏（疏密、粗细）的把控和情感与画面的融合仍需引导，少数学生创意表现较为单一，本课通过分层探究、技法拓展、创意激励。针对性解决以上问题，兼顾不同水平学生的学习需求。</w:t>
            </w:r>
          </w:p>
          <w:p w14:paraId="7772BE6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eastAsia"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  <w:lang w:eastAsia="zh-CN"/>
              </w:rPr>
              <w:t>孩子们创作的内容大致会偏重于两类，一是表现雨：用长短、疏密、走向不同的线、点表现出雨的大小，画出自己对雨的感受；二是表现雨中的情景，学生用自己对生活的观察，对雨的直接感受和体验进行创作，可以画、可以做，只要是自己的感受都是美的！</w:t>
            </w:r>
          </w:p>
        </w:tc>
      </w:tr>
      <w:tr w14:paraId="51AAB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54" w:type="dxa"/>
            <w:gridSpan w:val="6"/>
            <w:noWrap w:val="0"/>
            <w:vAlign w:val="center"/>
          </w:tcPr>
          <w:p w14:paraId="38933A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教学过程</w:t>
            </w:r>
          </w:p>
        </w:tc>
      </w:tr>
      <w:tr w14:paraId="78F80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noWrap w:val="0"/>
            <w:vAlign w:val="center"/>
          </w:tcPr>
          <w:p w14:paraId="61F471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教学环节</w:t>
            </w:r>
          </w:p>
        </w:tc>
        <w:tc>
          <w:tcPr>
            <w:tcW w:w="3394" w:type="dxa"/>
            <w:noWrap w:val="0"/>
            <w:vAlign w:val="center"/>
          </w:tcPr>
          <w:p w14:paraId="32D4B6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教师活动</w:t>
            </w:r>
          </w:p>
        </w:tc>
        <w:tc>
          <w:tcPr>
            <w:tcW w:w="3097" w:type="dxa"/>
            <w:gridSpan w:val="3"/>
            <w:noWrap w:val="0"/>
            <w:vAlign w:val="center"/>
          </w:tcPr>
          <w:p w14:paraId="2207DE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学生活动</w:t>
            </w:r>
          </w:p>
        </w:tc>
        <w:tc>
          <w:tcPr>
            <w:tcW w:w="1789" w:type="dxa"/>
            <w:noWrap w:val="0"/>
            <w:vAlign w:val="center"/>
          </w:tcPr>
          <w:p w14:paraId="20D7E7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设计意图/</w:t>
            </w:r>
          </w:p>
          <w:p w14:paraId="110184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宋体" w:hAnsi="宋体"/>
                <w:b/>
                <w:szCs w:val="21"/>
              </w:rPr>
              <w:t>二度设计</w:t>
            </w:r>
          </w:p>
        </w:tc>
      </w:tr>
      <w:tr w14:paraId="1C7EB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noWrap w:val="0"/>
            <w:vAlign w:val="top"/>
          </w:tcPr>
          <w:p w14:paraId="42ABF5B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常规积累</w:t>
            </w:r>
          </w:p>
        </w:tc>
        <w:tc>
          <w:tcPr>
            <w:tcW w:w="3394" w:type="dxa"/>
            <w:noWrap w:val="0"/>
            <w:vAlign w:val="top"/>
          </w:tcPr>
          <w:p w14:paraId="7334E72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准备绘画工具、范画等</w:t>
            </w:r>
          </w:p>
        </w:tc>
        <w:tc>
          <w:tcPr>
            <w:tcW w:w="3097" w:type="dxa"/>
            <w:gridSpan w:val="3"/>
            <w:noWrap w:val="0"/>
            <w:vAlign w:val="top"/>
          </w:tcPr>
          <w:p w14:paraId="651E9A6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准备</w:t>
            </w:r>
            <w:r>
              <w:rPr>
                <w:rFonts w:hint="eastAsia" w:ascii="宋体" w:hAnsi="宋体" w:cs="宋体"/>
                <w:kern w:val="0"/>
                <w:szCs w:val="21"/>
              </w:rPr>
              <w:t>毛线（浅蓝、白色、灰色）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</w:rPr>
              <w:t>彩色手工纸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</w:rPr>
              <w:t>棉花团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双面胶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</w:rPr>
              <w:t>固体胶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</w:rPr>
              <w:t>安全剪刀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油画棒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</w:rPr>
              <w:t>勾线笔</w:t>
            </w:r>
          </w:p>
        </w:tc>
        <w:tc>
          <w:tcPr>
            <w:tcW w:w="1789" w:type="dxa"/>
            <w:noWrap w:val="0"/>
            <w:vAlign w:val="top"/>
          </w:tcPr>
          <w:p w14:paraId="5EFF0DD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提前准备好材料</w:t>
            </w:r>
          </w:p>
        </w:tc>
      </w:tr>
    </w:tbl>
    <w:tbl>
      <w:tblPr>
        <w:tblStyle w:val="6"/>
        <w:tblpPr w:leftFromText="180" w:rightFromText="180" w:vertAnchor="text" w:horzAnchor="page" w:tblpX="1143" w:tblpY="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408"/>
        <w:gridCol w:w="3099"/>
        <w:gridCol w:w="1790"/>
      </w:tblGrid>
      <w:tr w14:paraId="0B993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55" w:type="dxa"/>
            <w:vMerge w:val="restart"/>
            <w:noWrap w:val="0"/>
            <w:vAlign w:val="center"/>
          </w:tcPr>
          <w:p w14:paraId="2988BD19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核</w:t>
            </w:r>
          </w:p>
          <w:p w14:paraId="43A131C3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心</w:t>
            </w:r>
          </w:p>
          <w:p w14:paraId="5EC40032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过</w:t>
            </w:r>
          </w:p>
          <w:p w14:paraId="13B45705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程</w:t>
            </w:r>
          </w:p>
        </w:tc>
        <w:tc>
          <w:tcPr>
            <w:tcW w:w="3408" w:type="dxa"/>
            <w:noWrap w:val="0"/>
            <w:vAlign w:val="top"/>
          </w:tcPr>
          <w:p w14:paraId="6D1AC5A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一、雨的回忆</w:t>
            </w:r>
          </w:p>
          <w:p w14:paraId="7194F2D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1. 播放不同雨景的混剪短视频（搭配雨声）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，引导学生快速思考：“视频中出现了哪几种雨？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你可以用词语来形容一下吗？</w:t>
            </w:r>
          </w:p>
          <w:p w14:paraId="3D2FD159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2、说一说描写雨的诗句</w:t>
            </w:r>
          </w:p>
          <w:p w14:paraId="45EE5128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师：从古至今，在许多美文诗句里都少不了雨，唐朝诗人杜甫把自己对春雨的喜爱写成了著名的诗句，你知道这首诗吗？好雨知时节，当春乃发生。随风潜入夜，润物细无声。你还会背哪些描写雨的诗句呢</w:t>
            </w:r>
          </w:p>
          <w:p w14:paraId="59A4B6F0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3、揭示课题，示范刷雨</w:t>
            </w:r>
          </w:p>
        </w:tc>
        <w:tc>
          <w:tcPr>
            <w:tcW w:w="3099" w:type="dxa"/>
            <w:noWrap w:val="0"/>
            <w:vAlign w:val="top"/>
          </w:tcPr>
          <w:p w14:paraId="2D0C5E49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4C57C329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280825CC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C54A3CD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学生回答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大雨、中雨、雷阵雨、春雨、滂沱大雨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.....</w:t>
            </w:r>
          </w:p>
          <w:p w14:paraId="179D0EBD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4A2ECA3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3CC5B2B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E26BA9D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29EFCDC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学生任意说：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青箬笠，绿蓑衣，斜风细雨不须归。天街小雨润如酥，草色遥看近却无</w:t>
            </w:r>
          </w:p>
          <w:p w14:paraId="0F1D860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949" w:firstLineChars="4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……</w:t>
            </w:r>
          </w:p>
        </w:tc>
        <w:tc>
          <w:tcPr>
            <w:tcW w:w="1790" w:type="dxa"/>
            <w:noWrap w:val="0"/>
            <w:vAlign w:val="top"/>
          </w:tcPr>
          <w:p w14:paraId="73BD815C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40229CB8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观看雨景混剪短视频，结合雨声举手回答不同的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雨，积极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参与课堂互动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，激发学生兴趣。</w:t>
            </w:r>
          </w:p>
          <w:p w14:paraId="26D2E3FB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3BA5B262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通过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  <w:t>跨学科（美术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+语文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的词语与诗句的分层提问，引导学生感知雨的不同意境之美，自然导入课题。</w:t>
            </w:r>
          </w:p>
        </w:tc>
      </w:tr>
      <w:tr w14:paraId="6051B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55" w:type="dxa"/>
            <w:vMerge w:val="continue"/>
            <w:noWrap w:val="0"/>
            <w:vAlign w:val="top"/>
          </w:tcPr>
          <w:p w14:paraId="6907BED3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08" w:type="dxa"/>
            <w:noWrap w:val="0"/>
            <w:vAlign w:val="top"/>
          </w:tcPr>
          <w:p w14:paraId="56F1DCB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二、感受雨声雨景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——听雨辨形，探究技法</w:t>
            </w:r>
          </w:p>
          <w:p w14:paraId="5D191D9F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1、依次播放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雨、大雨、雷阵雨、暴风雨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的纯音效，引导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学生闭眼倾听。</w:t>
            </w:r>
          </w:p>
          <w:p w14:paraId="0D324220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师:刚才你都听到了哪些不同种类的雨？</w:t>
            </w:r>
          </w:p>
          <w:p w14:paraId="06E5A003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师总结：雨的种类有很多，形成的样子也不一样。有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阴雨绵绵、细细密密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的小雨，也有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突如其来、哗哗落下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的大雨。还有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倾盆而下、带着呼啸声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的雷阵雨。</w:t>
            </w:r>
          </w:p>
          <w:p w14:paraId="3C3AE134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师：现在我们一起来仔细看一看，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不同的雨，在线条、形状上有什么不一样呢？（小组讨论一下）</w:t>
            </w:r>
          </w:p>
          <w:p w14:paraId="65B481B0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小练习：画雨线</w:t>
            </w:r>
          </w:p>
          <w:p w14:paraId="1EDBF4B8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接下来，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请你用点、线、面来画出不同种类的雨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，可以选择你最喜欢的一种来画，赶紧动手试一试吧！</w:t>
            </w:r>
          </w:p>
          <w:p w14:paraId="7981DDCF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A6E1C1B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3、师总结：你们观察仔细，总结的很全面，雨可以用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大小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、节奏不同的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长短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粗细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不一的线条来表现，再通过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疏密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变化，添加闪电线和风向倾斜的线条增强雨势。（板书：大小长短粗细疏密）</w:t>
            </w:r>
          </w:p>
        </w:tc>
        <w:tc>
          <w:tcPr>
            <w:tcW w:w="3099" w:type="dxa"/>
            <w:noWrap w:val="0"/>
            <w:vAlign w:val="top"/>
          </w:tcPr>
          <w:p w14:paraId="726F1613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2B9175D2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 w14:paraId="6AFED17E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闭眼专注倾听不同雨声</w:t>
            </w:r>
          </w:p>
          <w:p w14:paraId="50CAF62F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03C72D0D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指名1个学生说完：我听到了小雨、大雨、雷阵雨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暴风雨的声音。</w:t>
            </w:r>
          </w:p>
          <w:p w14:paraId="3F74D6F1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35743EA2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5B634D6B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3837C21E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学生回答：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细细小小的雨滴，是小雨。</w:t>
            </w:r>
          </w:p>
          <w:p w14:paraId="6BC41C64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天空乌云密布、电闪雷鸣，是雷阵雨。</w:t>
            </w:r>
          </w:p>
          <w:p w14:paraId="792B0F31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又大又急、铺天盖地的，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暴风雨要来了！</w:t>
            </w:r>
          </w:p>
          <w:p w14:paraId="00ADCBE1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画不同的雨，总结雨线变化。学生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分钟小练习。（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分钟的音乐）</w:t>
            </w:r>
          </w:p>
          <w:p w14:paraId="487E628F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126280A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AAFD765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教师巡视指导学生，选4幅作品实物投影展示。（板书：说完一个，粘贴一个在黑板上：）</w:t>
            </w:r>
          </w:p>
          <w:p w14:paraId="58AB70D1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90" w:type="dxa"/>
            <w:noWrap w:val="0"/>
            <w:vAlign w:val="top"/>
          </w:tcPr>
          <w:p w14:paraId="7BB02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522E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</w:pPr>
          </w:p>
          <w:p w14:paraId="01B4C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  <w:p w14:paraId="0C36787A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 w14:paraId="32F1E3D4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通过听觉体验让学生直观感受雨势差异，小组探究培养合作与分析能力，2分钟小练习让学生快速实践技法，互评与教师总结结合，及时巩固知识点，突破“用点线面的节奏变化表现雨势”的教学重点。</w:t>
            </w:r>
          </w:p>
          <w:p w14:paraId="1092D1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  <w:p w14:paraId="06FE4C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  <w:p w14:paraId="7F97C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  <w:p w14:paraId="2DA1D4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  <w:p w14:paraId="0D2082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  <w:p w14:paraId="12C566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  <w:p w14:paraId="4A8B47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引导学生小组讨论 “如何用点、线、面的疏密、粗细、长短表现不同雨势？”</w:t>
            </w:r>
          </w:p>
          <w:p w14:paraId="60751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</w:tr>
      <w:tr w14:paraId="51515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55" w:type="dxa"/>
            <w:vMerge w:val="continue"/>
            <w:noWrap w:val="0"/>
            <w:vAlign w:val="top"/>
          </w:tcPr>
          <w:p w14:paraId="30C2ACCD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08" w:type="dxa"/>
            <w:noWrap w:val="0"/>
            <w:vAlign w:val="top"/>
          </w:tcPr>
          <w:p w14:paraId="4FE235D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三、赏雨悟情 —— 赏析图景，联结意境</w:t>
            </w:r>
          </w:p>
          <w:p w14:paraId="15AA7174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 过渡引导：“雨不仅有不同的样子，更藏着不同的情绪和故事，我们一起来看看生活和艺术中的雨景，找找其中的温情与意境。”你经历过这些雨吗？有过哪些感受呢？</w:t>
            </w:r>
          </w:p>
          <w:p w14:paraId="29C6D7D3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. 分享交流：</w:t>
            </w:r>
          </w:p>
          <w:p w14:paraId="59B78107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师：谁来分享一下最为深刻的雨中记忆？2-3个学生说说回忆感想</w:t>
            </w:r>
          </w:p>
          <w:p w14:paraId="1009C595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师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  <w:t>过渡语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：看了这么多，也说了这么多，那雨到底要用画笔怎么表现呢？你可以和同桌小伙伴互相说一说：从画面的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  <w:t>构图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  <w:t>表现的形式、色彩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这几个方面，看看画家是怎样画出雨的感觉的。</w:t>
            </w:r>
          </w:p>
          <w:p w14:paraId="525E5617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分层赏析：</w:t>
            </w:r>
          </w:p>
          <w:p w14:paraId="01CE3B4A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①展示生活雨景图（雨中撑伞的家人、同学共遮雨、雨中的街巷），提问 “画面中有什么场景？传递出怎样的情感？”</w:t>
            </w:r>
          </w:p>
          <w:p w14:paraId="41517EA6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②名家作品探究：展示 2-3 幅画家笔下的雨景作品（如水彩雨景、写意雨景），引导学生小组探究 “①画家用了什么技法表现雨？②画面的构图和色调有什么特点？③如何突出雨景的主体和意境？”，小组派代表分享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。</w:t>
            </w:r>
          </w:p>
        </w:tc>
        <w:tc>
          <w:tcPr>
            <w:tcW w:w="3099" w:type="dxa"/>
            <w:noWrap w:val="0"/>
            <w:vAlign w:val="top"/>
          </w:tcPr>
          <w:p w14:paraId="59D3F6F0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1FE1D86E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7ADE20C8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7ACE5BBD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6BA09FA6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6B569225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516B30E4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6CA9FB49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邀请 3-4 名学生分享自己印象最深的雨中经历和感受，引导学生梳理 “雨景 + 情感” 的创作思路。</w:t>
            </w:r>
          </w:p>
          <w:p w14:paraId="0789FF04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76A1BA7F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114C3179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2DB68F45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467FB566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</w:p>
          <w:p w14:paraId="227CFA74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  <w:t>认真赏析生活雨景图和艺术插画，细致观察画面的场景、色彩搭配和表现手法</w:t>
            </w:r>
          </w:p>
          <w:p w14:paraId="50C94651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</w:p>
          <w:p w14:paraId="2B4E3C90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  <w:t>举手分享画面传递的情感和意境</w:t>
            </w:r>
          </w:p>
          <w:p w14:paraId="45DFF295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</w:p>
          <w:p w14:paraId="5E1C1529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  <w:t>以小组为单位探究名家雨景作品，分工分析作品的技法、构图和色调特点，派代表上台分享小组探究结果</w:t>
            </w:r>
          </w:p>
        </w:tc>
        <w:tc>
          <w:tcPr>
            <w:tcW w:w="1790" w:type="dxa"/>
            <w:noWrap w:val="0"/>
            <w:vAlign w:val="top"/>
          </w:tcPr>
          <w:p w14:paraId="12D4BC1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 w14:paraId="160D7FF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 w14:paraId="4DAEEE6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 w14:paraId="4D59071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从 “技法表现” 过渡到 “情感表达”，通过生活图景和艺术插画的分层赏析，让学生感受雨景中的情感与意境，引导学生结合个人经历梳理创作思路，为后续 “情感融入画面” 做好铺垫，同时为单元后续《江南雨巷》的意境创作积累灵感，实现大单元内容的自然衔接。</w:t>
            </w:r>
          </w:p>
        </w:tc>
      </w:tr>
      <w:tr w14:paraId="5C4CB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55" w:type="dxa"/>
            <w:vMerge w:val="continue"/>
            <w:noWrap w:val="0"/>
            <w:vAlign w:val="top"/>
          </w:tcPr>
          <w:p w14:paraId="729B5150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08" w:type="dxa"/>
            <w:noWrap w:val="0"/>
            <w:vAlign w:val="top"/>
          </w:tcPr>
          <w:p w14:paraId="1D466CB4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学画雨景 —— 赏析范作，示范拓展</w:t>
            </w:r>
          </w:p>
          <w:p w14:paraId="66CAEE6A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师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  <w:t>过渡语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学习了这些唯美的作品，老师也想动手画一画，我想画一幅…</w:t>
            </w:r>
          </w:p>
          <w:p w14:paraId="3F5015EA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①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绘画示范（水油分离法）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：铅笔轻构画面主体（如雨中的街道、撑伞的人物）→ 油画棒画雨线 / 雨点（粗密表现大雨，细疏表现毛毛雨）→ 水彩刷背景（浅蓝、灰调营造雨天氛围</w:t>
            </w:r>
          </w:p>
          <w:p w14:paraId="57D632AE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②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除了绘画的方式，还可以用手工制作的方式表现雨景，用毛线粘贴雨线，用棉花粘贴云朵，点上灰色，用手工纸折出雨伞粘贴，用锡箔纸贴出积水的效果灬运用这些生活材料，粘粘貼贴，再添画，传达不同的表现形式</w:t>
            </w:r>
          </w:p>
          <w:p w14:paraId="45A3AFD7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099" w:type="dxa"/>
            <w:noWrap w:val="0"/>
            <w:vAlign w:val="top"/>
          </w:tcPr>
          <w:p w14:paraId="7E7721C0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3305150F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1F35E3F5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790" w:type="dxa"/>
            <w:noWrap w:val="0"/>
            <w:vAlign w:val="top"/>
          </w:tcPr>
          <w:p w14:paraId="204D4BB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5B3D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55" w:type="dxa"/>
            <w:noWrap w:val="0"/>
            <w:vAlign w:val="top"/>
          </w:tcPr>
          <w:p w14:paraId="7A2CF8B9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08" w:type="dxa"/>
            <w:noWrap w:val="0"/>
            <w:vAlign w:val="top"/>
          </w:tcPr>
          <w:p w14:paraId="29803EA8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五、创画雨景 —— 自主创作，分层指导</w:t>
            </w:r>
          </w:p>
          <w:p w14:paraId="56CC7775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 布置作业：“结合生活体验，用你喜欢的方式创作一幅雨景作品，要求：①用点线面的节奏变化表现雨势；②画面有明确的主体和场景；③融入自己对雨的感受和意境。</w:t>
            </w:r>
          </w:p>
          <w:p w14:paraId="4406D26F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2、学生作业，教师巡视指导</w:t>
            </w:r>
          </w:p>
          <w:p w14:paraId="5F747B78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099" w:type="dxa"/>
            <w:noWrap w:val="0"/>
            <w:vAlign w:val="top"/>
          </w:tcPr>
          <w:p w14:paraId="4D6780D8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巡视指导：①对基础较弱的学生，指导其确定画面主体和雨势表现；②对中等水平学生，引导其优化画面疏密对比和构图；③对优秀学生，鼓励其尝试材料混搭和意境营造，及时表扬有创意的表现形式。</w:t>
            </w:r>
          </w:p>
        </w:tc>
        <w:tc>
          <w:tcPr>
            <w:tcW w:w="1790" w:type="dxa"/>
            <w:noWrap w:val="0"/>
            <w:vAlign w:val="top"/>
          </w:tcPr>
          <w:p w14:paraId="6D0EEE3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明确作业要求，让学生创作有方向，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分层指导兼顾基础、中等、优秀三个层次的学生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，确保每个学生都能在原有水平上提升，鼓励创意表现和情感融入，验创作的成就感。</w:t>
            </w:r>
          </w:p>
        </w:tc>
      </w:tr>
      <w:tr w14:paraId="09A3E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55" w:type="dxa"/>
            <w:noWrap w:val="0"/>
            <w:vAlign w:val="top"/>
          </w:tcPr>
          <w:p w14:paraId="32F03E14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08" w:type="dxa"/>
            <w:noWrap w:val="0"/>
            <w:vAlign w:val="top"/>
          </w:tcPr>
          <w:p w14:paraId="44458550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六、作品展示</w:t>
            </w:r>
          </w:p>
          <w:p w14:paraId="4388BB51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 作品展示：挑选 6-7 幅不同表现形式、不同意境的学生作品，实物投影展示，邀请小作者说说 “①你表现的是什么雨势？②画面中有什么场景？③想传递怎样的感受？”。</w:t>
            </w:r>
          </w:p>
          <w:p w14:paraId="7ADD778C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 互评提升：引导其他学生点评 “你觉得这幅作品的亮点是什么？有什么小建议？”，教师进行总结点评，肯定创意和情感表达。</w:t>
            </w:r>
          </w:p>
        </w:tc>
        <w:tc>
          <w:tcPr>
            <w:tcW w:w="3099" w:type="dxa"/>
            <w:noWrap w:val="0"/>
            <w:vAlign w:val="top"/>
          </w:tcPr>
          <w:p w14:paraId="17C7830F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 w:firstLine="420" w:firstLineChars="2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76DB2A7F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 w:firstLine="420" w:firstLineChars="2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认真欣赏同学的雨景作品，专注倾听小作者的创作思路和情感表达，为优秀作品主动鼓掌。</w:t>
            </w:r>
          </w:p>
          <w:p w14:paraId="42CDE2A1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 w:firstLine="420" w:firstLineChars="2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19BC5B38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 w:firstLine="420" w:firstLineChars="2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7E5CE85A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 w:firstLine="420" w:firstLineChars="2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主动参与作品互评，真诚发表自己的看法，为同学作品提出合理的优化小建议，学习他人的创作亮点</w:t>
            </w:r>
          </w:p>
          <w:p w14:paraId="6A94F88B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790" w:type="dxa"/>
            <w:noWrap w:val="0"/>
            <w:vAlign w:val="top"/>
          </w:tcPr>
          <w:p w14:paraId="3E1EA91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通过作品展示和小作者分享，让学生获得成就感，培养表达能力；互评环节让学生学会欣赏他人、反思自己，提升审美评价能力</w:t>
            </w:r>
          </w:p>
        </w:tc>
      </w:tr>
      <w:tr w14:paraId="1F3D0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noWrap w:val="0"/>
            <w:vAlign w:val="top"/>
          </w:tcPr>
          <w:p w14:paraId="066CFD56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拓展</w:t>
            </w:r>
          </w:p>
          <w:p w14:paraId="29BA4878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延伸</w:t>
            </w:r>
          </w:p>
          <w:p w14:paraId="2C5564C4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总结</w:t>
            </w:r>
          </w:p>
          <w:p w14:paraId="23F88F99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提升</w:t>
            </w:r>
          </w:p>
        </w:tc>
        <w:tc>
          <w:tcPr>
            <w:tcW w:w="3408" w:type="dxa"/>
            <w:noWrap w:val="0"/>
            <w:vAlign w:val="top"/>
          </w:tcPr>
          <w:p w14:paraId="31AD5215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1、跨学科拓展：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展示酸雨污染的创意漫画和环保主题雨景作品</w:t>
            </w:r>
          </w:p>
          <w:p w14:paraId="3BC6CFCD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师：雨是我们人类的朋友，雨水能灌溉庄稼，滋润大地，净化空气，但是雨下多了，也会造成自然灾害，工业生产、尾气排放等造成的大气污染形成了酸雨酸雨具有腐蚀性。这幅漫画呼吁什么呢？</w:t>
            </w:r>
          </w:p>
          <w:p w14:paraId="4D4A00F6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2、课堂总结：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“今天我们用画笔和手工材料表现了雨景，更在雨景中融入了自己的情感。生活中处处有美，只要我们用心观察、用心感受，就能用美术的方式记录生活、表达情感。同时，我们也要做自然的守护者，让自然之美永远相伴。”</w:t>
            </w:r>
          </w:p>
        </w:tc>
        <w:tc>
          <w:tcPr>
            <w:tcW w:w="3099" w:type="dxa"/>
            <w:noWrap w:val="0"/>
            <w:vAlign w:val="top"/>
          </w:tcPr>
          <w:p w14:paraId="43C8A432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 w:firstLine="420" w:firstLineChars="2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65DEED6E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观察酸雨污染漫画和环保主题作品，思考问题并举手回答，明确保护自然、爱护环境的重要性</w:t>
            </w:r>
          </w:p>
        </w:tc>
        <w:tc>
          <w:tcPr>
            <w:tcW w:w="1790" w:type="dxa"/>
            <w:noWrap w:val="0"/>
            <w:vAlign w:val="top"/>
          </w:tcPr>
          <w:p w14:paraId="5E570348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跨学科（美术 + 环保主题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的拓展，将美术创作与自然保护结合，升华课堂主题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让学生体会美术与生活、自然的关联，提升综合素养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7C234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noWrap w:val="0"/>
            <w:vAlign w:val="top"/>
          </w:tcPr>
          <w:p w14:paraId="3ABC0CB6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练习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Hans"/>
              </w:rPr>
              <w:t>设计</w:t>
            </w:r>
          </w:p>
        </w:tc>
        <w:tc>
          <w:tcPr>
            <w:tcW w:w="8297" w:type="dxa"/>
            <w:gridSpan w:val="3"/>
            <w:noWrap w:val="0"/>
            <w:vAlign w:val="top"/>
          </w:tcPr>
          <w:p w14:paraId="655064D7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基础练习：用勾线笔表现毛毛雨、大雨两种雨势，注重点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线面的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疏密、粗细、长短对比，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体会线条节奏与雨势的关系。</w:t>
            </w:r>
          </w:p>
          <w:p w14:paraId="224E49A6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 提升练习：结合生活体验，用铅笔勾勒一幅雨景小构图，明确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画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面主体、雨势表现和情感基调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，标注出拟使用的表现形式和色彩。</w:t>
            </w:r>
          </w:p>
          <w:p w14:paraId="29577551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3. 创意练习：用绘画、手工或两者结合的方式，创作一幅完整的雨景作品，做到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雨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势明确、构图合理、情感真切、形式新颖。</w:t>
            </w:r>
          </w:p>
        </w:tc>
      </w:tr>
      <w:tr w14:paraId="199A5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noWrap w:val="0"/>
            <w:vAlign w:val="top"/>
          </w:tcPr>
          <w:p w14:paraId="0C845917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板书设计</w:t>
            </w:r>
          </w:p>
        </w:tc>
        <w:tc>
          <w:tcPr>
            <w:tcW w:w="8297" w:type="dxa"/>
            <w:gridSpan w:val="3"/>
            <w:noWrap w:val="0"/>
            <w:vAlign w:val="top"/>
          </w:tcPr>
          <w:p w14:paraId="0BB7316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2415" w:firstLineChars="115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2C5C13C6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 w:firstLine="1470" w:firstLineChars="700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下雨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啰</w:t>
            </w:r>
          </w:p>
          <w:p w14:paraId="43C3D9A9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 w:firstLine="1470" w:firstLineChars="7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雨的种类：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小雨、大雨、雷阵雨、暴风雨</w:t>
            </w:r>
          </w:p>
          <w:p w14:paraId="2FE1BBF5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right="0" w:firstLine="840" w:firstLineChars="4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技法：点・线・面</w:t>
            </w:r>
            <w:r>
              <w:rPr>
                <w:rFonts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大小、长短、粗细、疏密</w:t>
            </w:r>
            <w:r>
              <w:rPr>
                <w:rFonts w:ascii="宋体" w:hAnsi="宋体" w:eastAsia="宋体" w:cs="宋体"/>
                <w:sz w:val="24"/>
                <w:szCs w:val="24"/>
              </w:rPr>
              <w:t>）</w:t>
            </w:r>
          </w:p>
        </w:tc>
      </w:tr>
      <w:tr w14:paraId="667E9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555" w:type="dxa"/>
            <w:noWrap w:val="0"/>
            <w:vAlign w:val="top"/>
          </w:tcPr>
          <w:p w14:paraId="5C490606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教学反思</w:t>
            </w:r>
          </w:p>
        </w:tc>
        <w:tc>
          <w:tcPr>
            <w:tcW w:w="8297" w:type="dxa"/>
            <w:gridSpan w:val="3"/>
            <w:noWrap w:val="0"/>
            <w:vAlign w:val="top"/>
          </w:tcPr>
          <w:p w14:paraId="4BE90F36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 w:firstLine="420" w:firstLineChars="2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本课以 “生活观察 - 技法探究 - 意境表达 - 创意创作” 为主线，结合四年级学生的美术认知水平和动手能力，设计了多感官体验、小组探究、分层示范、创意创作等环节，实现了 “技法学习” 与 “情感表达” 的融合，符合 “造型・表现” 领域的教学要求。课堂中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跨学科融合（美术 + 语文 + 环保科学）</w:t>
            </w:r>
            <w:r>
              <w:rPr>
                <w:rFonts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环保教育渗透，兼顾了美术技能教学和综合素养培养，小组讨论、作品互评等环节充分突出了学生的主体地位。</w:t>
            </w:r>
          </w:p>
          <w:p w14:paraId="3F789750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本课亮点：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 分层设计贴合四年级学生认知，从技法到意境层层递进；2. 多感官体验 + 小组探究，充分调动学生的学习主动性；3. 绘画 + 手工双技法拓展，给予学生充足的创意空间；4. 注重情感表达，让美术作品有温度、有意境；5. 互评环节培养学生的审美评价能力。</w:t>
            </w:r>
          </w:p>
          <w:p w14:paraId="228D985B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教学注意点：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 教师的点评和指导要突出 “构图” 和 “情感融合”，针对性解决四年级学生的创作难点；2. 小组探究时要明确探究任务，避免流于形式，确保探究效果；3. 鼓励学生大胆尝试材料混搭和创意表现，避免作品千篇一律；4. 把控课堂时间，确保创作和分享环节的充分性；5. 手工材料提前预处理，节省课堂操作时间。</w:t>
            </w:r>
          </w:p>
        </w:tc>
      </w:tr>
    </w:tbl>
    <w:p w14:paraId="61E1D708"/>
    <w:p w14:paraId="0C3A9C3C"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993140</wp:posOffset>
                </wp:positionH>
                <wp:positionV relativeFrom="paragraph">
                  <wp:posOffset>52070</wp:posOffset>
                </wp:positionV>
                <wp:extent cx="3954780" cy="1850390"/>
                <wp:effectExtent l="0" t="0" r="0" b="0"/>
                <wp:wrapSquare wrapText="bothSides"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4780" cy="185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43ED26">
                            <w:pPr>
                              <w:rPr>
                                <w:rFonts w:hint="eastAsia" w:ascii="华文隶书" w:eastAsia="华文隶书"/>
                                <w:sz w:val="72"/>
                                <w:szCs w:val="7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78.2pt;margin-top:4.1pt;height:145.7pt;width:311.4pt;mso-wrap-distance-bottom:3.6pt;mso-wrap-distance-left:9pt;mso-wrap-distance-right:9pt;mso-wrap-distance-top:3.6pt;z-index:251660288;mso-width-relative:page;mso-height-relative:margin;mso-height-percent:200;" filled="f" stroked="f" coordsize="21600,21600" o:gfxdata="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RFEv/1wAAAAkBAAAPAAAAAAAAAAEAIAAAACIAAABkcnMvZG93bnJl&#10;di54bWxQSwECFAAUAAAACACHTuJA8PKZQcUBAAB3AwAADgAAAAAAAAABACAAAAAmAQAAZHJzL2Uy&#10;b0RvYy54bWxQSwUGAAAAAAYABgBZAQAAX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4F43ED26">
                      <w:pPr>
                        <w:rPr>
                          <w:rFonts w:hint="eastAsia" w:ascii="华文隶书" w:eastAsia="华文隶书"/>
                          <w:sz w:val="72"/>
                          <w:szCs w:val="72"/>
                          <w:lang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836ED0"/>
    <w:p w14:paraId="4EE58489"/>
    <w:p w14:paraId="2CE59D9B"/>
    <w:p w14:paraId="4DE16619">
      <w:pPr>
        <w:tabs>
          <w:tab w:val="left" w:pos="692"/>
        </w:tabs>
        <w:rPr>
          <w:rFonts w:hint="eastAsia" w:eastAsia="宋体"/>
          <w:lang w:eastAsia="zh-CN"/>
        </w:rPr>
      </w:pPr>
    </w:p>
    <w:p w14:paraId="2E28C66A">
      <w:pPr>
        <w:rPr>
          <w:rFonts w:hint="eastAsia"/>
        </w:rPr>
      </w:pPr>
    </w:p>
    <w:sectPr>
      <w:pgSz w:w="11907" w:h="16840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隶书">
    <w:altName w:val="微软雅黑"/>
    <w:panose1 w:val="02010800040101010101"/>
    <w:charset w:val="00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F3C916"/>
    <w:multiLevelType w:val="singleLevel"/>
    <w:tmpl w:val="39F3C916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48751752"/>
    <w:multiLevelType w:val="singleLevel"/>
    <w:tmpl w:val="4875175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1EE"/>
    <w:rsid w:val="00103A3B"/>
    <w:rsid w:val="00211155"/>
    <w:rsid w:val="002331EE"/>
    <w:rsid w:val="005069E5"/>
    <w:rsid w:val="005638C8"/>
    <w:rsid w:val="00761178"/>
    <w:rsid w:val="008B7DFB"/>
    <w:rsid w:val="00BB2FE4"/>
    <w:rsid w:val="00BC2682"/>
    <w:rsid w:val="00C2404A"/>
    <w:rsid w:val="00D60081"/>
    <w:rsid w:val="00F35A89"/>
    <w:rsid w:val="00F75C7F"/>
    <w:rsid w:val="00FB38B6"/>
    <w:rsid w:val="01A86440"/>
    <w:rsid w:val="04402ACD"/>
    <w:rsid w:val="07411BED"/>
    <w:rsid w:val="0A456E91"/>
    <w:rsid w:val="0A5E0911"/>
    <w:rsid w:val="0FB75DDA"/>
    <w:rsid w:val="13CB7DA9"/>
    <w:rsid w:val="1AFB8EDC"/>
    <w:rsid w:val="1D9D542D"/>
    <w:rsid w:val="207215AC"/>
    <w:rsid w:val="2C705F6F"/>
    <w:rsid w:val="2CE33F5E"/>
    <w:rsid w:val="2F3FD732"/>
    <w:rsid w:val="2F8A63B3"/>
    <w:rsid w:val="35DB2600"/>
    <w:rsid w:val="35DC130D"/>
    <w:rsid w:val="36BBDD88"/>
    <w:rsid w:val="3B9A1D8D"/>
    <w:rsid w:val="3D021098"/>
    <w:rsid w:val="3FDBDA42"/>
    <w:rsid w:val="3FFF7C18"/>
    <w:rsid w:val="453C2005"/>
    <w:rsid w:val="48C92A4B"/>
    <w:rsid w:val="496B4C67"/>
    <w:rsid w:val="5149499E"/>
    <w:rsid w:val="53411B64"/>
    <w:rsid w:val="58DE1CFC"/>
    <w:rsid w:val="5D3B1FFA"/>
    <w:rsid w:val="5FF5739D"/>
    <w:rsid w:val="605D7D3C"/>
    <w:rsid w:val="63EA6D4A"/>
    <w:rsid w:val="6C583647"/>
    <w:rsid w:val="6CDE12CF"/>
    <w:rsid w:val="6D992423"/>
    <w:rsid w:val="6DFD9BEF"/>
    <w:rsid w:val="735F4F8D"/>
    <w:rsid w:val="73B71430"/>
    <w:rsid w:val="73EFB507"/>
    <w:rsid w:val="77130569"/>
    <w:rsid w:val="7C9BA003"/>
    <w:rsid w:val="7FFF3BCD"/>
    <w:rsid w:val="9D7BEBE3"/>
    <w:rsid w:val="9FF7D239"/>
    <w:rsid w:val="ABFFE833"/>
    <w:rsid w:val="B5978DD9"/>
    <w:rsid w:val="D36B6712"/>
    <w:rsid w:val="E77BE296"/>
    <w:rsid w:val="E7C7A1EB"/>
    <w:rsid w:val="F3EDDBBB"/>
    <w:rsid w:val="F9B6CCD4"/>
    <w:rsid w:val="FBE7E585"/>
    <w:rsid w:val="FC9F994A"/>
    <w:rsid w:val="FEEEA98D"/>
    <w:rsid w:val="FFF913F6"/>
    <w:rsid w:val="FFFF32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ind w:firstLine="560" w:firstLineChars="200"/>
      <w:jc w:val="left"/>
    </w:pPr>
    <w:rPr>
      <w:rFonts w:ascii="宋体" w:hAnsi="宋体"/>
      <w:sz w:val="28"/>
      <w:szCs w:val="20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9">
    <w:name w:val="10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2">
    <w:name w:val="15"/>
    <w:basedOn w:val="7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3442</Words>
  <Characters>3464</Characters>
  <Lines>2</Lines>
  <Paragraphs>1</Paragraphs>
  <TotalTime>30</TotalTime>
  <ScaleCrop>false</ScaleCrop>
  <LinksUpToDate>false</LinksUpToDate>
  <CharactersWithSpaces>3516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2022-02-14T23:14:00Z</dcterms:created>
  <dc:creator>island</dc:creator>
  <cp:lastModifiedBy>画像花香</cp:lastModifiedBy>
  <cp:lastPrinted>2013-08-22T19:54:00Z</cp:lastPrinted>
  <dcterms:modified xsi:type="dcterms:W3CDTF">2026-04-08T04:27:19Z</dcterms:modified>
  <dc:title>学校：龙小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034135BEF9FA4DEE8AAFF18A951568E5_13</vt:lpwstr>
  </property>
  <property fmtid="{D5CDD505-2E9C-101B-9397-08002B2CF9AE}" pid="4" name="KSOTemplateDocerSaveRecord">
    <vt:lpwstr>eyJoZGlkIjoiZjM5NGZkNWMyYjhhYjg4ZmFkYjAzYjIxNmM0ODFmNDQiLCJ1c2VySWQiOiI0MTI4MjM5NzMifQ==</vt:lpwstr>
  </property>
</Properties>
</file>