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FB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/>
          <w:sz w:val="28"/>
          <w:szCs w:val="36"/>
          <w:lang w:val="en-US" w:eastAsia="zh-CN"/>
        </w:rPr>
      </w:pPr>
      <w:bookmarkStart w:id="0" w:name="_GoBack"/>
      <w:r>
        <w:rPr>
          <w:rFonts w:hint="eastAsia"/>
          <w:sz w:val="28"/>
          <w:szCs w:val="36"/>
          <w:lang w:val="en-US" w:eastAsia="zh-CN"/>
        </w:rPr>
        <w:t>黄洁2026年4月听课反思</w:t>
      </w:r>
    </w:p>
    <w:bookmarkEnd w:id="0"/>
    <w:p w14:paraId="78A5C0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授课课题：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八下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《二力平衡》</w:t>
      </w:r>
    </w:p>
    <w:p w14:paraId="5B1DE0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授课教师：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梁可晶</w:t>
      </w:r>
    </w:p>
    <w:p w14:paraId="55BAF5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听课地点：八年级（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9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）班</w:t>
      </w:r>
    </w:p>
    <w:p w14:paraId="773400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7E617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20" w:firstLineChars="3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节课是苏科版物理八年级下册力学模块的核心内容，承接“力的作用效果”“重力、弹力、摩擦力”等前置知识，既是对物体受力分析的延伸，也是后续学习“牛顿第一定律”“浮力”等内容的重要铺垫，在整个力学知识体系中起到承上启下的关键作用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梁老师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紧扣教材要求，结合八年级学生具象思维为主、抽象思维薄弱的认知特点，精心设计教学环节，注重实验探究与知识应用的结合，整体课堂教学目标明确、思路清晰，现将听课评课情况总结如下：</w:t>
      </w:r>
    </w:p>
    <w:p w14:paraId="7E80780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/>
          <w:sz w:val="32"/>
          <w:szCs w:val="32"/>
          <w:lang w:eastAsia="zh-CN"/>
        </w:rPr>
      </w:pPr>
      <w:r>
        <w:rPr>
          <w:sz w:val="32"/>
          <w:szCs w:val="32"/>
        </w:rPr>
        <w:t>教学过程</w:t>
      </w:r>
      <w:r>
        <w:rPr>
          <w:rFonts w:hint="eastAsia"/>
          <w:sz w:val="32"/>
          <w:szCs w:val="32"/>
          <w:lang w:eastAsia="zh-CN"/>
        </w:rPr>
        <w:t>：</w:t>
      </w:r>
    </w:p>
    <w:p w14:paraId="5CB4A07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b w:val="0"/>
          <w:bCs w:val="0"/>
        </w:rPr>
      </w:pPr>
      <w:r>
        <w:rPr>
          <w:rFonts w:hint="eastAsia"/>
          <w:lang w:val="en-US" w:eastAsia="zh-CN"/>
        </w:rPr>
        <w:t>一、</w:t>
      </w:r>
      <w:r>
        <w:rPr>
          <w:rStyle w:val="6"/>
          <w:rFonts w:ascii="宋体" w:hAnsi="宋体" w:eastAsia="宋体" w:cs="宋体"/>
          <w:b/>
          <w:kern w:val="0"/>
          <w:sz w:val="24"/>
          <w:szCs w:val="24"/>
          <w:lang w:val="en-US" w:eastAsia="zh-CN" w:bidi="ar"/>
        </w:rPr>
        <w:t>情境导入，激发兴趣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教师以生活实例为切入点，通过多媒体展示静止的课桌、匀速行驶的自行车、悬挂的吊灯等场景，提问“这些物体受到力的作用，为什么没有改变运动状态？”，引发学生思考，自然引出“平衡状态”和“二力平衡”的课题，贴合学生生活经验，有效调动了学生的学习积极性，同时衔接了前序“力的作用效果”的知识，实现了知识的自然过渡。</w:t>
      </w:r>
    </w:p>
    <w:p w14:paraId="441C58D1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二、</w:t>
      </w:r>
      <w:r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实验探究，突破重点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这是本节课的核心环节。教师结合教材实验要求，准备了平衡尺、钩码、细线、弹簧测力计、轻质卡片等教具，引导学生分组进行探究实验。首先让学生猜想“二力平衡需要满足哪些条件”，再通过控制变量法，分别改变力的大小、方向、作用线和作用物体，观察物体是否保持平衡状态。例如，通过调整钩码个数改变力的大小，观察平衡尺是否倾斜；将细线系在卡片不同位置改变力的作用线，观察卡片是否转动。实验过程中，教师巡视指导，及时纠正学生的操作错误，强调实验规范，引导学生记录实验现象、分析实验数据，最终自主总结出二力平衡的四大条件，充分体现了“学生为主、教师为辅”的教学理念，将抽象的物理概念转化为直观的实验体验，有效突破了“二力平衡条件”这一教学重点。</w:t>
      </w:r>
    </w:p>
    <w:p w14:paraId="39E3F6D5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三、</w:t>
      </w:r>
      <w:r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  <w:t>知识讲解，深化理解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在实验探究的基础上，教师结合实验现象，系统讲解二力平衡的概念和条件，重点强调“同体”这一易混淆点，通过对比“放在桌面上的书本，重力与支持力是二力平衡（同体）”和“推桌子时，手对桌子的推力与桌子对手的反作用力（不同体）”，帮助学生区分二力平衡与相互作用力，规避认知误区。同时，教师结合教材例题，讲解如何运用二力平衡条件分析实际问题，如“悬挂的物体，拉力与重力平衡，大小相等”，引导学生掌握受力分析的基本思路，为后续知识应用奠定基础。</w:t>
      </w:r>
    </w:p>
    <w:p w14:paraId="344608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</w:pPr>
      <w:r>
        <w:rPr>
          <w:rStyle w:val="6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四、</w:t>
      </w:r>
      <w:r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巩固练习，学以致用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课堂练习设计层次分明，贴合教学重难点，分为基础题、提升题和拓展题。基础题侧重二力平衡条件的记忆和简单判断，如判断“两个大小相等、方向相反的力一定是平衡力”是否正确；提升题侧重二力平衡条件的应用，如已知物体重力，求绳子的拉力；拓展题结合生活实际，如分析“匀速行驶的汽车，水平方向的牵引力与阻力是否平衡”，让学生在练习中巩固知识、提升能力。教师对练习进行逐题讲解，及时反馈学生的掌握情况，针对性地弥补学生的知识漏洞。</w:t>
      </w:r>
    </w:p>
    <w:p w14:paraId="461256BD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</w:pPr>
      <w:r>
        <w:rPr>
          <w:rStyle w:val="6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五、</w:t>
      </w:r>
      <w:r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  <w:t>课堂小结，梳理知识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本节课结尾，教师引导学生自主梳理本节课的核心知识，包括平衡状态、二力平衡的概念、条件以及应用，通过思维导图的形式呈现知识框架，帮助学生构建完整的知识体系。同时，教师布置课后作业，分为基础作业（课后习题）和实践作业（观察生活中的二力平衡现象，记录并分析），实现课堂知识的延伸与巩固。</w:t>
      </w:r>
    </w:p>
    <w:p w14:paraId="3AC3BBD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eastAsia="宋体"/>
          <w:sz w:val="32"/>
          <w:szCs w:val="32"/>
          <w:lang w:eastAsia="zh-CN"/>
        </w:rPr>
      </w:pPr>
      <w:r>
        <w:rPr>
          <w:sz w:val="32"/>
          <w:szCs w:val="32"/>
        </w:rPr>
        <w:t>评课分析</w:t>
      </w:r>
      <w:r>
        <w:rPr>
          <w:rFonts w:hint="eastAsia"/>
          <w:sz w:val="32"/>
          <w:szCs w:val="32"/>
          <w:lang w:eastAsia="zh-CN"/>
        </w:rPr>
        <w:t>：</w:t>
      </w:r>
    </w:p>
    <w:p w14:paraId="7E90B81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sz w:val="28"/>
          <w:szCs w:val="28"/>
        </w:rPr>
      </w:pPr>
      <w:r>
        <w:rPr>
          <w:sz w:val="28"/>
          <w:szCs w:val="28"/>
        </w:rPr>
        <w:t>（一）课堂亮点</w:t>
      </w:r>
    </w:p>
    <w:p w14:paraId="44654A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</w:pPr>
      <w:r>
        <w:rPr>
          <w:rStyle w:val="6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1、</w:t>
      </w:r>
      <w:r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教学思路清晰，环节设计合理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本节课严格遵循“情境导入—实验探究—知识讲解—巩固练习—课堂小结”的教学流程，环节衔接自然，逻辑严谨，每一个环节都围绕教学目标展开，重点突出、难点明确，符合苏科版教材的编排意图和八年级学生的认知规律，实现了“教、学、练”的有机结合。</w:t>
      </w:r>
    </w:p>
    <w:p w14:paraId="7F78006E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/>
          <w:lang w:val="en-US" w:eastAsia="zh-CN"/>
        </w:rPr>
        <w:t xml:space="preserve"> 2、</w:t>
      </w:r>
      <w:r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实验探究凸显核心，贴合教材要求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教师高度重视实验教学，严格按照苏科版教材实验要求，准备了齐全的教具，引导学生通过控制变量法开展探究实验，让学生在动手操作中理解二力平衡的条件，既突破了教学重点，又培养了学生的科学探究能力，充分体现了物理学科“以实验为基础”的特点。同时，实验设计注重细节，如选用轻质卡片减少摩擦力的影响，确保实验现象更明显、实验结论更准确。</w:t>
      </w:r>
    </w:p>
    <w:p w14:paraId="388362CA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3、</w:t>
      </w:r>
      <w:r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注重知识衔接与误区规避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本节课注重与前序知识（力的作用效果、重力、弹力等）的衔接，导入环节自然过渡，帮助学生构建完整的力学知识体系；同时，针对学生易混淆的“二力平衡与相互作用力”，通过对比分析的方式，明确两者的区别，有效规避了学生的认知误区，加深了对二力平衡条件的理解。</w:t>
      </w:r>
    </w:p>
    <w:p w14:paraId="22E3811F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4、</w:t>
      </w:r>
      <w:r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  <w:t>贴近生活，凸显素养目标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本节课始终围绕生活中的二力平衡实例展开，从导入的生活场景，到练习中的实际问题，再到课后的实践作业，让学生感受到物理源于生活、用于生活，激发了学生的学习兴趣，同时培养了学生的观察能力和应用物理知识解决实际问题的能力，落实了物理学科核心素养的培养要求。</w:t>
      </w:r>
    </w:p>
    <w:p w14:paraId="2A00EBF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sz w:val="28"/>
          <w:szCs w:val="28"/>
        </w:rPr>
      </w:pPr>
      <w:r>
        <w:rPr>
          <w:sz w:val="28"/>
          <w:szCs w:val="28"/>
        </w:rPr>
        <w:t>（二）存在不足</w:t>
      </w:r>
    </w:p>
    <w:p w14:paraId="73D582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</w:pPr>
      <w:r>
        <w:rPr>
          <w:rStyle w:val="6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1、</w:t>
      </w:r>
      <w:r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实验探究时间把控不够精准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实验探究环节是本节课的重点，教师给予学生充分的探究时间，但部分小组操作不熟练，导致实验耗时过长，使得后续的巩固练习和课堂小结环节时间紧张，部分拓展题未能充分讲解，学生的知识应用能力未能得到充分提升。同时，部分小组的实验记录不够规范，教师巡视指导时未能及时全面纠正。</w:t>
      </w:r>
    </w:p>
    <w:p w14:paraId="4FF25566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</w:pPr>
      <w:r>
        <w:rPr>
          <w:rStyle w:val="6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2、</w:t>
      </w:r>
      <w:r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师生互动的层次性有待提升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课堂提问虽然数量充足，但部分提问过于基础，缺乏深度和启发性，未能充分激发学生的深度思考；小组讨论环节，部分小组存在“分工不均”的现象，少数学生参与度不高，教师巡视指导时，对这些学生的关注和引导不够，未能充分落实“全员参与、全员提升”的教学目标。</w:t>
      </w:r>
    </w:p>
    <w:p w14:paraId="6EB5D01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eastAsia="宋体"/>
          <w:lang w:eastAsia="zh-CN"/>
        </w:rPr>
      </w:pPr>
      <w:r>
        <w:t>改进建议</w:t>
      </w:r>
      <w:r>
        <w:rPr>
          <w:rFonts w:hint="eastAsia"/>
          <w:lang w:eastAsia="zh-CN"/>
        </w:rPr>
        <w:t>：</w:t>
      </w:r>
    </w:p>
    <w:p w14:paraId="648052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</w:pPr>
      <w:r>
        <w:rPr>
          <w:rStyle w:val="6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课前可让学生预习实验步骤，明确实验目的和操作规范，减少课堂上的操作失误，提高实验效率；课堂上，教师可提前预设实验中可能出现的问题，进行针对性指导，同时合理划分实验时间，预留出充足的时间进行实验总结和误差分析，确保实验探究环节高效有序。此外，可设计规范的实验记录表格，引导学生规范记录实验现象和数据，培养严谨的科学态度。</w:t>
      </w:r>
    </w:p>
    <w:p w14:paraId="16970B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小组讨论环节，明确小组分工，要求每个学生都参与其中，教师巡视指导时，重点关注参与度不高的学生，及时引导和鼓励，确保全员参与。同时，可增加小组展示、互评等环节，提升学生的表达能力和合作意识。</w:t>
      </w:r>
    </w:p>
    <w:p w14:paraId="07B53636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</w:pPr>
    </w:p>
    <w:p w14:paraId="2025DB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</w:pPr>
    </w:p>
    <w:p w14:paraId="096686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/>
          <w:lang w:val="en-US" w:eastAsia="zh-CN"/>
        </w:rPr>
      </w:pPr>
    </w:p>
    <w:p w14:paraId="5F5044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D24AD"/>
    <w:rsid w:val="4EF10D13"/>
    <w:rsid w:val="6ABD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2026-04-29T11:04:00Z</dcterms:created>
  <dc:creator>嘟嘟妈</dc:creator>
  <cp:lastModifiedBy>嘟嘟妈</cp:lastModifiedBy>
  <dcterms:modified xsi:type="dcterms:W3CDTF">2026-04-29T11:19:07Z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EF365C2070E244249CD1D7EF2A326A30_11</vt:lpwstr>
  </property>
  <property fmtid="{D5CDD505-2E9C-101B-9397-08002B2CF9AE}" pid="4" name="KSOTemplateDocerSaveRecord">
    <vt:lpwstr>eyJoZGlkIjoiZjVhNzU4OWQ0MzQxMjlkYzZjZjYzNzY5MGZhMmIxOGIiLCJ1c2VySWQiOiIyODAxODM2NjQifQ==</vt:lpwstr>
  </property>
</Properties>
</file>