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D7A74">
      <w:pPr>
        <w:spacing w:line="360" w:lineRule="auto"/>
        <w:jc w:val="center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</w:p>
    <w:p w14:paraId="7CAA3F11">
      <w:pPr>
        <w:spacing w:line="240" w:lineRule="auto"/>
        <w:jc w:val="center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西阆苑大二班幼儿一日生活</w:t>
      </w:r>
    </w:p>
    <w:p w14:paraId="7FBD198A">
      <w:pPr>
        <w:spacing w:line="240" w:lineRule="auto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2026年4月28日    星期二</w:t>
      </w:r>
    </w:p>
    <w:p w14:paraId="567CCE50">
      <w:pPr>
        <w:spacing w:line="240" w:lineRule="auto"/>
        <w:jc w:val="center"/>
        <w:rPr>
          <w:rFonts w:hint="eastAsia" w:asciiTheme="minorEastAsia" w:hAnsiTheme="minorEastAsia"/>
          <w:color w:val="0070C0"/>
          <w:lang w:val="en-US" w:eastAsia="zh-CN"/>
        </w:rPr>
      </w:pPr>
      <w:r>
        <w:rPr>
          <w:rFonts w:hint="eastAsia" w:asciiTheme="minorEastAsia" w:hAnsiTheme="minorEastAsia"/>
          <w:color w:val="0070C0"/>
          <w:lang w:val="en-US" w:eastAsia="zh-CN"/>
        </w:rPr>
        <w:t>今日来园：24人。</w:t>
      </w:r>
    </w:p>
    <w:p w14:paraId="4B2FC7F8">
      <w:pPr>
        <w:spacing w:line="240" w:lineRule="auto"/>
        <w:jc w:val="center"/>
        <w:rPr>
          <w:rFonts w:hint="default" w:asciiTheme="minorEastAsia" w:hAnsiTheme="minorEastAsia"/>
          <w:color w:val="0070C0"/>
          <w:lang w:val="en-US" w:eastAsia="zh-CN"/>
        </w:rPr>
      </w:pPr>
      <w:r>
        <w:rPr>
          <w:rFonts w:hint="eastAsia" w:asciiTheme="minorEastAsia" w:hAnsiTheme="minorEastAsia"/>
          <w:color w:val="0070C0"/>
          <w:lang w:val="en-US" w:eastAsia="zh-CN"/>
        </w:rPr>
        <w:t>【</w:t>
      </w:r>
      <w:r>
        <w:rPr>
          <w:rFonts w:hint="default" w:asciiTheme="minorEastAsia" w:hAnsiTheme="minorEastAsia"/>
          <w:color w:val="0070C0"/>
          <w:lang w:val="en-US" w:eastAsia="zh-CN"/>
        </w:rPr>
        <w:t>今日餐点</w:t>
      </w:r>
      <w:r>
        <w:rPr>
          <w:rFonts w:hint="eastAsia" w:asciiTheme="minorEastAsia" w:hAnsiTheme="minorEastAsia"/>
          <w:color w:val="0070C0"/>
          <w:lang w:val="en-US" w:eastAsia="zh-CN"/>
        </w:rPr>
        <w:t>】</w:t>
      </w:r>
    </w:p>
    <w:p w14:paraId="3F56F72C">
      <w:pPr>
        <w:spacing w:line="240" w:lineRule="auto"/>
        <w:jc w:val="left"/>
        <w:rPr>
          <w:rFonts w:hint="default" w:asciiTheme="minorEastAsia" w:hAnsiTheme="minorEastAsia"/>
          <w:color w:val="0070C0"/>
          <w:lang w:val="en-US" w:eastAsia="zh-CN"/>
        </w:rPr>
      </w:pPr>
      <w:r>
        <w:rPr>
          <w:rFonts w:hint="default" w:asciiTheme="minorEastAsia" w:hAnsiTheme="minorEastAsia"/>
          <w:color w:val="0070C0"/>
          <w:lang w:val="en-US" w:eastAsia="zh-CN"/>
        </w:rPr>
        <w:t>◎早点：鲜牛奶、</w:t>
      </w:r>
      <w:r>
        <w:rPr>
          <w:rFonts w:hint="eastAsia" w:asciiTheme="minorEastAsia" w:hAnsiTheme="minorEastAsia"/>
          <w:color w:val="0070C0"/>
          <w:lang w:val="en-US" w:eastAsia="zh-CN"/>
        </w:rPr>
        <w:t>蒸蛋糕、</w:t>
      </w:r>
      <w:r>
        <w:rPr>
          <w:rFonts w:hint="default" w:asciiTheme="minorEastAsia" w:hAnsiTheme="minorEastAsia"/>
          <w:color w:val="0070C0"/>
          <w:lang w:val="en-US" w:eastAsia="zh-CN"/>
        </w:rPr>
        <w:t>每日坚果</w:t>
      </w:r>
    </w:p>
    <w:p w14:paraId="055F24BB">
      <w:pPr>
        <w:spacing w:line="240" w:lineRule="auto"/>
        <w:jc w:val="left"/>
        <w:rPr>
          <w:rFonts w:hint="default" w:asciiTheme="minorEastAsia" w:hAnsiTheme="minorEastAsia"/>
          <w:color w:val="0070C0"/>
          <w:lang w:val="en-US" w:eastAsia="zh-CN"/>
        </w:rPr>
      </w:pPr>
      <w:r>
        <w:rPr>
          <w:rFonts w:hint="default" w:asciiTheme="minorEastAsia" w:hAnsiTheme="minorEastAsia"/>
          <w:color w:val="0070C0"/>
          <w:lang w:val="en-US" w:eastAsia="zh-CN"/>
        </w:rPr>
        <w:t>◎午点：</w:t>
      </w:r>
      <w:r>
        <w:rPr>
          <w:rFonts w:hint="eastAsia" w:asciiTheme="minorEastAsia" w:hAnsiTheme="minorEastAsia"/>
          <w:color w:val="0070C0"/>
          <w:lang w:val="en-US" w:eastAsia="zh-CN"/>
        </w:rPr>
        <w:t>红薯饭、蒜香鸡翅、清炒空心菜、丝瓜肉片汤</w:t>
      </w:r>
    </w:p>
    <w:p w14:paraId="68714B55">
      <w:pPr>
        <w:spacing w:line="240" w:lineRule="auto"/>
        <w:jc w:val="left"/>
        <w:rPr>
          <w:rFonts w:hint="default" w:asciiTheme="minorEastAsia" w:hAnsiTheme="minorEastAsia"/>
          <w:color w:val="0070C0"/>
          <w:lang w:val="en-US" w:eastAsia="zh-CN"/>
        </w:rPr>
      </w:pPr>
      <w:r>
        <w:rPr>
          <w:rFonts w:hint="default" w:asciiTheme="minorEastAsia" w:hAnsiTheme="minorEastAsia"/>
          <w:color w:val="0070C0"/>
          <w:lang w:val="en-US" w:eastAsia="zh-CN"/>
        </w:rPr>
        <w:t>◎下点：</w:t>
      </w:r>
      <w:r>
        <w:rPr>
          <w:rFonts w:hint="eastAsia" w:asciiTheme="minorEastAsia" w:hAnsiTheme="minorEastAsia"/>
          <w:color w:val="0070C0"/>
          <w:lang w:val="en-US" w:eastAsia="zh-CN"/>
        </w:rPr>
        <w:t>五彩面片汤、酸奶</w:t>
      </w:r>
    </w:p>
    <w:p w14:paraId="0FF00690">
      <w:pPr>
        <w:spacing w:line="240" w:lineRule="auto"/>
        <w:jc w:val="left"/>
        <w:rPr>
          <w:rFonts w:hint="default" w:asciiTheme="minorEastAsia" w:hAnsiTheme="minorEastAsia"/>
          <w:color w:val="0070C0"/>
          <w:lang w:val="en-US"/>
        </w:rPr>
      </w:pPr>
      <w:r>
        <w:rPr>
          <w:rFonts w:hint="default" w:asciiTheme="minorEastAsia" w:hAnsiTheme="minorEastAsia"/>
          <w:color w:val="0070C0"/>
          <w:lang w:val="en-US" w:eastAsia="zh-CN"/>
        </w:rPr>
        <w:t>◎水果：</w:t>
      </w:r>
      <w:r>
        <w:rPr>
          <w:rFonts w:hint="eastAsia" w:asciiTheme="minorEastAsia" w:hAnsiTheme="minorEastAsia"/>
          <w:color w:val="0070C0"/>
          <w:lang w:val="en-US" w:eastAsia="zh-CN"/>
        </w:rPr>
        <w:t>苹果、蓝莓</w:t>
      </w:r>
      <w:bookmarkStart w:id="0" w:name="_GoBack"/>
      <w:bookmarkEnd w:id="0"/>
    </w:p>
    <w:p w14:paraId="512DCC9E">
      <w:pPr>
        <w:spacing w:line="240" w:lineRule="auto"/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/>
          <w:color w:val="0070C0"/>
        </w:rPr>
        <w:t>【</w:t>
      </w:r>
      <w:r>
        <w:rPr>
          <w:rFonts w:hint="eastAsia" w:asciiTheme="minorEastAsia" w:hAnsiTheme="minorEastAsia"/>
          <w:b/>
          <w:color w:val="0070C0"/>
          <w:lang w:val="en-US" w:eastAsia="zh-CN"/>
        </w:rPr>
        <w:t>区域游戏</w:t>
      </w:r>
      <w:r>
        <w:rPr>
          <w:rFonts w:hint="eastAsia" w:asciiTheme="minorEastAsia" w:hAnsiTheme="minorEastAsia"/>
          <w:color w:val="0070C0"/>
        </w:rPr>
        <w:t>】</w:t>
      </w:r>
    </w:p>
    <w:p w14:paraId="78080291">
      <w:pPr>
        <w:spacing w:line="240" w:lineRule="auto"/>
        <w:ind w:firstLine="420" w:firstLineChars="200"/>
        <w:jc w:val="both"/>
        <w:rPr>
          <w:rFonts w:hint="eastAsia" w:asciiTheme="minorEastAsia" w:hAnsiTheme="minorEastAsia" w:eastAsiaTheme="minorEastAsia"/>
          <w:color w:val="auto"/>
          <w:lang w:eastAsia="zh-CN"/>
        </w:rPr>
      </w:pPr>
      <w:r>
        <w:rPr>
          <w:rFonts w:hint="eastAsia" w:asciiTheme="minorEastAsia" w:hAnsiTheme="minorEastAsia"/>
          <w:color w:val="auto"/>
        </w:rPr>
        <w:t>区域游戏乐趣多。今天，孩子们自主制定了区域游戏计划，有序进入各个区域开展活动。随着区域材料的不断更新与丰富，进一步激发了孩子们的探究兴趣，吸引着他们积极投入、专注游戏。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3326572B">
        <w:tc>
          <w:tcPr>
            <w:tcW w:w="2840" w:type="dxa"/>
          </w:tcPr>
          <w:p w14:paraId="3F9A9697">
            <w:pPr>
              <w:tabs>
                <w:tab w:val="left" w:pos="2940"/>
              </w:tabs>
              <w:bidi w:val="0"/>
              <w:jc w:val="both"/>
              <w:rPr>
                <w:rFonts w:hint="eastAsia" w:eastAsiaTheme="minorEastAsia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2" name="图片 2" descr="IMG_8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873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90A1967">
            <w:pPr>
              <w:tabs>
                <w:tab w:val="left" w:pos="2940"/>
              </w:tabs>
              <w:bidi w:val="0"/>
              <w:jc w:val="both"/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3" name="图片 3" descr="IMG_8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873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20357CD">
            <w:pPr>
              <w:tabs>
                <w:tab w:val="left" w:pos="2940"/>
              </w:tabs>
              <w:bidi w:val="0"/>
              <w:jc w:val="both"/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4" name="图片 4" descr="IMG_8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873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857DB7">
        <w:tc>
          <w:tcPr>
            <w:tcW w:w="2840" w:type="dxa"/>
          </w:tcPr>
          <w:p w14:paraId="248306EC">
            <w:pPr>
              <w:tabs>
                <w:tab w:val="left" w:pos="2940"/>
              </w:tabs>
              <w:bidi w:val="0"/>
              <w:jc w:val="both"/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eastAsiaTheme="minorEastAsia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5" name="图片 5" descr="IMG_8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873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795AE5B">
            <w:pPr>
              <w:tabs>
                <w:tab w:val="left" w:pos="2940"/>
              </w:tabs>
              <w:bidi w:val="0"/>
              <w:jc w:val="both"/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6" name="图片 6" descr="IMG_8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87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9D6E23F">
            <w:pPr>
              <w:tabs>
                <w:tab w:val="left" w:pos="2940"/>
              </w:tabs>
              <w:bidi w:val="0"/>
              <w:jc w:val="both"/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7" name="图片 7" descr="IMG_8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873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325ABA">
      <w:pPr>
        <w:tabs>
          <w:tab w:val="left" w:pos="2940"/>
        </w:tabs>
        <w:bidi w:val="0"/>
        <w:jc w:val="center"/>
        <w:rPr>
          <w:rFonts w:hint="eastAsia" w:asciiTheme="minorEastAsia" w:hAnsiTheme="minorEastAsia"/>
          <w:color w:val="0070C0"/>
        </w:rPr>
      </w:pPr>
    </w:p>
    <w:p w14:paraId="6DBB58A7">
      <w:pPr>
        <w:tabs>
          <w:tab w:val="left" w:pos="2940"/>
        </w:tabs>
        <w:bidi w:val="0"/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/>
          <w:color w:val="0070C0"/>
        </w:rPr>
        <w:t>【</w:t>
      </w:r>
      <w:r>
        <w:rPr>
          <w:rFonts w:hint="eastAsia" w:asciiTheme="minorEastAsia" w:hAnsiTheme="minorEastAsia"/>
          <w:color w:val="0070C0"/>
          <w:lang w:val="en-US" w:eastAsia="zh-CN"/>
        </w:rPr>
        <w:t>集体</w:t>
      </w:r>
      <w:r>
        <w:rPr>
          <w:rFonts w:hint="eastAsia" w:asciiTheme="minorEastAsia" w:hAnsiTheme="minorEastAsia"/>
          <w:b/>
          <w:color w:val="0070C0"/>
          <w:lang w:val="en-US" w:eastAsia="zh-CN"/>
        </w:rPr>
        <w:t>活动</w:t>
      </w:r>
      <w:r>
        <w:rPr>
          <w:rFonts w:hint="eastAsia" w:asciiTheme="minorEastAsia" w:hAnsiTheme="minorEastAsia"/>
          <w:color w:val="0070C0"/>
        </w:rPr>
        <w:t>】</w:t>
      </w:r>
    </w:p>
    <w:p w14:paraId="4449D640">
      <w:pPr>
        <w:ind w:firstLine="420" w:firstLineChars="200"/>
        <w:textAlignment w:val="baseline"/>
        <w:rPr>
          <w:rFonts w:hint="eastAsia" w:asciiTheme="minorEastAsia" w:hAnsiTheme="minorEastAsia"/>
          <w:color w:val="0070C0"/>
          <w:lang w:val="en-US" w:eastAsia="zh-CN"/>
        </w:rPr>
      </w:pPr>
      <w:r>
        <w:rPr>
          <w:rFonts w:hint="eastAsia" w:asciiTheme="minorEastAsia" w:hAnsiTheme="minorEastAsia"/>
          <w:color w:val="0070C0"/>
          <w:lang w:val="en-US" w:eastAsia="zh-CN"/>
        </w:rPr>
        <w:t>社会：医院里的故事</w:t>
      </w:r>
    </w:p>
    <w:p w14:paraId="432CE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szCs w:val="21"/>
        </w:rPr>
      </w:pPr>
      <w:r>
        <w:rPr>
          <w:rFonts w:hint="eastAsia"/>
          <w:szCs w:val="21"/>
        </w:rPr>
        <w:t>医务工作者是一个治病救人、救死扶伤的特殊职业，与我们的生活、我们的家庭息息相关，是社会上不可缺少的一个服务性职业。幼儿通过有亲身的生活经历，加上到医院采访医护人员、查资料去调查等实践活动，已经积累了生活经验，制作了调查表，因此交流时有话可说，提高了实际交往的能力,形成了幼幼互动的氛围，教师充分利用这些资源对幼儿的经验进行逐一提升。通过观看和生生互动中，有话可说，感知与了解自己的生活与他们劳动的关系，能将情感释放，体验到医生工作的那份责任感、爱心。 在拓展中幼儿对医务工作者的认识，让幼儿了解更多的科室和它们之间的联系，体验到医生值得大家去感激和尊重。</w:t>
      </w:r>
    </w:p>
    <w:p w14:paraId="2C7115C0">
      <w:pPr>
        <w:ind w:firstLine="420" w:firstLineChars="200"/>
        <w:textAlignment w:val="baseline"/>
        <w:rPr>
          <w:rFonts w:hint="eastAsia" w:asciiTheme="minorEastAsia" w:hAnsiTheme="minorEastAsia"/>
          <w:color w:val="0070C0"/>
          <w:lang w:val="en-US" w:eastAsia="zh-CN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74AB2D22">
        <w:tc>
          <w:tcPr>
            <w:tcW w:w="2840" w:type="dxa"/>
          </w:tcPr>
          <w:p w14:paraId="68CFB46B">
            <w:pPr>
              <w:tabs>
                <w:tab w:val="left" w:pos="2940"/>
              </w:tabs>
              <w:bidi w:val="0"/>
              <w:jc w:val="both"/>
              <w:rPr>
                <w:rFonts w:hint="eastAsia" w:ascii="宋体" w:hAnsi="宋体" w:cs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cs="宋体" w:eastAsiaTheme="minorEastAsia"/>
                <w:szCs w:val="21"/>
                <w:lang w:eastAsia="zh-CN"/>
              </w:rPr>
              <w:drawing>
                <wp:inline distT="0" distB="0" distL="114300" distR="114300">
                  <wp:extent cx="1646555" cy="1234440"/>
                  <wp:effectExtent l="0" t="0" r="4445" b="10160"/>
                  <wp:docPr id="8" name="图片 8" descr="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35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4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C4E2629">
            <w:pPr>
              <w:tabs>
                <w:tab w:val="left" w:pos="2940"/>
              </w:tabs>
              <w:bidi w:val="0"/>
              <w:jc w:val="both"/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  <w:drawing>
                <wp:inline distT="0" distB="0" distL="114300" distR="114300">
                  <wp:extent cx="1646555" cy="1234440"/>
                  <wp:effectExtent l="0" t="0" r="4445" b="10160"/>
                  <wp:docPr id="9" name="图片 9" descr="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35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4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A4376F4">
            <w:pPr>
              <w:tabs>
                <w:tab w:val="left" w:pos="2940"/>
              </w:tabs>
              <w:bidi w:val="0"/>
              <w:jc w:val="both"/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0070C0"/>
                <w:vertAlign w:val="baseline"/>
                <w:lang w:val="en-US" w:eastAsia="zh-CN"/>
              </w:rPr>
              <w:drawing>
                <wp:inline distT="0" distB="0" distL="114300" distR="114300">
                  <wp:extent cx="1646555" cy="1234440"/>
                  <wp:effectExtent l="0" t="0" r="4445" b="10160"/>
                  <wp:docPr id="10" name="图片 10" descr="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35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234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8EE0FC">
      <w:pPr>
        <w:tabs>
          <w:tab w:val="left" w:pos="2940"/>
        </w:tabs>
        <w:bidi w:val="0"/>
        <w:jc w:val="both"/>
        <w:rPr>
          <w:rFonts w:hint="default" w:asciiTheme="minorEastAsia" w:hAnsiTheme="minorEastAsia"/>
          <w:color w:val="0070C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40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大标宋简体">
    <w:altName w:val="汉仪书宋二KW"/>
    <w:panose1 w:val="03000509000000000000"/>
    <w:charset w:val="00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10279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AAA9C"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-1143000</wp:posOffset>
          </wp:positionH>
          <wp:positionV relativeFrom="paragraph">
            <wp:posOffset>-540385</wp:posOffset>
          </wp:positionV>
          <wp:extent cx="7562850" cy="10708005"/>
          <wp:effectExtent l="19050" t="0" r="0" b="0"/>
          <wp:wrapNone/>
          <wp:docPr id="1" name="图片 0" descr="1901050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0" descr="19010500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50" cy="10707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NjMsImhkaWQiOiI4NmE4NzUyOWQxNGEyNmNjZTQ3Y2U2MDYwNDEyZjg2OSIsInVzZXJDb3VudCI6NjN9"/>
  </w:docVars>
  <w:rsids>
    <w:rsidRoot w:val="FB9F31F5"/>
    <w:rsid w:val="000247F1"/>
    <w:rsid w:val="00182653"/>
    <w:rsid w:val="001F73DF"/>
    <w:rsid w:val="002829D1"/>
    <w:rsid w:val="002F2132"/>
    <w:rsid w:val="00316607"/>
    <w:rsid w:val="003545C7"/>
    <w:rsid w:val="004B4B79"/>
    <w:rsid w:val="007B1088"/>
    <w:rsid w:val="00896472"/>
    <w:rsid w:val="009844E0"/>
    <w:rsid w:val="009B69B2"/>
    <w:rsid w:val="00A40F81"/>
    <w:rsid w:val="00A6385D"/>
    <w:rsid w:val="00BC25C8"/>
    <w:rsid w:val="00BD60C9"/>
    <w:rsid w:val="00BE208D"/>
    <w:rsid w:val="00C0143E"/>
    <w:rsid w:val="00C020E2"/>
    <w:rsid w:val="00C408CB"/>
    <w:rsid w:val="00D22C25"/>
    <w:rsid w:val="00DC15A9"/>
    <w:rsid w:val="00DE136A"/>
    <w:rsid w:val="00E67870"/>
    <w:rsid w:val="00E87FAA"/>
    <w:rsid w:val="00F06B3C"/>
    <w:rsid w:val="00F169C1"/>
    <w:rsid w:val="03E1E061"/>
    <w:rsid w:val="146D7CB8"/>
    <w:rsid w:val="15FFB9D0"/>
    <w:rsid w:val="17BD2ACD"/>
    <w:rsid w:val="19EEE531"/>
    <w:rsid w:val="1DC9A012"/>
    <w:rsid w:val="1F9F7027"/>
    <w:rsid w:val="1FFF61F1"/>
    <w:rsid w:val="27EF6778"/>
    <w:rsid w:val="2EFFC0B7"/>
    <w:rsid w:val="2FF5CAF7"/>
    <w:rsid w:val="355C9278"/>
    <w:rsid w:val="3667CCAC"/>
    <w:rsid w:val="37BE368F"/>
    <w:rsid w:val="397E34D7"/>
    <w:rsid w:val="3AF711A0"/>
    <w:rsid w:val="3CE599BC"/>
    <w:rsid w:val="3DF9EABD"/>
    <w:rsid w:val="3EFE140C"/>
    <w:rsid w:val="3FBB0213"/>
    <w:rsid w:val="3FFD0D9A"/>
    <w:rsid w:val="4DFFD4F9"/>
    <w:rsid w:val="4FADBC64"/>
    <w:rsid w:val="4FDA5104"/>
    <w:rsid w:val="533F90C3"/>
    <w:rsid w:val="55EF72A2"/>
    <w:rsid w:val="578C1D15"/>
    <w:rsid w:val="5B72F489"/>
    <w:rsid w:val="5BD7BB13"/>
    <w:rsid w:val="5DEE75D2"/>
    <w:rsid w:val="5E3EF3AD"/>
    <w:rsid w:val="5EE92E69"/>
    <w:rsid w:val="5F7F5AE8"/>
    <w:rsid w:val="62FFFA5E"/>
    <w:rsid w:val="63F705C9"/>
    <w:rsid w:val="657F4073"/>
    <w:rsid w:val="65EF1059"/>
    <w:rsid w:val="67F1A61B"/>
    <w:rsid w:val="69FF090D"/>
    <w:rsid w:val="6B0F5998"/>
    <w:rsid w:val="6BAF5546"/>
    <w:rsid w:val="6BD99D9B"/>
    <w:rsid w:val="6BF93F57"/>
    <w:rsid w:val="6BFA98F1"/>
    <w:rsid w:val="6D33DC7B"/>
    <w:rsid w:val="6DDFF5E7"/>
    <w:rsid w:val="6DFDB42D"/>
    <w:rsid w:val="6E67E748"/>
    <w:rsid w:val="6EFF1490"/>
    <w:rsid w:val="6EFF7B9C"/>
    <w:rsid w:val="6FD19B71"/>
    <w:rsid w:val="6FE622EE"/>
    <w:rsid w:val="6FF733BB"/>
    <w:rsid w:val="6FFB617D"/>
    <w:rsid w:val="71DB88D5"/>
    <w:rsid w:val="7366D324"/>
    <w:rsid w:val="73E75083"/>
    <w:rsid w:val="73F6A434"/>
    <w:rsid w:val="73F9C1FD"/>
    <w:rsid w:val="73FD902B"/>
    <w:rsid w:val="7597BC86"/>
    <w:rsid w:val="775F0305"/>
    <w:rsid w:val="77FD6C35"/>
    <w:rsid w:val="797B6335"/>
    <w:rsid w:val="79A5D034"/>
    <w:rsid w:val="79CFA8AF"/>
    <w:rsid w:val="79D450CE"/>
    <w:rsid w:val="79F3583A"/>
    <w:rsid w:val="79FC4AF5"/>
    <w:rsid w:val="7BFFABFD"/>
    <w:rsid w:val="7C120305"/>
    <w:rsid w:val="7D33EA67"/>
    <w:rsid w:val="7D9D1BBA"/>
    <w:rsid w:val="7E35BB4E"/>
    <w:rsid w:val="7E3B38AB"/>
    <w:rsid w:val="7EDDFFE1"/>
    <w:rsid w:val="7EEE5278"/>
    <w:rsid w:val="7EFF938A"/>
    <w:rsid w:val="7F375512"/>
    <w:rsid w:val="7F3E53EA"/>
    <w:rsid w:val="7F72507C"/>
    <w:rsid w:val="7F7FDDA0"/>
    <w:rsid w:val="7FB07AC8"/>
    <w:rsid w:val="7FEF596E"/>
    <w:rsid w:val="7FEFE77F"/>
    <w:rsid w:val="7FF98A04"/>
    <w:rsid w:val="7FFBF8D9"/>
    <w:rsid w:val="7FFDEF95"/>
    <w:rsid w:val="7FFEBFB9"/>
    <w:rsid w:val="8FE7CDC6"/>
    <w:rsid w:val="95FADEE1"/>
    <w:rsid w:val="9747CE3F"/>
    <w:rsid w:val="9CDFC0C8"/>
    <w:rsid w:val="9FFEBB0E"/>
    <w:rsid w:val="AC9ADE74"/>
    <w:rsid w:val="B4CF792A"/>
    <w:rsid w:val="B4FF06D5"/>
    <w:rsid w:val="B6973797"/>
    <w:rsid w:val="B7679710"/>
    <w:rsid w:val="BEDB4049"/>
    <w:rsid w:val="BF738FB1"/>
    <w:rsid w:val="BFD75D7C"/>
    <w:rsid w:val="BFEB666D"/>
    <w:rsid w:val="BFED9384"/>
    <w:rsid w:val="BFF94287"/>
    <w:rsid w:val="BFFE3CD8"/>
    <w:rsid w:val="CD7B058D"/>
    <w:rsid w:val="CF7F0648"/>
    <w:rsid w:val="CFBE2DC4"/>
    <w:rsid w:val="D5DF9F33"/>
    <w:rsid w:val="D7FD5E37"/>
    <w:rsid w:val="D8CF64A9"/>
    <w:rsid w:val="DBBA493F"/>
    <w:rsid w:val="DD7A7D0B"/>
    <w:rsid w:val="DE2A9FBB"/>
    <w:rsid w:val="DEFB7238"/>
    <w:rsid w:val="DFBFA551"/>
    <w:rsid w:val="DFF72AD4"/>
    <w:rsid w:val="DFF871FA"/>
    <w:rsid w:val="DFFBFDFC"/>
    <w:rsid w:val="E3DF2F79"/>
    <w:rsid w:val="E56B80E7"/>
    <w:rsid w:val="E7FF24BC"/>
    <w:rsid w:val="E8BDBD58"/>
    <w:rsid w:val="EA7F88E9"/>
    <w:rsid w:val="EBFA0A0C"/>
    <w:rsid w:val="EDDFE9AA"/>
    <w:rsid w:val="EE7F6DBE"/>
    <w:rsid w:val="EE8EAEA5"/>
    <w:rsid w:val="EED7F13C"/>
    <w:rsid w:val="EF5E2E51"/>
    <w:rsid w:val="EF794578"/>
    <w:rsid w:val="EFBF740C"/>
    <w:rsid w:val="EFE70DCE"/>
    <w:rsid w:val="EFEBBA44"/>
    <w:rsid w:val="F3C5F6A5"/>
    <w:rsid w:val="F3F3B3CE"/>
    <w:rsid w:val="F3FF4114"/>
    <w:rsid w:val="F4F70EBE"/>
    <w:rsid w:val="F5D6FA9A"/>
    <w:rsid w:val="F6DF8D74"/>
    <w:rsid w:val="F6E74475"/>
    <w:rsid w:val="F711D1A8"/>
    <w:rsid w:val="F77B68E0"/>
    <w:rsid w:val="F77F97CC"/>
    <w:rsid w:val="F79A8066"/>
    <w:rsid w:val="F7F2123F"/>
    <w:rsid w:val="F9B523CA"/>
    <w:rsid w:val="F9DF3E66"/>
    <w:rsid w:val="FA7BBF00"/>
    <w:rsid w:val="FAFB20EE"/>
    <w:rsid w:val="FB9F31F5"/>
    <w:rsid w:val="FBBFCC19"/>
    <w:rsid w:val="FBF72C14"/>
    <w:rsid w:val="FBFE6AB6"/>
    <w:rsid w:val="FC761BFD"/>
    <w:rsid w:val="FCAC0ADB"/>
    <w:rsid w:val="FDD72226"/>
    <w:rsid w:val="FDEF9C37"/>
    <w:rsid w:val="FDFD169A"/>
    <w:rsid w:val="FDFF44B4"/>
    <w:rsid w:val="FDFF45E1"/>
    <w:rsid w:val="FDFF81BE"/>
    <w:rsid w:val="FEED7A84"/>
    <w:rsid w:val="FEF93208"/>
    <w:rsid w:val="FF5BEEBD"/>
    <w:rsid w:val="FF7E8976"/>
    <w:rsid w:val="FF8D6C5E"/>
    <w:rsid w:val="FFAE7AFE"/>
    <w:rsid w:val="FFAE7C88"/>
    <w:rsid w:val="FFBDAAA8"/>
    <w:rsid w:val="FFDF0534"/>
    <w:rsid w:val="FFDFDBCF"/>
    <w:rsid w:val="FFE5DF7A"/>
    <w:rsid w:val="FFFB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80" w:firstLineChars="200"/>
    </w:pPr>
    <w:rPr>
      <w:rFonts w:eastAsia="宋体"/>
    </w:rPr>
  </w:style>
  <w:style w:type="paragraph" w:styleId="3">
    <w:name w:val="Body Text"/>
    <w:basedOn w:val="1"/>
    <w:qFormat/>
    <w:uiPriority w:val="0"/>
    <w:pPr>
      <w:jc w:val="left"/>
    </w:pPr>
    <w:rPr>
      <w:rFonts w:eastAsia="方正大标宋简体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6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5"/>
    <w:semiHidden/>
    <w:qFormat/>
    <w:uiPriority w:val="99"/>
    <w:rPr>
      <w:sz w:val="18"/>
      <w:szCs w:val="18"/>
    </w:rPr>
  </w:style>
  <w:style w:type="character" w:customStyle="1" w:styleId="14">
    <w:name w:val="批注框文本 Char"/>
    <w:basedOn w:val="11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husongyi/Library/Containers/com.kingsoft.wpsoffice.mac/Data/.kingsoft/office6/templates/download/d00267f0-9bd1-47bd-bed7-af3cbe9838f4/&#20449;&#32440;&#31616;&#32422;&#22797;&#21476;&#40644;&#33394;&#36793;&#26694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信纸简约复古黄色边框.docx</Template>
  <Pages>2</Pages>
  <Words>0</Words>
  <Characters>0</Characters>
  <Lines>1</Lines>
  <Paragraphs>1</Paragraphs>
  <TotalTime>15</TotalTime>
  <ScaleCrop>false</ScaleCrop>
  <LinksUpToDate>false</LinksUpToDate>
  <CharactersWithSpaces>0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2024-04-11T13:51:00Z</dcterms:created>
  <dc:creator>hsy.</dc:creator>
  <cp:lastModifiedBy>hsy.</cp:lastModifiedBy>
  <dcterms:modified xsi:type="dcterms:W3CDTF">2026-04-29T07:43:14Z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KSOTemplateUUID">
    <vt:lpwstr>v1.0_mb_RzDL9rfM0tpHVVL8UxkCyw==</vt:lpwstr>
  </property>
  <property fmtid="{D5CDD505-2E9C-101B-9397-08002B2CF9AE}" pid="4" name="ICV">
    <vt:lpwstr>D90E9DB9C5517FBEEBA7F069BDA7B990_43</vt:lpwstr>
  </property>
</Properties>
</file>