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FD2B5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2"/>
          <w:sz w:val="32"/>
          <w:szCs w:val="32"/>
          <w:lang w:eastAsia="zh-CN"/>
        </w:rPr>
        <w:t>新北区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2"/>
          <w:sz w:val="32"/>
          <w:szCs w:val="32"/>
        </w:rPr>
        <w:t>民办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2"/>
          <w:sz w:val="32"/>
          <w:szCs w:val="32"/>
          <w:lang w:eastAsia="zh-CN"/>
        </w:rPr>
        <w:t>学校</w:t>
      </w: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2"/>
          <w:sz w:val="32"/>
          <w:szCs w:val="32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2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2"/>
          <w:sz w:val="32"/>
          <w:szCs w:val="32"/>
        </w:rPr>
        <w:t>年度</w:t>
      </w:r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2"/>
          <w:sz w:val="32"/>
          <w:szCs w:val="32"/>
        </w:rPr>
        <w:t>年检结果的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2"/>
          <w:sz w:val="32"/>
          <w:szCs w:val="32"/>
          <w:lang w:val="en-US" w:eastAsia="zh-CN"/>
        </w:rPr>
        <w:t>公示</w:t>
      </w:r>
    </w:p>
    <w:p w14:paraId="6C8E6784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为全面贯彻党的教育方针，落实立德树人根本任务，进一步促进民办教育规范发展，根据《中华人民共和国民办教育促进法实施条例》，新北区教育局对区管民办学校2025年度办学情况进行了年度检查。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根据《2025年新北区民办幼儿园年度检查的通知》、《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关于开展全区民办中小学学校202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年度年检工作的通知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》，按照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学校自查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现场督查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、材料上报、行政审核等流程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，结合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日常工作开展情况，现对我区民办学校202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年度年检结果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予以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公示（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具体结果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见附件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 w14:paraId="168C382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公示时间为2026年4月2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日至2026年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联系电话：85127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250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 w14:paraId="45032ABD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　　常州国家高新区(新北区)教育局</w:t>
      </w:r>
    </w:p>
    <w:p w14:paraId="1D991239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2CE21E0F"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 w14:paraId="505CD0BE"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 w14:paraId="2B9484D0"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 w14:paraId="1C4D8FA8"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 w14:paraId="66103CB3">
      <w:pPr>
        <w:widowControl/>
        <w:jc w:val="both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tbl>
      <w:tblPr>
        <w:tblStyle w:val="4"/>
        <w:tblW w:w="133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80"/>
        <w:gridCol w:w="2330"/>
        <w:gridCol w:w="1280"/>
        <w:gridCol w:w="3729"/>
        <w:gridCol w:w="1321"/>
      </w:tblGrid>
      <w:tr w14:paraId="016F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DAD6"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附件：202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年度常州市民办中小学（幼儿园）年检结果公示情况表</w:t>
            </w:r>
          </w:p>
        </w:tc>
      </w:tr>
      <w:tr w14:paraId="78B9D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D84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17E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282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办学类型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E9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法人属性</w:t>
            </w:r>
          </w:p>
        </w:tc>
        <w:tc>
          <w:tcPr>
            <w:tcW w:w="3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FAD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举办者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67A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年检结果</w:t>
            </w:r>
          </w:p>
        </w:tc>
      </w:tr>
      <w:tr w14:paraId="261F7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F14A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854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常州市新北区飞龙幼儿园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87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E0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C8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三晶世界科技有限公司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11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1EDB3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373E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37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常州市新北区大风车幼儿园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B5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2E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　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503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张松涛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B2A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13BB1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65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A3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常州市新北区翰林智群幼儿园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29E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8E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3A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常州博瀚教育咨询有限公司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4D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4D995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8D8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C4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常州市新北区薛家镇临平实验幼儿园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B5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51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22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常州市佳安物业管理有限公司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D8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6207D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1FC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9C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常州市新北区绿都万和城幼儿园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ED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A6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5D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福州新柏睿教育咨询有限公司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6BD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7B49B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5BE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C5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常州市新北区美林湖幼儿园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1F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84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　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73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常州市玲优教育信息咨询有限公司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42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F095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16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A1A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育龙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770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C9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B5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高新区社会事业实业投资有限公司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B110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合格</w:t>
            </w:r>
          </w:p>
        </w:tc>
      </w:tr>
      <w:tr w14:paraId="7D627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1B3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02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常州市新北区明德幼儿园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3D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6C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5D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常州明瀚教育科技有限公司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C7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C3C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02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B2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宋庆龄国际幼儿园常州园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CB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民办幼儿园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D4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CC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常州恒上教育咨询有限公司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64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7C57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AD9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E8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常州市新北区天安幼儿园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72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63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45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北京通州哈佛摇篮幼儿园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C2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04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27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99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常州市新北区天成幼儿园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B8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A8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9EA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李中义 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FD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1E88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CD8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67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新北区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天润幼儿园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352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34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AB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常州市鸣珂巷幼儿园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84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3899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7D3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709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常州市新北区天禧幼儿园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80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73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87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常州灵一教育信息咨询有限公司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6D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0EE37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743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7FC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常州市新北区先启幼儿园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C7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民办幼儿园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28B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EA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南京柏信教育咨询有限公司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0D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D03D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F9E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68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常州市新北区新城樾隽幼儿园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A0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30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72A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梓曰教育科技（常州）有限公司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7D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10B0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A7B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2D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常州市新北区雅居乐星河湾幼儿园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43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FF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70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广州卓雅教育投资有限公司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65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36EE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36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D3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银河香槟湖幼儿园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71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49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39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高新区社会事业实业投资有限公司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21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1B5E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6E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2E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常州市新北区孟河镇永嘉幼儿园有限公司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05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营利性民办园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23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FD0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蒲永现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DC39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7EBF2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0C92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D4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新北区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中央花园幼儿园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D9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A8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2B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常州市机关幼儿园、常州三井一村房地产开发有限公司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135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6A305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D233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26BF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常州市新北区银河云峯幼儿园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B55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99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DF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常州高新区社会事业实业投资有限公司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73A4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BF0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F1EF3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904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常州市新北区景粼天著幼儿园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CCD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7A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BF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常州灵一教育信息咨询有限公司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50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126D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229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C06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常州市新北区碧玥和鸣幼儿园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0C8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普惠民办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7FD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71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常州灵一教育信息咨询有限公司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34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ED9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6FA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E745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常州市新北区印山风华幼儿园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31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民办幼儿园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5E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426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常州梓曰教育科技（常州）有限公司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B65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1EAC9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564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24A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常州市新北区立馨幼儿园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C3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民办幼儿园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D4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DE3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州市德趣托育有限公司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3C7C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AAF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923F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8C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中天实验学校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34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民办中小学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8A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AD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中天钢铁集团有限公司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E1B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1442E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EB08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E0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常州市龙城小学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97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民办中小学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E9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7E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常州国有资产投资经营有限公司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2A3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7926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AEE0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B6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常州市河海实验学校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FD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民办中小学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F8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74F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常州高新区社会事业投资有限公司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426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645D4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C041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F7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常州外国语附属双语学校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9A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民办中小学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A6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5C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常州国有资产投资经营有限公司</w:t>
            </w:r>
          </w:p>
          <w:p w14:paraId="208807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常州外国语学校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2D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33C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860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6B9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常州市新北区德馨幼儿园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78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普惠民办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DC8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DF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常州市德馨托育有限公司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B8C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基本合格</w:t>
            </w:r>
          </w:p>
        </w:tc>
      </w:tr>
      <w:tr w14:paraId="5A549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FB9B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F2A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常州市新北区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宝树林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幼儿园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C5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民办幼儿园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8F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497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常州市威林顿教育培训中心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B53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基本合格</w:t>
            </w:r>
          </w:p>
        </w:tc>
      </w:tr>
      <w:tr w14:paraId="0246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56B7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C50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>常州市新北区大名城幼儿园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DC76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民办幼儿园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19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非营利性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33C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>陈彩萍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6506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不合格</w:t>
            </w:r>
          </w:p>
        </w:tc>
      </w:tr>
    </w:tbl>
    <w:p w14:paraId="277258C2">
      <w:pPr>
        <w:rPr>
          <w:rFonts w:hint="default"/>
          <w:lang w:val="en-US" w:eastAsia="zh-CN"/>
        </w:rPr>
      </w:pPr>
    </w:p>
    <w:sectPr>
      <w:pgSz w:w="16838" w:h="11906" w:orient="landscape"/>
      <w:pgMar w:top="1418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33C68DE"/>
    <w:rsid w:val="01172A03"/>
    <w:rsid w:val="01F928B5"/>
    <w:rsid w:val="03643D26"/>
    <w:rsid w:val="06504D4B"/>
    <w:rsid w:val="073A569E"/>
    <w:rsid w:val="07CA6A21"/>
    <w:rsid w:val="0BF00A21"/>
    <w:rsid w:val="0DD35A97"/>
    <w:rsid w:val="0DED346A"/>
    <w:rsid w:val="0EE859DF"/>
    <w:rsid w:val="0FFC5BE6"/>
    <w:rsid w:val="11DB3007"/>
    <w:rsid w:val="13DA1E78"/>
    <w:rsid w:val="14D56927"/>
    <w:rsid w:val="163A2FC4"/>
    <w:rsid w:val="17127A9D"/>
    <w:rsid w:val="19744A3F"/>
    <w:rsid w:val="1D5865E0"/>
    <w:rsid w:val="1D7F1C04"/>
    <w:rsid w:val="1F372797"/>
    <w:rsid w:val="21A65331"/>
    <w:rsid w:val="21C422DC"/>
    <w:rsid w:val="24E231A5"/>
    <w:rsid w:val="27464B76"/>
    <w:rsid w:val="280D68DB"/>
    <w:rsid w:val="2909272D"/>
    <w:rsid w:val="29600B3C"/>
    <w:rsid w:val="29C72969"/>
    <w:rsid w:val="2A4D3331"/>
    <w:rsid w:val="2BC929C8"/>
    <w:rsid w:val="313174F1"/>
    <w:rsid w:val="32BF0681"/>
    <w:rsid w:val="3583008C"/>
    <w:rsid w:val="35AF01CF"/>
    <w:rsid w:val="36A858D0"/>
    <w:rsid w:val="36D16BD5"/>
    <w:rsid w:val="36DF5796"/>
    <w:rsid w:val="37421881"/>
    <w:rsid w:val="376161AB"/>
    <w:rsid w:val="37E64902"/>
    <w:rsid w:val="38FF3ECD"/>
    <w:rsid w:val="392F4087"/>
    <w:rsid w:val="3A234B36"/>
    <w:rsid w:val="3D4E0F7F"/>
    <w:rsid w:val="3D833664"/>
    <w:rsid w:val="3FF638FD"/>
    <w:rsid w:val="40280651"/>
    <w:rsid w:val="429C6545"/>
    <w:rsid w:val="44CE2B37"/>
    <w:rsid w:val="456F5F37"/>
    <w:rsid w:val="499248EA"/>
    <w:rsid w:val="4AEE3DA2"/>
    <w:rsid w:val="4B3C457C"/>
    <w:rsid w:val="4CF61C48"/>
    <w:rsid w:val="4FCE7CFE"/>
    <w:rsid w:val="4FD55530"/>
    <w:rsid w:val="517B6843"/>
    <w:rsid w:val="54462559"/>
    <w:rsid w:val="55DC7658"/>
    <w:rsid w:val="5CFC78FC"/>
    <w:rsid w:val="5F2E2567"/>
    <w:rsid w:val="5FE33352"/>
    <w:rsid w:val="614479B7"/>
    <w:rsid w:val="61E9047F"/>
    <w:rsid w:val="633C68DE"/>
    <w:rsid w:val="63A252D2"/>
    <w:rsid w:val="64D836A1"/>
    <w:rsid w:val="69E5416A"/>
    <w:rsid w:val="6CE16E6B"/>
    <w:rsid w:val="6EFC4430"/>
    <w:rsid w:val="6F451933"/>
    <w:rsid w:val="72A54E13"/>
    <w:rsid w:val="73255078"/>
    <w:rsid w:val="73E01C2A"/>
    <w:rsid w:val="753164B5"/>
    <w:rsid w:val="75802AFA"/>
    <w:rsid w:val="78D12489"/>
    <w:rsid w:val="79515378"/>
    <w:rsid w:val="797B41A3"/>
    <w:rsid w:val="7AC710F8"/>
    <w:rsid w:val="7AD43015"/>
    <w:rsid w:val="7BF150AA"/>
    <w:rsid w:val="7F5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b/>
      <w:sz w:val="2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1462</Words>
  <Characters>1506</Characters>
  <Lines>0</Lines>
  <Paragraphs>0</Paragraphs>
  <TotalTime>0</TotalTime>
  <ScaleCrop>false</ScaleCrop>
  <LinksUpToDate>false</LinksUpToDate>
  <CharactersWithSpaces>1511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2024-05-20T03:08:00Z</dcterms:created>
  <dc:creator>盛世美颜</dc:creator>
  <cp:lastModifiedBy>洲洲</cp:lastModifiedBy>
  <cp:lastPrinted>2025-04-22T05:49:00Z</cp:lastPrinted>
  <dcterms:modified xsi:type="dcterms:W3CDTF">2026-04-27T05:36:51Z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852F58D5346C47A5B29C579E63D464DD_11</vt:lpwstr>
  </property>
  <property fmtid="{D5CDD505-2E9C-101B-9397-08002B2CF9AE}" pid="4" name="KSOTemplateDocerSaveRecord">
    <vt:lpwstr>eyJoZGlkIjoiYzc1ODI1YmRkZDk3YzhmZDdjNjlkOTYwMGYyZmI4MjciLCJ1c2VySWQiOiIyNTQ0NTY1NTgifQ==</vt:lpwstr>
  </property>
</Properties>
</file>