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B04F69">
      <w:pPr>
        <w:spacing w:line="32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4B412A4A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</w:rPr>
        <w:t>4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</w:rPr>
        <w:t>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7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</w:rPr>
        <w:t>4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30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九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085"/>
        <w:gridCol w:w="8370"/>
      </w:tblGrid>
      <w:tr w14:paraId="756F410D">
        <w:trPr>
          <w:cantSplit/>
          <w:trHeight w:val="3115" w:hRule="atLeast"/>
        </w:trPr>
        <w:tc>
          <w:tcPr>
            <w:tcW w:w="1519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9E7C03F">
            <w:pPr>
              <w:pStyle w:val="2"/>
              <w:spacing w:after="0" w:line="260" w:lineRule="exact"/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0101C14D">
            <w:pPr>
              <w:pStyle w:val="2"/>
              <w:spacing w:after="0" w:line="260" w:lineRule="exact"/>
              <w:jc w:val="center"/>
              <w:rPr>
                <w:rFonts w:hint="default" w:eastAsia="宋体" w:asciiTheme="majorEastAsia" w:hAnsi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我的美食我做主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二）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3DE1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幼儿基础分析：</w:t>
            </w:r>
          </w:p>
          <w:p w14:paraId="04215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0" w:firstLine="480" w:firstLineChars="200"/>
              <w:jc w:val="left"/>
              <w:textAlignment w:val="auto"/>
              <w:rPr>
                <w:i w:val="0"/>
                <w:iCs w:val="0"/>
                <w:caps w:val="0"/>
                <w:color w:val="000000"/>
                <w:spacing w:val="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上周活动后，幼儿对美食文化兴趣浓厚，初步认识中式小吃，尝试包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饺子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并积累了基本动手经验，动手欲望与合作意识有所提升。</w:t>
            </w:r>
          </w:p>
          <w:p w14:paraId="7399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0" w:firstLine="480" w:firstLineChars="200"/>
              <w:jc w:val="left"/>
              <w:textAlignment w:val="auto"/>
              <w:rPr>
                <w:i w:val="0"/>
                <w:iCs w:val="0"/>
                <w:caps w:val="0"/>
                <w:color w:val="000000"/>
                <w:spacing w:val="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结合前期基础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以及本周的美食节游园会，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本周邀请会做寿司的家长进课堂，带领幼儿制作寿司。幼儿对寿司接触较少，缺乏食材搭配、规范卷制及工具使用的相关经验，需重点引导。</w:t>
            </w:r>
          </w:p>
          <w:p w14:paraId="30ACE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ind w:left="0" w:firstLine="480" w:firstLineChars="200"/>
              <w:jc w:val="left"/>
              <w:textAlignment w:val="auto"/>
              <w:rPr>
                <w:szCs w:val="21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本周以“家长进课堂·寿司制作体验”为核心，依托家长优势，结合美食节氛围开展活动，引导幼儿认识食材、学习制作步骤与技巧，巩固手部精细动作。幼儿将在家长和老师指导下亲手制作寿司，提升动手、自理与合作能力，感受美食文化，体验劳动与分享的快乐，搭建家园共育桥梁。</w:t>
            </w:r>
          </w:p>
        </w:tc>
      </w:tr>
      <w:tr w14:paraId="722D47F1">
        <w:trPr>
          <w:cantSplit/>
          <w:trHeight w:val="880" w:hRule="atLeast"/>
        </w:trPr>
        <w:tc>
          <w:tcPr>
            <w:tcW w:w="1519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395264">
            <w:pPr>
              <w:widowControl/>
              <w:spacing w:line="26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E444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1. 积极参与美食节游园活动，感知不同班级的特色美食，体验多元美食文化的丰富与有趣。</w:t>
            </w:r>
          </w:p>
          <w:p w14:paraId="2BC42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2. 能大胆在游园中交流、询问、分享，用连贯语言介绍自己制作的寿司，提升社会交往与表达能力。</w:t>
            </w:r>
          </w:p>
          <w:p w14:paraId="04A04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3. 初步掌握寿司的制作方法，在家长指导、分工协作、分享品尝中感受集体活动的快乐，增强规则意识与合作意识。</w:t>
            </w:r>
          </w:p>
        </w:tc>
      </w:tr>
      <w:tr w14:paraId="696DEBA6">
        <w:trPr>
          <w:cantSplit/>
          <w:trHeight w:val="717" w:hRule="atLeast"/>
        </w:trPr>
        <w:tc>
          <w:tcPr>
            <w:tcW w:w="15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78A03">
            <w:pPr>
              <w:adjustRightInd w:val="0"/>
              <w:snapToGrid w:val="0"/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C04D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继续增添</w:t>
            </w:r>
            <w:r>
              <w:rPr>
                <w:rFonts w:hint="eastAsia" w:ascii="宋体" w:hAnsi="宋体" w:cs="宋体"/>
                <w:szCs w:val="21"/>
              </w:rPr>
              <w:t>《美食节》的主题环境，教室环境，展示幼儿活动照片及作品。</w:t>
            </w:r>
          </w:p>
          <w:p w14:paraId="670284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2.区域材料：益智区投放《水果配对》《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蔬菜数独</w:t>
            </w:r>
            <w:r>
              <w:rPr>
                <w:rFonts w:hint="eastAsia" w:ascii="宋体" w:hAnsi="宋体" w:cs="宋体"/>
                <w:szCs w:val="21"/>
              </w:rPr>
              <w:t>》等玩具；美工区投放超轻粘土、纸盘、纸杯供幼儿制作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面包卷，</w:t>
            </w:r>
            <w:r>
              <w:rPr>
                <w:rFonts w:hint="eastAsia" w:ascii="宋体" w:hAnsi="宋体" w:cs="宋体"/>
              </w:rPr>
              <w:t>提供</w:t>
            </w:r>
            <w:r>
              <w:rPr>
                <w:rFonts w:hint="eastAsia" w:ascii="宋体" w:hAnsi="宋体" w:cs="宋体"/>
                <w:lang w:val="en-US" w:eastAsia="zh-CN"/>
              </w:rPr>
              <w:t>美食</w:t>
            </w:r>
            <w:r>
              <w:rPr>
                <w:rFonts w:hint="eastAsia" w:ascii="宋体" w:hAnsi="宋体" w:cs="宋体"/>
              </w:rPr>
              <w:t>的</w:t>
            </w:r>
            <w:r>
              <w:rPr>
                <w:rFonts w:hint="eastAsia" w:ascii="宋体" w:hAnsi="宋体" w:cs="宋体"/>
                <w:lang w:val="en-US" w:eastAsia="zh-CN"/>
              </w:rPr>
              <w:t>活动</w:t>
            </w:r>
            <w:r>
              <w:rPr>
                <w:rFonts w:hint="eastAsia" w:ascii="宋体" w:hAnsi="宋体" w:cs="宋体"/>
              </w:rPr>
              <w:t>支架性图片</w:t>
            </w:r>
            <w:r>
              <w:rPr>
                <w:rFonts w:hint="eastAsia" w:ascii="宋体" w:hAnsi="宋体" w:cs="宋体"/>
                <w:szCs w:val="21"/>
              </w:rPr>
              <w:t>；自然角提供各种观察记录本供幼儿记录自己的发现；图书区提供本子供幼儿自制绘本、提供有关美食绘本供幼儿阅读。</w:t>
            </w:r>
          </w:p>
        </w:tc>
      </w:tr>
      <w:tr w14:paraId="640A904F">
        <w:trPr>
          <w:cantSplit/>
          <w:trHeight w:val="695" w:hRule="atLeast"/>
        </w:trPr>
        <w:tc>
          <w:tcPr>
            <w:tcW w:w="151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FF671"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104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1.户外活动时，能根据自己的兴趣自主活动，并能按需喝水、擦汗、上厕所。</w:t>
            </w:r>
          </w:p>
          <w:p w14:paraId="2BE81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2.能根据天气变化，及时增减衣物。</w:t>
            </w:r>
          </w:p>
          <w:p w14:paraId="5B028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3.独立进餐，保持周边环境整洁。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</w:p>
        </w:tc>
      </w:tr>
      <w:tr w14:paraId="534815A2">
        <w:trPr>
          <w:cantSplit/>
          <w:trHeight w:val="3447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AE3F356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0E607D9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C36C968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8513718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D0B60D1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9C874C3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624AFAF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60AF90D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13A50416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4BAA2D3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3681EA1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4D448F7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D4AF1F5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EC7AE53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568594A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FA67ACA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80A60DE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D708D6C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C0F8AE4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10DE76E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0E07B92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6AA3DD9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D353F9C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7CBE0DE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41633A9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873E82B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15B41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16044C32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9A03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科探区：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水果发电、当可乐遇上小苏打</w:t>
            </w:r>
            <w:r>
              <w:rPr>
                <w:rFonts w:hint="eastAsia" w:ascii="宋体" w:hAnsi="宋体"/>
                <w:szCs w:val="21"/>
              </w:rPr>
              <w:t>等。</w:t>
            </w:r>
          </w:p>
          <w:p w14:paraId="6E251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美工区：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泥工《寿司》、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创意美术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我喜欢的美食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 w14:paraId="128A9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绘本阅读《苹果派》、自制图书《美食游园会》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 w14:paraId="1BB4A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益智区：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美食收集棋、点心数独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 w14:paraId="0751D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建构区：地面：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美食游园会；</w:t>
            </w:r>
            <w:r>
              <w:rPr>
                <w:rFonts w:hint="eastAsia" w:ascii="宋体" w:hAnsi="宋体"/>
                <w:szCs w:val="21"/>
              </w:rPr>
              <w:t>桌面：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小吃店</w:t>
            </w:r>
            <w:r>
              <w:rPr>
                <w:rFonts w:hint="eastAsia" w:ascii="宋体" w:hAnsi="宋体"/>
                <w:szCs w:val="21"/>
              </w:rPr>
              <w:t>；万能工匠区：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送餐机器人</w:t>
            </w:r>
          </w:p>
          <w:p w14:paraId="1B21A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自然材料区：美食嘉年华。</w:t>
            </w:r>
          </w:p>
          <w:p w14:paraId="2C644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关注要点：</w:t>
            </w:r>
          </w:p>
          <w:p w14:paraId="055E4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宗鸣霞关注图书区幼儿的游戏情况：通过观察记录、今日动态等方式了解幼儿在游戏时阅读能力的发展。</w:t>
            </w:r>
          </w:p>
          <w:p w14:paraId="627BB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eastAsia" w:asciiTheme="majorEastAsia" w:hAnsiTheme="majorEastAsia" w:eastAsiaTheme="majorEastAsia"/>
                <w:szCs w:val="21"/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高晓红关注建构区幼儿的游戏情况：通过拍照、观察记录、今日动态等方式了解幼儿提前进行游戏计划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。</w:t>
            </w:r>
          </w:p>
          <w:p w14:paraId="0B2BF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丁玉莲关注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特殊幼儿的活动。</w:t>
            </w:r>
          </w:p>
          <w:p w14:paraId="407C4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</w:rPr>
            </w:pPr>
          </w:p>
          <w:p w14:paraId="3BFDC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</w:rPr>
            </w:pPr>
          </w:p>
          <w:p w14:paraId="1FCCA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</w:rPr>
            </w:pPr>
          </w:p>
        </w:tc>
      </w:tr>
      <w:tr w14:paraId="4E0EDDEF">
        <w:trPr>
          <w:cantSplit/>
          <w:trHeight w:val="99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299DC8C5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EDA68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73FFF148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A2E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晴天：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户外混龄游戏—球类游戏、跑跨游戏、钻爬游戏、攀爬游戏、滑梯、跳跃游戏、平衡游戏、综合情景游戏等。</w:t>
            </w:r>
          </w:p>
          <w:p w14:paraId="6B681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室内走廊混班游戏--爬爬乐、桌椅变变变、跳格子、赶小猪、跳圈圈等。</w:t>
            </w:r>
          </w:p>
        </w:tc>
      </w:tr>
      <w:tr w14:paraId="42CEA429">
        <w:trPr>
          <w:cantSplit/>
          <w:trHeight w:val="679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3DDDCFA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8522D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22917C6D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E041C5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1.健康：健康食品来做客</w:t>
            </w:r>
            <w:r>
              <w:rPr>
                <w:rFonts w:hint="eastAsia" w:ascii="宋体" w:hAnsi="宋体" w:cs="宋体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szCs w:val="21"/>
              </w:rPr>
              <w:t xml:space="preserve"> 2.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半日活动：好吃的寿司</w:t>
            </w:r>
            <w:r>
              <w:rPr>
                <w:rFonts w:hint="eastAsia" w:ascii="宋体" w:hAnsi="宋体" w:cs="宋体"/>
                <w:szCs w:val="21"/>
              </w:rPr>
              <w:t xml:space="preserve">  </w:t>
            </w:r>
          </w:p>
          <w:p w14:paraId="7CB606A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实践活动：美食节游园         4.数学：变成一样多</w:t>
            </w:r>
          </w:p>
          <w:p w14:paraId="7F1B2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4.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 xml:space="preserve">        </w:t>
            </w:r>
          </w:p>
        </w:tc>
      </w:tr>
      <w:tr w14:paraId="106A1862">
        <w:trPr>
          <w:cantSplit/>
          <w:trHeight w:val="1331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BEAAC3F">
            <w:pPr>
              <w:spacing w:line="260" w:lineRule="exac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8F913">
            <w:pPr>
              <w:spacing w:line="26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B1EA8B2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1.“小小探索家”活动：</w:t>
            </w:r>
          </w:p>
          <w:p w14:paraId="1AF5E5C9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生态种植：观察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荠菜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 w14:paraId="45DD563F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科创小游戏：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色彩变变变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 w14:paraId="6F39BB35">
            <w:pPr>
              <w:numPr>
                <w:ilvl w:val="0"/>
                <w:numId w:val="1"/>
              </w:num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专用活动室：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美工室：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好吃的寿司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 w14:paraId="1B09ED7B">
            <w:pPr>
              <w:numPr>
                <w:ilvl w:val="0"/>
                <w:numId w:val="1"/>
              </w:num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户外大课堂：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变速跑</w:t>
            </w:r>
          </w:p>
        </w:tc>
      </w:tr>
    </w:tbl>
    <w:p w14:paraId="7265749A">
      <w:pPr>
        <w:wordWrap w:val="0"/>
        <w:spacing w:line="260" w:lineRule="exact"/>
        <w:ind w:right="210"/>
        <w:jc w:val="right"/>
        <w:rPr>
          <w:rFonts w:hint="eastAsia" w:ascii="宋体" w:hAnsi="宋体" w:eastAsia="宋体"/>
          <w:u w:val="single"/>
          <w:lang w:eastAsia="zh-CN"/>
        </w:rPr>
      </w:pPr>
      <w:r>
        <w:rPr>
          <w:rFonts w:hint="eastAsia" w:ascii="宋体" w:hAnsi="宋体"/>
        </w:rPr>
        <w:t xml:space="preserve"> 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宗鸣霞、高晓红、丁玉莲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宗鸣霞</w:t>
      </w:r>
      <w:bookmarkStart w:id="0" w:name="_GoBack"/>
      <w:bookmarkEnd w:id="0"/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B1582">
    <w:pPr>
      <w:pStyle w:val="5"/>
      <w:ind w:right="720"/>
      <w:rPr>
        <w:rFonts w:hint="eastAsia"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189698"/>
    <w:multiLevelType w:val="singleLevel"/>
    <w:tmpl w:val="6018969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MTY3MTVjNDVhODIxMDFlYzJiNzJjNzBkNTA5MTkifQ=="/>
  </w:docVars>
  <w:rsids>
    <w:rsidRoot w:val="00481FED"/>
    <w:rsid w:val="00011D02"/>
    <w:rsid w:val="00156774"/>
    <w:rsid w:val="00353CD2"/>
    <w:rsid w:val="003C5DC2"/>
    <w:rsid w:val="0043763A"/>
    <w:rsid w:val="00481FED"/>
    <w:rsid w:val="00724B15"/>
    <w:rsid w:val="0083063C"/>
    <w:rsid w:val="00B00FDE"/>
    <w:rsid w:val="00B35469"/>
    <w:rsid w:val="00D0116D"/>
    <w:rsid w:val="00D73389"/>
    <w:rsid w:val="00DD0E00"/>
    <w:rsid w:val="00F82373"/>
    <w:rsid w:val="00F9257D"/>
    <w:rsid w:val="01A93FA3"/>
    <w:rsid w:val="01EE7C08"/>
    <w:rsid w:val="03B77229"/>
    <w:rsid w:val="06314567"/>
    <w:rsid w:val="06FA7401"/>
    <w:rsid w:val="0708320C"/>
    <w:rsid w:val="07DB0D17"/>
    <w:rsid w:val="08A41020"/>
    <w:rsid w:val="090B6F40"/>
    <w:rsid w:val="09184364"/>
    <w:rsid w:val="094B6A8A"/>
    <w:rsid w:val="0979208B"/>
    <w:rsid w:val="09CB69D0"/>
    <w:rsid w:val="09F4422A"/>
    <w:rsid w:val="0A6D6F31"/>
    <w:rsid w:val="0C1C2A19"/>
    <w:rsid w:val="0CB965E8"/>
    <w:rsid w:val="0D093B48"/>
    <w:rsid w:val="0E2A28DC"/>
    <w:rsid w:val="0F87344A"/>
    <w:rsid w:val="104D4694"/>
    <w:rsid w:val="11D54941"/>
    <w:rsid w:val="12FA0722"/>
    <w:rsid w:val="13450BEF"/>
    <w:rsid w:val="14076907"/>
    <w:rsid w:val="153947DF"/>
    <w:rsid w:val="164200CB"/>
    <w:rsid w:val="17273B47"/>
    <w:rsid w:val="17936D9B"/>
    <w:rsid w:val="19356B2C"/>
    <w:rsid w:val="194740CA"/>
    <w:rsid w:val="19D21766"/>
    <w:rsid w:val="1BFC376D"/>
    <w:rsid w:val="1C283485"/>
    <w:rsid w:val="1DB00D37"/>
    <w:rsid w:val="1DDC16A0"/>
    <w:rsid w:val="1DE8740B"/>
    <w:rsid w:val="1F024104"/>
    <w:rsid w:val="1F0E6C08"/>
    <w:rsid w:val="1F1A5445"/>
    <w:rsid w:val="1FE12731"/>
    <w:rsid w:val="20295008"/>
    <w:rsid w:val="20740D83"/>
    <w:rsid w:val="21A858DA"/>
    <w:rsid w:val="21F06FC3"/>
    <w:rsid w:val="22EB1FDE"/>
    <w:rsid w:val="237618CA"/>
    <w:rsid w:val="241061BE"/>
    <w:rsid w:val="24194FC5"/>
    <w:rsid w:val="247C43E3"/>
    <w:rsid w:val="248865C2"/>
    <w:rsid w:val="259A1251"/>
    <w:rsid w:val="25C74DEC"/>
    <w:rsid w:val="271E47F5"/>
    <w:rsid w:val="27495B4C"/>
    <w:rsid w:val="278247CB"/>
    <w:rsid w:val="27BC4AA5"/>
    <w:rsid w:val="27F04A3C"/>
    <w:rsid w:val="281D005A"/>
    <w:rsid w:val="2B1C0A93"/>
    <w:rsid w:val="2C4D69C1"/>
    <w:rsid w:val="2C8D1C48"/>
    <w:rsid w:val="2D9F6359"/>
    <w:rsid w:val="2E586286"/>
    <w:rsid w:val="2EA27501"/>
    <w:rsid w:val="2F88239B"/>
    <w:rsid w:val="2F923482"/>
    <w:rsid w:val="2FDE0A0C"/>
    <w:rsid w:val="30526494"/>
    <w:rsid w:val="32CC24C5"/>
    <w:rsid w:val="337F08B2"/>
    <w:rsid w:val="33BC4858"/>
    <w:rsid w:val="34AB4675"/>
    <w:rsid w:val="36417AFA"/>
    <w:rsid w:val="376F72D6"/>
    <w:rsid w:val="37FB65FF"/>
    <w:rsid w:val="386F66A6"/>
    <w:rsid w:val="39602492"/>
    <w:rsid w:val="39D76D65"/>
    <w:rsid w:val="3B4A7C36"/>
    <w:rsid w:val="3C71264E"/>
    <w:rsid w:val="3CB70EC1"/>
    <w:rsid w:val="3E451EC6"/>
    <w:rsid w:val="3FE03C72"/>
    <w:rsid w:val="4059562A"/>
    <w:rsid w:val="429032E9"/>
    <w:rsid w:val="43164327"/>
    <w:rsid w:val="43727992"/>
    <w:rsid w:val="43790D20"/>
    <w:rsid w:val="439810C4"/>
    <w:rsid w:val="43BC674C"/>
    <w:rsid w:val="4483098C"/>
    <w:rsid w:val="45233972"/>
    <w:rsid w:val="45486BFC"/>
    <w:rsid w:val="458F65D9"/>
    <w:rsid w:val="46F1279E"/>
    <w:rsid w:val="473144C7"/>
    <w:rsid w:val="475F23A8"/>
    <w:rsid w:val="4807722D"/>
    <w:rsid w:val="48C906C4"/>
    <w:rsid w:val="497710BE"/>
    <w:rsid w:val="49D935B6"/>
    <w:rsid w:val="49F36EFC"/>
    <w:rsid w:val="4A196732"/>
    <w:rsid w:val="4A4834BD"/>
    <w:rsid w:val="4A875AD1"/>
    <w:rsid w:val="4A9975CB"/>
    <w:rsid w:val="4B4C7982"/>
    <w:rsid w:val="4BAF5DB6"/>
    <w:rsid w:val="4DB37236"/>
    <w:rsid w:val="4E04697A"/>
    <w:rsid w:val="50E70E0A"/>
    <w:rsid w:val="52340FF4"/>
    <w:rsid w:val="526E2444"/>
    <w:rsid w:val="52CA63ED"/>
    <w:rsid w:val="530E59F1"/>
    <w:rsid w:val="53393BD8"/>
    <w:rsid w:val="53B7F1D3"/>
    <w:rsid w:val="553C1686"/>
    <w:rsid w:val="557F6BB8"/>
    <w:rsid w:val="563B0BC2"/>
    <w:rsid w:val="57425202"/>
    <w:rsid w:val="582F201C"/>
    <w:rsid w:val="58787F14"/>
    <w:rsid w:val="5A290563"/>
    <w:rsid w:val="5AEE3FD5"/>
    <w:rsid w:val="5B7520E6"/>
    <w:rsid w:val="5D5061F6"/>
    <w:rsid w:val="5D547B6E"/>
    <w:rsid w:val="5DA524C1"/>
    <w:rsid w:val="5DE03A1E"/>
    <w:rsid w:val="5F3F3324"/>
    <w:rsid w:val="600F3F26"/>
    <w:rsid w:val="603C7172"/>
    <w:rsid w:val="61317ADD"/>
    <w:rsid w:val="61D61A27"/>
    <w:rsid w:val="61D8650D"/>
    <w:rsid w:val="62266D12"/>
    <w:rsid w:val="627F0470"/>
    <w:rsid w:val="62B76DDC"/>
    <w:rsid w:val="62EC4C13"/>
    <w:rsid w:val="63C416EC"/>
    <w:rsid w:val="63C55F54"/>
    <w:rsid w:val="645A5BAC"/>
    <w:rsid w:val="67024A05"/>
    <w:rsid w:val="67E81E4D"/>
    <w:rsid w:val="687F684D"/>
    <w:rsid w:val="6891177D"/>
    <w:rsid w:val="68EFAFF1"/>
    <w:rsid w:val="693F48A8"/>
    <w:rsid w:val="6C577DFB"/>
    <w:rsid w:val="6C762026"/>
    <w:rsid w:val="6CD2537C"/>
    <w:rsid w:val="6DDD2EE0"/>
    <w:rsid w:val="6FEB422D"/>
    <w:rsid w:val="6FFF12B6"/>
    <w:rsid w:val="700E6D58"/>
    <w:rsid w:val="703251D3"/>
    <w:rsid w:val="70BC3E77"/>
    <w:rsid w:val="70E433CD"/>
    <w:rsid w:val="71720F5D"/>
    <w:rsid w:val="71C2165B"/>
    <w:rsid w:val="71C61C31"/>
    <w:rsid w:val="722C0B88"/>
    <w:rsid w:val="73245D03"/>
    <w:rsid w:val="74187180"/>
    <w:rsid w:val="75D03269"/>
    <w:rsid w:val="761E5F4F"/>
    <w:rsid w:val="7729432A"/>
    <w:rsid w:val="774A5F6C"/>
    <w:rsid w:val="79780B57"/>
    <w:rsid w:val="79B57315"/>
    <w:rsid w:val="7B413655"/>
    <w:rsid w:val="7C83009A"/>
    <w:rsid w:val="7CF0339D"/>
    <w:rsid w:val="7D1C0242"/>
    <w:rsid w:val="7E9626C2"/>
    <w:rsid w:val="7EFA582E"/>
    <w:rsid w:val="7F712DFF"/>
    <w:rsid w:val="7F73429A"/>
    <w:rsid w:val="7FB92593"/>
    <w:rsid w:val="BC492418"/>
    <w:rsid w:val="D77B9E2D"/>
    <w:rsid w:val="EFB7DE5C"/>
    <w:rsid w:val="EFFD81A5"/>
    <w:rsid w:val="FAF51178"/>
    <w:rsid w:val="FDFBE23A"/>
    <w:rsid w:val="FF8F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1306</Words>
  <Characters>1329</Characters>
  <Lines>53</Lines>
  <Paragraphs>47</Paragraphs>
  <TotalTime>0</TotalTime>
  <ScaleCrop>false</ScaleCrop>
  <LinksUpToDate>false</LinksUpToDate>
  <CharactersWithSpaces>1362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2022-03-14T05:37:00Z</dcterms:created>
  <dc:creator>雨林木风</dc:creator>
  <cp:lastModifiedBy>沙加</cp:lastModifiedBy>
  <cp:lastPrinted>2026-04-17T13:58:00Z</cp:lastPrinted>
  <dcterms:modified xsi:type="dcterms:W3CDTF">2026-04-24T15:27:55Z</dcterms:modified>
  <dc:title>第七周   2011年3月31日   星期四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CB7FDEEAE1312F327B1BEB69BF6A440F_43</vt:lpwstr>
  </property>
  <property fmtid="{D5CDD505-2E9C-101B-9397-08002B2CF9AE}" pid="4" name="KSOTemplateDocerSaveRecord">
    <vt:lpwstr>eyJoZGlkIjoiZDJiMDI5OTIzNGVmMGU0ZWY0YTNmZDRlZjY2ZmI4ZTMiLCJ1c2VySWQiOiIyNDIwNTUxNDMifQ==</vt:lpwstr>
  </property>
</Properties>
</file>