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C3B00B" w14:textId="04543BA7" w:rsidR="006E21E6" w:rsidRPr="00667DC3" w:rsidRDefault="00000000" w:rsidP="00667DC3">
      <w:pPr>
        <w:pStyle w:val="a3"/>
        <w:jc w:val="center"/>
        <w:rPr>
          <w:sz w:val="30"/>
          <w:szCs w:val="30"/>
        </w:rPr>
      </w:pPr>
      <w:r w:rsidRPr="00667DC3">
        <w:rPr>
          <w:sz w:val="30"/>
          <w:szCs w:val="30"/>
        </w:rPr>
        <w:t>期中复习</w:t>
      </w:r>
      <w:r w:rsidR="00667DC3" w:rsidRPr="00667DC3">
        <w:rPr>
          <w:rFonts w:hint="eastAsia"/>
          <w:sz w:val="30"/>
          <w:szCs w:val="30"/>
        </w:rPr>
        <w:t>之物质的物理属性</w:t>
      </w:r>
      <w:r w:rsidRPr="00667DC3">
        <w:rPr>
          <w:sz w:val="30"/>
          <w:szCs w:val="30"/>
        </w:rPr>
        <w:t>教案</w:t>
      </w:r>
    </w:p>
    <w:p w14:paraId="21723C54" w14:textId="352029FB" w:rsidR="006E21E6" w:rsidRPr="00667DC3" w:rsidRDefault="00667DC3">
      <w:pPr>
        <w:pStyle w:val="2"/>
        <w:rPr>
          <w:sz w:val="28"/>
          <w:szCs w:val="28"/>
        </w:rPr>
      </w:pPr>
      <w:r w:rsidRPr="00667DC3">
        <w:rPr>
          <w:rFonts w:hint="eastAsia"/>
          <w:sz w:val="28"/>
          <w:szCs w:val="28"/>
        </w:rPr>
        <w:t>一</w:t>
      </w:r>
      <w:r w:rsidRPr="00667DC3">
        <w:rPr>
          <w:sz w:val="28"/>
          <w:szCs w:val="28"/>
        </w:rPr>
        <w:t>、教学目标</w:t>
      </w:r>
    </w:p>
    <w:p w14:paraId="36811B3D" w14:textId="77777777" w:rsidR="006E21E6" w:rsidRPr="00667DC3" w:rsidRDefault="00000000">
      <w:pPr>
        <w:pStyle w:val="3"/>
        <w:rPr>
          <w:sz w:val="24"/>
          <w:szCs w:val="24"/>
        </w:rPr>
      </w:pPr>
      <w:r w:rsidRPr="00667DC3">
        <w:rPr>
          <w:sz w:val="24"/>
          <w:szCs w:val="24"/>
        </w:rPr>
        <w:t>（一）知识与技能</w:t>
      </w:r>
    </w:p>
    <w:p w14:paraId="11FEB9E5" w14:textId="77777777" w:rsidR="006E21E6" w:rsidRDefault="00000000" w:rsidP="00667DC3">
      <w:pPr>
        <w:pStyle w:val="a9"/>
        <w:ind w:left="288"/>
      </w:pPr>
      <w:r>
        <w:t>精准掌握质量的概念、单位、测量工具（天平）的规范使用与误差分析。</w:t>
      </w:r>
    </w:p>
    <w:p w14:paraId="742E4BA6" w14:textId="77777777" w:rsidR="006E21E6" w:rsidRDefault="00000000" w:rsidP="00667DC3">
      <w:pPr>
        <w:pStyle w:val="a9"/>
        <w:ind w:left="288"/>
      </w:pPr>
      <w:r>
        <w:t>深入理解密度的物理意义、公式、单位换算，明确密度是物质的物理属性。</w:t>
      </w:r>
    </w:p>
    <w:p w14:paraId="2F1907C2" w14:textId="77777777" w:rsidR="006E21E6" w:rsidRDefault="00000000" w:rsidP="00667DC3">
      <w:pPr>
        <w:pStyle w:val="a9"/>
        <w:ind w:left="288"/>
      </w:pPr>
      <w:r>
        <w:t>熟练解决密度基础计算、空心实心判断、比例计算、实验探究等期中常考题型。</w:t>
      </w:r>
    </w:p>
    <w:p w14:paraId="6E4B590B" w14:textId="77777777" w:rsidR="006E21E6" w:rsidRPr="00DA26B5" w:rsidRDefault="00000000">
      <w:pPr>
        <w:pStyle w:val="3"/>
        <w:rPr>
          <w:sz w:val="24"/>
          <w:szCs w:val="24"/>
        </w:rPr>
      </w:pPr>
      <w:r w:rsidRPr="00DA26B5">
        <w:rPr>
          <w:sz w:val="24"/>
          <w:szCs w:val="24"/>
        </w:rPr>
        <w:t>（二）过程与方法</w:t>
      </w:r>
    </w:p>
    <w:p w14:paraId="5BA3E458" w14:textId="4116D704" w:rsidR="006E21E6" w:rsidRDefault="00000000" w:rsidP="00667DC3">
      <w:pPr>
        <w:pStyle w:val="a9"/>
        <w:ind w:left="288"/>
      </w:pPr>
      <w:r>
        <w:t>自主梳理质量与密度的知识网络，提升归纳总结能力。</w:t>
      </w:r>
    </w:p>
    <w:p w14:paraId="397BECCB" w14:textId="77777777" w:rsidR="006E21E6" w:rsidRDefault="00000000" w:rsidP="00667DC3">
      <w:pPr>
        <w:pStyle w:val="a9"/>
        <w:ind w:left="288"/>
      </w:pPr>
      <w:r>
        <w:t>通过错题诊断、小组讨论，突破解题误区，掌握物理计算题的规范解题思路。</w:t>
      </w:r>
    </w:p>
    <w:p w14:paraId="62380601" w14:textId="77777777" w:rsidR="006E21E6" w:rsidRDefault="00000000" w:rsidP="00667DC3">
      <w:pPr>
        <w:pStyle w:val="a9"/>
        <w:ind w:left="288"/>
      </w:pPr>
      <w:r>
        <w:t>通过实验回顾，强化实验操作与误差分析能力，体会物理实验的严谨性。</w:t>
      </w:r>
    </w:p>
    <w:p w14:paraId="1A4B4189" w14:textId="77777777" w:rsidR="006E21E6" w:rsidRPr="00DA26B5" w:rsidRDefault="00000000">
      <w:pPr>
        <w:pStyle w:val="3"/>
        <w:rPr>
          <w:sz w:val="24"/>
          <w:szCs w:val="24"/>
        </w:rPr>
      </w:pPr>
      <w:r w:rsidRPr="00DA26B5">
        <w:rPr>
          <w:sz w:val="24"/>
          <w:szCs w:val="24"/>
        </w:rPr>
        <w:t>（三）情感态度与价值观</w:t>
      </w:r>
    </w:p>
    <w:p w14:paraId="541DF132" w14:textId="77777777" w:rsidR="006E21E6" w:rsidRDefault="00000000" w:rsidP="00667DC3">
      <w:pPr>
        <w:pStyle w:val="a9"/>
        <w:ind w:left="288"/>
      </w:pPr>
      <w:r>
        <w:t>感受物理知识与生活的紧密联系，激发物理复习兴趣，克服复习畏难情绪。</w:t>
      </w:r>
    </w:p>
    <w:p w14:paraId="1BBAEF7F" w14:textId="77777777" w:rsidR="006E21E6" w:rsidRDefault="00000000" w:rsidP="00667DC3">
      <w:pPr>
        <w:pStyle w:val="a9"/>
        <w:ind w:left="288"/>
      </w:pPr>
      <w:r>
        <w:t>培养严谨的科学态度、合作探究意识，养成规范解题、细心审题的学习习惯。</w:t>
      </w:r>
    </w:p>
    <w:p w14:paraId="6D8296ED" w14:textId="29D34F0E" w:rsidR="006E21E6" w:rsidRPr="00DA26B5" w:rsidRDefault="00DA26B5">
      <w:pPr>
        <w:pStyle w:val="2"/>
        <w:rPr>
          <w:sz w:val="28"/>
          <w:szCs w:val="28"/>
        </w:rPr>
      </w:pPr>
      <w:r w:rsidRPr="00DA26B5">
        <w:rPr>
          <w:rFonts w:hint="eastAsia"/>
          <w:sz w:val="28"/>
          <w:szCs w:val="28"/>
        </w:rPr>
        <w:t>二</w:t>
      </w:r>
      <w:r w:rsidRPr="00DA26B5">
        <w:rPr>
          <w:sz w:val="28"/>
          <w:szCs w:val="28"/>
        </w:rPr>
        <w:t>、教学重难点</w:t>
      </w:r>
    </w:p>
    <w:p w14:paraId="45E5005A" w14:textId="77777777" w:rsidR="006E21E6" w:rsidRDefault="00000000" w:rsidP="00667DC3">
      <w:pPr>
        <w:pStyle w:val="a9"/>
        <w:ind w:left="288"/>
      </w:pPr>
      <w:r>
        <w:rPr>
          <w:b/>
          <w:bCs/>
        </w:rPr>
        <w:t>教学重点</w:t>
      </w:r>
      <w:r>
        <w:t>：质量的测量、密度的概念与公式应用、密度实验探究。</w:t>
      </w:r>
    </w:p>
    <w:p w14:paraId="7D4B5914" w14:textId="77777777" w:rsidR="006E21E6" w:rsidRDefault="00000000" w:rsidP="00667DC3">
      <w:pPr>
        <w:pStyle w:val="a9"/>
        <w:ind w:left="288"/>
      </w:pPr>
      <w:r>
        <w:rPr>
          <w:b/>
          <w:bCs/>
        </w:rPr>
        <w:t>教学难点</w:t>
      </w:r>
      <w:r>
        <w:t>：密度的比值理解、空心实心问题、实验误差分析、混合密度计算。</w:t>
      </w:r>
    </w:p>
    <w:p w14:paraId="09A3AE18" w14:textId="71C55295" w:rsidR="006E21E6" w:rsidRPr="00DA26B5" w:rsidRDefault="00DA26B5">
      <w:pPr>
        <w:pStyle w:val="2"/>
        <w:rPr>
          <w:sz w:val="28"/>
          <w:szCs w:val="28"/>
        </w:rPr>
      </w:pPr>
      <w:r w:rsidRPr="00DA26B5">
        <w:rPr>
          <w:rFonts w:hint="eastAsia"/>
          <w:sz w:val="28"/>
          <w:szCs w:val="28"/>
        </w:rPr>
        <w:t>三</w:t>
      </w:r>
      <w:r w:rsidRPr="00DA26B5">
        <w:rPr>
          <w:sz w:val="28"/>
          <w:szCs w:val="28"/>
        </w:rPr>
        <w:t>、教学过程</w:t>
      </w:r>
    </w:p>
    <w:p w14:paraId="675A90A7" w14:textId="4644DFE1" w:rsidR="006E21E6" w:rsidRPr="00DA26B5" w:rsidRDefault="00000000">
      <w:pPr>
        <w:pStyle w:val="3"/>
        <w:rPr>
          <w:sz w:val="24"/>
          <w:szCs w:val="24"/>
        </w:rPr>
      </w:pPr>
      <w:r w:rsidRPr="00DA26B5">
        <w:rPr>
          <w:sz w:val="24"/>
          <w:szCs w:val="24"/>
        </w:rPr>
        <w:t>（一）情境导入，激发兴趣</w:t>
      </w:r>
    </w:p>
    <w:p w14:paraId="186C50E1" w14:textId="1B6A1D7E" w:rsidR="006E21E6" w:rsidRDefault="00000000" w:rsidP="00667DC3">
      <w:pPr>
        <w:pStyle w:val="a9"/>
        <w:ind w:left="288"/>
      </w:pPr>
      <w:r>
        <w:t>教师：展示</w:t>
      </w:r>
      <w:r w:rsidR="00DA26B5">
        <w:rPr>
          <w:rFonts w:hint="eastAsia"/>
        </w:rPr>
        <w:t>黄金葫芦</w:t>
      </w:r>
      <w:r>
        <w:t>——</w:t>
      </w:r>
      <w:r w:rsidR="00DA26B5">
        <w:rPr>
          <w:rFonts w:hint="eastAsia"/>
        </w:rPr>
        <w:t>如何能知道我手中的葫芦是否是黄金所做？</w:t>
      </w:r>
    </w:p>
    <w:p w14:paraId="0E678508" w14:textId="26F148B7" w:rsidR="006E21E6" w:rsidRDefault="00000000" w:rsidP="00667DC3">
      <w:pPr>
        <w:pStyle w:val="a9"/>
        <w:ind w:left="288"/>
      </w:pPr>
      <w:r>
        <w:t>学生：</w:t>
      </w:r>
      <w:r w:rsidR="00DA26B5">
        <w:rPr>
          <w:rFonts w:hint="eastAsia"/>
        </w:rPr>
        <w:t>测密度</w:t>
      </w:r>
    </w:p>
    <w:p w14:paraId="34674DB6" w14:textId="5FC0DC95" w:rsidR="006E21E6" w:rsidRDefault="00DA26B5" w:rsidP="00667DC3">
      <w:pPr>
        <w:pStyle w:val="a9"/>
        <w:ind w:left="288"/>
      </w:pPr>
      <w:r>
        <w:rPr>
          <w:rFonts w:hint="eastAsia"/>
        </w:rPr>
        <w:t>教师</w:t>
      </w:r>
      <w:r>
        <w:t>：</w:t>
      </w:r>
      <w:r>
        <w:rPr>
          <w:rFonts w:hint="eastAsia"/>
        </w:rPr>
        <w:t>为啥会想到测密度？</w:t>
      </w:r>
    </w:p>
    <w:p w14:paraId="588E3A0D" w14:textId="65CD81C3" w:rsidR="00DA26B5" w:rsidRDefault="00DA26B5" w:rsidP="00667DC3">
      <w:pPr>
        <w:pStyle w:val="a9"/>
        <w:ind w:left="288"/>
      </w:pPr>
      <w:r>
        <w:rPr>
          <w:rFonts w:hint="eastAsia"/>
        </w:rPr>
        <w:t>学生：密度是物质的物理属性之一</w:t>
      </w:r>
    </w:p>
    <w:p w14:paraId="6FC82D99" w14:textId="20BAD4F8" w:rsidR="00DA26B5" w:rsidRDefault="00DA26B5" w:rsidP="00667DC3">
      <w:pPr>
        <w:pStyle w:val="a9"/>
        <w:ind w:left="288"/>
      </w:pPr>
      <w:r>
        <w:rPr>
          <w:rFonts w:hint="eastAsia"/>
        </w:rPr>
        <w:t>教师：物质的物理属性还有哪些？</w:t>
      </w:r>
    </w:p>
    <w:p w14:paraId="7C02F947" w14:textId="065F9F81" w:rsidR="00DA26B5" w:rsidRDefault="00DA26B5" w:rsidP="00667DC3">
      <w:pPr>
        <w:pStyle w:val="a9"/>
        <w:ind w:left="288"/>
      </w:pPr>
      <w:r>
        <w:rPr>
          <w:rFonts w:hint="eastAsia"/>
        </w:rPr>
        <w:lastRenderedPageBreak/>
        <w:t>学生：</w:t>
      </w:r>
      <w:r w:rsidRPr="00DA26B5">
        <w:rPr>
          <w:rFonts w:hint="eastAsia"/>
        </w:rPr>
        <w:t>硬度、导电性（绝缘性）、导热性（隔热性）、弹性（范性）、延展性、磁性、透光性、熔点、沸点等。</w:t>
      </w:r>
    </w:p>
    <w:p w14:paraId="738E6151" w14:textId="3829574E" w:rsidR="00DA26B5" w:rsidRPr="00DA26B5" w:rsidRDefault="00DA26B5" w:rsidP="00667DC3">
      <w:pPr>
        <w:pStyle w:val="a9"/>
        <w:ind w:left="288"/>
      </w:pPr>
      <w:r>
        <w:rPr>
          <w:rFonts w:hint="eastAsia"/>
        </w:rPr>
        <w:t>例题</w:t>
      </w:r>
      <w:r>
        <w:rPr>
          <w:rFonts w:hint="eastAsia"/>
        </w:rPr>
        <w:t>1</w:t>
      </w:r>
      <w:r>
        <w:rPr>
          <w:rFonts w:hint="eastAsia"/>
        </w:rPr>
        <w:t>、例题</w:t>
      </w:r>
      <w:r>
        <w:rPr>
          <w:rFonts w:hint="eastAsia"/>
        </w:rPr>
        <w:t>2</w:t>
      </w:r>
    </w:p>
    <w:p w14:paraId="7A1D15BB" w14:textId="4F2AF74A" w:rsidR="006E21E6" w:rsidRPr="00DA26B5" w:rsidRDefault="00000000">
      <w:pPr>
        <w:pStyle w:val="3"/>
        <w:rPr>
          <w:sz w:val="24"/>
          <w:szCs w:val="24"/>
        </w:rPr>
      </w:pPr>
      <w:r w:rsidRPr="00DA26B5">
        <w:rPr>
          <w:sz w:val="24"/>
          <w:szCs w:val="24"/>
        </w:rPr>
        <w:t>（二）知识闯关，分层复习</w:t>
      </w:r>
    </w:p>
    <w:p w14:paraId="48D7A63D" w14:textId="3CA7FE7E" w:rsidR="006E21E6" w:rsidRPr="00DA26B5" w:rsidRDefault="00000000">
      <w:pPr>
        <w:pStyle w:val="4"/>
        <w:rPr>
          <w:sz w:val="24"/>
          <w:szCs w:val="24"/>
        </w:rPr>
      </w:pPr>
      <w:r w:rsidRPr="00DA26B5">
        <w:rPr>
          <w:sz w:val="24"/>
          <w:szCs w:val="24"/>
        </w:rPr>
        <w:t>第一</w:t>
      </w:r>
      <w:r w:rsidR="00DA26B5" w:rsidRPr="00DA26B5">
        <w:rPr>
          <w:rFonts w:hint="eastAsia"/>
          <w:sz w:val="24"/>
          <w:szCs w:val="24"/>
        </w:rPr>
        <w:t>关</w:t>
      </w:r>
      <w:r w:rsidRPr="00DA26B5">
        <w:rPr>
          <w:sz w:val="24"/>
          <w:szCs w:val="24"/>
        </w:rPr>
        <w:t>：基础通关</w:t>
      </w:r>
      <w:r w:rsidRPr="00DA26B5">
        <w:rPr>
          <w:sz w:val="24"/>
          <w:szCs w:val="24"/>
        </w:rPr>
        <w:t>——</w:t>
      </w:r>
      <w:r w:rsidRPr="00DA26B5">
        <w:rPr>
          <w:sz w:val="24"/>
          <w:szCs w:val="24"/>
        </w:rPr>
        <w:t>质量</w:t>
      </w:r>
      <w:r w:rsidR="00DA26B5">
        <w:rPr>
          <w:rFonts w:hint="eastAsia"/>
          <w:sz w:val="24"/>
          <w:szCs w:val="24"/>
        </w:rPr>
        <w:t>和体积</w:t>
      </w:r>
    </w:p>
    <w:p w14:paraId="14113D04" w14:textId="77777777" w:rsidR="006E21E6" w:rsidRDefault="00000000" w:rsidP="00667DC3">
      <w:pPr>
        <w:pStyle w:val="a9"/>
        <w:ind w:left="288"/>
      </w:pPr>
      <w:r>
        <w:rPr>
          <w:b/>
          <w:bCs/>
        </w:rPr>
        <w:t>知识点回顾</w:t>
      </w:r>
    </w:p>
    <w:p w14:paraId="745E8789" w14:textId="77777777" w:rsidR="006E21E6" w:rsidRDefault="00000000" w:rsidP="00667DC3">
      <w:pPr>
        <w:pStyle w:val="a9"/>
        <w:ind w:left="720"/>
      </w:pPr>
      <w:r>
        <w:t>质量定义：物体所含物质的多少，是物体的固有属性，与形状、状态、位置、温度无关。</w:t>
      </w:r>
    </w:p>
    <w:p w14:paraId="69827EBD" w14:textId="77777777" w:rsidR="006E21E6" w:rsidRDefault="00000000" w:rsidP="00667DC3">
      <w:pPr>
        <w:pStyle w:val="a9"/>
        <w:ind w:left="720"/>
      </w:pPr>
      <w:r>
        <w:t>单位及换算：主单位</w:t>
      </w:r>
      <w:r>
        <w:t>kg</w:t>
      </w:r>
      <w:r>
        <w:t>，常用单位</w:t>
      </w:r>
      <w:r>
        <w:t>g</w:t>
      </w:r>
      <w:r>
        <w:t>、</w:t>
      </w:r>
      <w:r>
        <w:t>mg</w:t>
      </w:r>
      <w:r>
        <w:t>、</w:t>
      </w:r>
      <w:r>
        <w:t>t</w:t>
      </w:r>
      <w:r>
        <w:t>，</w:t>
      </w:r>
      <w:r>
        <w:t>1kg=10³g=10⁶mg</w:t>
      </w:r>
      <w:r>
        <w:t>，</w:t>
      </w:r>
      <w:r>
        <w:t>1t=10³kg</w:t>
      </w:r>
      <w:r>
        <w:t>。</w:t>
      </w:r>
    </w:p>
    <w:p w14:paraId="4E450F1F" w14:textId="77777777" w:rsidR="006E21E6" w:rsidRDefault="00000000" w:rsidP="00667DC3">
      <w:pPr>
        <w:pStyle w:val="a9"/>
        <w:ind w:left="720"/>
      </w:pPr>
      <w:r>
        <w:t>天平使用：放水平、游码归零、调平衡（左偏右调，右偏左调）、左物右码、读数</w:t>
      </w:r>
      <w:r>
        <w:t>=</w:t>
      </w:r>
      <w:r>
        <w:t>砝码质量</w:t>
      </w:r>
      <w:r>
        <w:t>+</w:t>
      </w:r>
      <w:r>
        <w:t>游码示数。</w:t>
      </w:r>
    </w:p>
    <w:p w14:paraId="4A61F8C5" w14:textId="77777777" w:rsidR="006E21E6" w:rsidRDefault="00000000" w:rsidP="00667DC3">
      <w:pPr>
        <w:pStyle w:val="a9"/>
        <w:ind w:left="288"/>
      </w:pPr>
      <w:r>
        <w:rPr>
          <w:b/>
          <w:bCs/>
        </w:rPr>
        <w:t>易错点辨析</w:t>
      </w:r>
    </w:p>
    <w:p w14:paraId="2B91759C" w14:textId="77777777" w:rsidR="006E21E6" w:rsidRDefault="00000000" w:rsidP="00DA26B5">
      <w:pPr>
        <w:pStyle w:val="a9"/>
        <w:ind w:left="720"/>
      </w:pPr>
      <w:r>
        <w:t>误区</w:t>
      </w:r>
      <w:r>
        <w:t>1</w:t>
      </w:r>
      <w:r>
        <w:t>：物码放反，实际质量</w:t>
      </w:r>
      <w:r>
        <w:t>=</w:t>
      </w:r>
      <w:r>
        <w:t>砝码质量</w:t>
      </w:r>
      <w:r>
        <w:t>-</w:t>
      </w:r>
      <w:r>
        <w:t>游码示数。</w:t>
      </w:r>
    </w:p>
    <w:p w14:paraId="0659A590" w14:textId="77777777" w:rsidR="006E21E6" w:rsidRDefault="00000000" w:rsidP="00DA26B5">
      <w:pPr>
        <w:pStyle w:val="a9"/>
        <w:ind w:left="720"/>
      </w:pPr>
      <w:r>
        <w:t>误区</w:t>
      </w:r>
      <w:r>
        <w:t>2</w:t>
      </w:r>
      <w:r>
        <w:t>：游码未归零、砝码生锈</w:t>
      </w:r>
      <w:r>
        <w:t>/</w:t>
      </w:r>
      <w:r>
        <w:t>磨损、物体沾水导致的测量误差分析。</w:t>
      </w:r>
    </w:p>
    <w:p w14:paraId="38312828" w14:textId="1ECE4609" w:rsidR="006E21E6" w:rsidRDefault="00DA26B5" w:rsidP="00DA26B5">
      <w:pPr>
        <w:pStyle w:val="a9"/>
        <w:ind w:left="288" w:firstLineChars="200" w:firstLine="440"/>
      </w:pPr>
      <w:r>
        <w:t xml:space="preserve"> </w:t>
      </w:r>
      <w:r>
        <w:rPr>
          <w:rFonts w:hint="eastAsia"/>
        </w:rPr>
        <w:t>例</w:t>
      </w:r>
      <w:r>
        <w:rPr>
          <w:rFonts w:hint="eastAsia"/>
        </w:rPr>
        <w:t>3</w:t>
      </w:r>
      <w:r>
        <w:rPr>
          <w:rFonts w:hint="eastAsia"/>
        </w:rPr>
        <w:t>、例</w:t>
      </w:r>
      <w:r>
        <w:rPr>
          <w:rFonts w:hint="eastAsia"/>
        </w:rPr>
        <w:t>4</w:t>
      </w:r>
      <w:r>
        <w:rPr>
          <w:rFonts w:hint="eastAsia"/>
        </w:rPr>
        <w:t>、例</w:t>
      </w:r>
      <w:r>
        <w:rPr>
          <w:rFonts w:hint="eastAsia"/>
        </w:rPr>
        <w:t>5</w:t>
      </w:r>
      <w:r>
        <w:rPr>
          <w:rFonts w:hint="eastAsia"/>
        </w:rPr>
        <w:t>、例</w:t>
      </w:r>
      <w:r>
        <w:rPr>
          <w:rFonts w:hint="eastAsia"/>
        </w:rPr>
        <w:t>6</w:t>
      </w:r>
    </w:p>
    <w:p w14:paraId="3D352EF1" w14:textId="45B71808" w:rsidR="00DA26B5" w:rsidRDefault="00DA26B5" w:rsidP="00DA26B5">
      <w:pPr>
        <w:pStyle w:val="a9"/>
        <w:ind w:left="288" w:firstLineChars="200" w:firstLine="440"/>
      </w:pPr>
      <w:r>
        <w:rPr>
          <w:rFonts w:hint="eastAsia"/>
        </w:rPr>
        <w:t>体积的测量——量筒</w:t>
      </w:r>
    </w:p>
    <w:p w14:paraId="53B145A6" w14:textId="38AD6EE3" w:rsidR="00DA26B5" w:rsidRDefault="00DA26B5" w:rsidP="00DA26B5">
      <w:pPr>
        <w:pStyle w:val="a9"/>
        <w:ind w:left="288" w:firstLineChars="200" w:firstLine="440"/>
      </w:pPr>
      <w:r>
        <w:rPr>
          <w:rFonts w:hint="eastAsia"/>
        </w:rPr>
        <w:t>液体体积的单位、换算、读数。</w:t>
      </w:r>
    </w:p>
    <w:p w14:paraId="50DE4BC4" w14:textId="1B8E6D24" w:rsidR="006E21E6" w:rsidRDefault="00000000">
      <w:pPr>
        <w:pStyle w:val="4"/>
      </w:pPr>
      <w:r w:rsidRPr="00FF3F5A">
        <w:rPr>
          <w:sz w:val="24"/>
          <w:szCs w:val="24"/>
        </w:rPr>
        <w:t>第二关：能力提升</w:t>
      </w:r>
      <w:r w:rsidRPr="00FF3F5A">
        <w:rPr>
          <w:sz w:val="24"/>
          <w:szCs w:val="24"/>
        </w:rPr>
        <w:t>——</w:t>
      </w:r>
      <w:r w:rsidRPr="00FF3F5A">
        <w:rPr>
          <w:sz w:val="24"/>
          <w:szCs w:val="24"/>
        </w:rPr>
        <w:t>密度重难点突破</w:t>
      </w:r>
    </w:p>
    <w:p w14:paraId="7B0D71BF" w14:textId="77777777" w:rsidR="006E21E6" w:rsidRDefault="00000000" w:rsidP="00667DC3">
      <w:pPr>
        <w:pStyle w:val="a9"/>
        <w:ind w:left="288"/>
      </w:pPr>
      <w:r>
        <w:rPr>
          <w:b/>
          <w:bCs/>
        </w:rPr>
        <w:t>知识点回顾</w:t>
      </w:r>
    </w:p>
    <w:p w14:paraId="4DD19A88" w14:textId="77777777" w:rsidR="006E21E6" w:rsidRDefault="00000000" w:rsidP="00FF3F5A">
      <w:pPr>
        <w:pStyle w:val="a9"/>
        <w:ind w:left="720"/>
      </w:pPr>
      <w:r>
        <w:t>密度定义：单位体积某种物质的质量，是物质的物理属性，与质量、体积无关，与物质种类、状态、温度有关。</w:t>
      </w:r>
    </w:p>
    <w:p w14:paraId="7D222DD7" w14:textId="77777777" w:rsidR="006E21E6" w:rsidRDefault="00000000" w:rsidP="00FF3F5A">
      <w:pPr>
        <w:pStyle w:val="a9"/>
        <w:ind w:left="720"/>
      </w:pPr>
      <w:r>
        <w:t>公式：</w:t>
      </w:r>
      <w:r>
        <w:t>ρ=m/V</w:t>
      </w:r>
      <w:r>
        <w:t>，变形式</w:t>
      </w:r>
      <w:r>
        <w:t>m=</w:t>
      </w:r>
      <w:proofErr w:type="spellStart"/>
      <w:r>
        <w:t>ρV</w:t>
      </w:r>
      <w:proofErr w:type="spellEnd"/>
      <w:r>
        <w:t>、</w:t>
      </w:r>
      <w:r>
        <w:t>V=m/ρ</w:t>
      </w:r>
      <w:r>
        <w:t>。</w:t>
      </w:r>
    </w:p>
    <w:p w14:paraId="23459A87" w14:textId="77777777" w:rsidR="006E21E6" w:rsidRDefault="00000000" w:rsidP="00FF3F5A">
      <w:pPr>
        <w:pStyle w:val="a9"/>
        <w:ind w:left="720"/>
      </w:pPr>
      <w:r>
        <w:t>单位换算：</w:t>
      </w:r>
      <w:r>
        <w:t>1g/cm³=1×10³kg/m³</w:t>
      </w:r>
      <w:r>
        <w:t>。</w:t>
      </w:r>
    </w:p>
    <w:p w14:paraId="5924B050" w14:textId="7DCE7B5B" w:rsidR="00FF3F5A" w:rsidRDefault="00FF3F5A" w:rsidP="00FF3F5A">
      <w:pPr>
        <w:pStyle w:val="a9"/>
        <w:ind w:left="720"/>
      </w:pPr>
      <w:r>
        <w:rPr>
          <w:rFonts w:hint="eastAsia"/>
        </w:rPr>
        <w:t>图像</w:t>
      </w:r>
    </w:p>
    <w:p w14:paraId="6D3705D2" w14:textId="1200400D" w:rsidR="00FF3F5A" w:rsidRDefault="00FF3F5A" w:rsidP="00FF3F5A">
      <w:pPr>
        <w:pStyle w:val="a9"/>
        <w:ind w:left="720"/>
      </w:pPr>
      <w:r>
        <w:rPr>
          <w:rFonts w:hint="eastAsia"/>
        </w:rPr>
        <w:t>例</w:t>
      </w:r>
      <w:r>
        <w:rPr>
          <w:rFonts w:hint="eastAsia"/>
        </w:rPr>
        <w:t>7-</w:t>
      </w:r>
      <w:r>
        <w:rPr>
          <w:rFonts w:hint="eastAsia"/>
        </w:rPr>
        <w:t>例</w:t>
      </w:r>
      <w:r>
        <w:rPr>
          <w:rFonts w:hint="eastAsia"/>
        </w:rPr>
        <w:t>11</w:t>
      </w:r>
    </w:p>
    <w:p w14:paraId="448F535F" w14:textId="77777777" w:rsidR="006E21E6" w:rsidRDefault="00000000" w:rsidP="00667DC3">
      <w:pPr>
        <w:pStyle w:val="a9"/>
        <w:ind w:left="288"/>
      </w:pPr>
      <w:r>
        <w:rPr>
          <w:b/>
          <w:bCs/>
        </w:rPr>
        <w:t>例题讲解</w:t>
      </w:r>
      <w:r>
        <w:t>：选取期中典型计算题，示范规范解题步骤，强调单位统一、公式书写、答题逻辑。</w:t>
      </w:r>
    </w:p>
    <w:p w14:paraId="0BAE0FBE" w14:textId="550B6021" w:rsidR="006E21E6" w:rsidRDefault="00000000">
      <w:pPr>
        <w:pStyle w:val="4"/>
      </w:pPr>
      <w:r w:rsidRPr="00FF3F5A">
        <w:rPr>
          <w:sz w:val="24"/>
          <w:szCs w:val="24"/>
        </w:rPr>
        <w:t>第三关：实验</w:t>
      </w:r>
      <w:r w:rsidRPr="00FF3F5A">
        <w:rPr>
          <w:sz w:val="24"/>
          <w:szCs w:val="24"/>
        </w:rPr>
        <w:t>——</w:t>
      </w:r>
      <w:r w:rsidRPr="00FF3F5A">
        <w:rPr>
          <w:sz w:val="24"/>
          <w:szCs w:val="24"/>
        </w:rPr>
        <w:t>密度测量实验探究</w:t>
      </w:r>
    </w:p>
    <w:p w14:paraId="2F9E9217" w14:textId="77777777" w:rsidR="006E21E6" w:rsidRDefault="00000000" w:rsidP="00667DC3">
      <w:pPr>
        <w:pStyle w:val="a9"/>
        <w:ind w:left="288"/>
      </w:pPr>
      <w:r>
        <w:rPr>
          <w:b/>
          <w:bCs/>
        </w:rPr>
        <w:t>实验回顾</w:t>
      </w:r>
    </w:p>
    <w:p w14:paraId="71573A52" w14:textId="77777777" w:rsidR="006E21E6" w:rsidRDefault="00000000" w:rsidP="00667DC3">
      <w:pPr>
        <w:pStyle w:val="a9"/>
        <w:ind w:left="720"/>
      </w:pPr>
      <w:r>
        <w:lastRenderedPageBreak/>
        <w:t>测固体密度：</w:t>
      </w:r>
      <w:proofErr w:type="gramStart"/>
      <w:r>
        <w:t>测质量</w:t>
      </w:r>
      <w:proofErr w:type="gramEnd"/>
      <w:r>
        <w:t>→</w:t>
      </w:r>
      <w:r>
        <w:t>测体积（排水法）</w:t>
      </w:r>
      <w:r>
        <w:t>→</w:t>
      </w:r>
      <w:r>
        <w:t>计算密度。</w:t>
      </w:r>
    </w:p>
    <w:p w14:paraId="3A653DF2" w14:textId="77777777" w:rsidR="006E21E6" w:rsidRDefault="00000000" w:rsidP="00667DC3">
      <w:pPr>
        <w:pStyle w:val="a9"/>
        <w:ind w:left="720"/>
      </w:pPr>
      <w:r>
        <w:t>测液体密度：</w:t>
      </w:r>
      <w:proofErr w:type="gramStart"/>
      <w:r>
        <w:t>测总质量</w:t>
      </w:r>
      <w:proofErr w:type="gramEnd"/>
      <w:r>
        <w:t>→</w:t>
      </w:r>
      <w:proofErr w:type="gramStart"/>
      <w:r>
        <w:t>倒部分</w:t>
      </w:r>
      <w:proofErr w:type="gramEnd"/>
      <w:r>
        <w:t>液体测体积</w:t>
      </w:r>
      <w:r>
        <w:t>→</w:t>
      </w:r>
      <w:r>
        <w:t>测剩余质量</w:t>
      </w:r>
      <w:r>
        <w:t>→</w:t>
      </w:r>
      <w:r>
        <w:t>计算液体质量</w:t>
      </w:r>
      <w:r>
        <w:t>→</w:t>
      </w:r>
      <w:r>
        <w:t>求密度（减小误差）。</w:t>
      </w:r>
    </w:p>
    <w:p w14:paraId="590644F4" w14:textId="77777777" w:rsidR="006E21E6" w:rsidRDefault="00000000" w:rsidP="00667DC3">
      <w:pPr>
        <w:pStyle w:val="a9"/>
        <w:ind w:left="288"/>
      </w:pPr>
      <w:r>
        <w:rPr>
          <w:b/>
          <w:bCs/>
        </w:rPr>
        <w:t>误差分析</w:t>
      </w:r>
    </w:p>
    <w:p w14:paraId="60902EE3" w14:textId="77777777" w:rsidR="006E21E6" w:rsidRDefault="00000000" w:rsidP="00667DC3">
      <w:pPr>
        <w:pStyle w:val="a9"/>
        <w:ind w:left="720"/>
      </w:pPr>
      <w:r>
        <w:t>固体先测体积再测质量：质量偏大，密度偏大。</w:t>
      </w:r>
    </w:p>
    <w:p w14:paraId="1663AA09" w14:textId="77777777" w:rsidR="006E21E6" w:rsidRDefault="00000000" w:rsidP="00667DC3">
      <w:pPr>
        <w:pStyle w:val="a9"/>
        <w:ind w:left="720"/>
      </w:pPr>
      <w:r>
        <w:t>液体量筒残留液体：体积偏小，密度偏大。</w:t>
      </w:r>
    </w:p>
    <w:p w14:paraId="0C0EB164" w14:textId="0B6BBDA2" w:rsidR="00FF3F5A" w:rsidRDefault="00FF3F5A" w:rsidP="00FF3F5A">
      <w:pPr>
        <w:pStyle w:val="4"/>
      </w:pPr>
      <w:r w:rsidRPr="00FF3F5A">
        <w:rPr>
          <w:sz w:val="24"/>
          <w:szCs w:val="24"/>
        </w:rPr>
        <w:t>第</w:t>
      </w:r>
      <w:r>
        <w:rPr>
          <w:rFonts w:hint="eastAsia"/>
          <w:sz w:val="24"/>
          <w:szCs w:val="24"/>
        </w:rPr>
        <w:t>四</w:t>
      </w:r>
      <w:r w:rsidRPr="00FF3F5A">
        <w:rPr>
          <w:sz w:val="24"/>
          <w:szCs w:val="24"/>
        </w:rPr>
        <w:t>关：</w:t>
      </w:r>
      <w:r>
        <w:rPr>
          <w:rFonts w:hint="eastAsia"/>
          <w:sz w:val="24"/>
          <w:szCs w:val="24"/>
        </w:rPr>
        <w:t>计算</w:t>
      </w:r>
      <w:r w:rsidRPr="00FF3F5A">
        <w:rPr>
          <w:sz w:val="24"/>
          <w:szCs w:val="24"/>
        </w:rPr>
        <w:t>——</w:t>
      </w:r>
      <w:r w:rsidRPr="00FF3F5A">
        <w:rPr>
          <w:sz w:val="24"/>
          <w:szCs w:val="24"/>
        </w:rPr>
        <w:t>密度</w:t>
      </w:r>
      <w:r>
        <w:rPr>
          <w:rFonts w:hint="eastAsia"/>
          <w:sz w:val="24"/>
          <w:szCs w:val="24"/>
        </w:rPr>
        <w:t>的计算</w:t>
      </w:r>
    </w:p>
    <w:p w14:paraId="383A8233" w14:textId="77777777" w:rsidR="00FF3F5A" w:rsidRPr="00FF3F5A" w:rsidRDefault="00FF3F5A" w:rsidP="00FF3F5A">
      <w:pPr>
        <w:pStyle w:val="a9"/>
        <w:ind w:left="720"/>
      </w:pPr>
      <w:r w:rsidRPr="00FF3F5A">
        <w:rPr>
          <w:rFonts w:hint="eastAsia"/>
        </w:rPr>
        <w:t>1</w:t>
      </w:r>
      <w:r w:rsidRPr="00FF3F5A">
        <w:rPr>
          <w:rFonts w:hint="eastAsia"/>
        </w:rPr>
        <w:t>、空心葫芦的质量为</w:t>
      </w:r>
      <w:r w:rsidRPr="00FF3F5A">
        <w:rPr>
          <w:rFonts w:hint="eastAsia"/>
        </w:rPr>
        <w:t>m=89g</w:t>
      </w:r>
      <w:r w:rsidRPr="00FF3F5A">
        <w:rPr>
          <w:rFonts w:hint="eastAsia"/>
        </w:rPr>
        <w:t>，体积为</w:t>
      </w:r>
      <w:r w:rsidRPr="00FF3F5A">
        <w:rPr>
          <w:rFonts w:hint="eastAsia"/>
        </w:rPr>
        <w:t>V=30cm</w:t>
      </w:r>
      <w:r w:rsidRPr="00FF3F5A">
        <w:rPr>
          <w:rFonts w:hint="eastAsia"/>
          <w:vertAlign w:val="superscript"/>
        </w:rPr>
        <w:t>3</w:t>
      </w:r>
      <w:r w:rsidRPr="00FF3F5A">
        <w:rPr>
          <w:rFonts w:hint="eastAsia"/>
        </w:rPr>
        <w:t>，铜的密度ρ</w:t>
      </w:r>
      <w:r w:rsidRPr="00FF3F5A">
        <w:rPr>
          <w:rFonts w:hint="eastAsia"/>
        </w:rPr>
        <w:t>=8.9g/cm</w:t>
      </w:r>
      <w:r w:rsidRPr="00FF3F5A">
        <w:rPr>
          <w:rFonts w:hint="eastAsia"/>
          <w:vertAlign w:val="superscript"/>
        </w:rPr>
        <w:t>3</w:t>
      </w:r>
      <w:r w:rsidRPr="00FF3F5A">
        <w:rPr>
          <w:rFonts w:hint="eastAsia"/>
        </w:rPr>
        <w:t>，求</w:t>
      </w:r>
      <w:r w:rsidRPr="00FF3F5A">
        <w:rPr>
          <w:rFonts w:hint="eastAsia"/>
        </w:rPr>
        <w:t>V</w:t>
      </w:r>
      <w:r w:rsidRPr="00FF3F5A">
        <w:rPr>
          <w:rFonts w:hint="eastAsia"/>
          <w:vertAlign w:val="subscript"/>
        </w:rPr>
        <w:t>空</w:t>
      </w:r>
    </w:p>
    <w:p w14:paraId="63C91232" w14:textId="77777777" w:rsidR="00FF3F5A" w:rsidRPr="00FF3F5A" w:rsidRDefault="00FF3F5A" w:rsidP="00FF3F5A">
      <w:pPr>
        <w:pStyle w:val="a9"/>
        <w:ind w:left="720"/>
      </w:pPr>
      <w:r w:rsidRPr="00FF3F5A">
        <w:rPr>
          <w:rFonts w:hint="eastAsia"/>
        </w:rPr>
        <w:t>2</w:t>
      </w:r>
      <w:r w:rsidRPr="00FF3F5A">
        <w:rPr>
          <w:rFonts w:hint="eastAsia"/>
        </w:rPr>
        <w:t>、用天平测出黄铜葫芦的质量为</w:t>
      </w:r>
      <w:r w:rsidRPr="00FF3F5A">
        <w:rPr>
          <w:rFonts w:hint="eastAsia"/>
        </w:rPr>
        <w:t>89g</w:t>
      </w:r>
      <w:r w:rsidRPr="00FF3F5A">
        <w:rPr>
          <w:rFonts w:hint="eastAsia"/>
        </w:rPr>
        <w:t>，装满水测出总质量为</w:t>
      </w:r>
      <w:r w:rsidRPr="00FF3F5A">
        <w:rPr>
          <w:rFonts w:hint="eastAsia"/>
        </w:rPr>
        <w:t>104g</w:t>
      </w:r>
      <w:r w:rsidRPr="00FF3F5A">
        <w:rPr>
          <w:rFonts w:hint="eastAsia"/>
        </w:rPr>
        <w:t>，装满液体测出总质量为</w:t>
      </w:r>
      <w:r w:rsidRPr="00FF3F5A">
        <w:rPr>
          <w:rFonts w:hint="eastAsia"/>
        </w:rPr>
        <w:t>102.8g</w:t>
      </w:r>
      <w:r w:rsidRPr="00FF3F5A">
        <w:rPr>
          <w:rFonts w:hint="eastAsia"/>
        </w:rPr>
        <w:t>，求（</w:t>
      </w:r>
      <w:r w:rsidRPr="00FF3F5A">
        <w:rPr>
          <w:rFonts w:hint="eastAsia"/>
        </w:rPr>
        <w:t>1</w:t>
      </w:r>
      <w:r w:rsidRPr="00FF3F5A">
        <w:rPr>
          <w:rFonts w:hint="eastAsia"/>
        </w:rPr>
        <w:t>）黄铜葫芦容积；（</w:t>
      </w:r>
      <w:r w:rsidRPr="00FF3F5A">
        <w:rPr>
          <w:rFonts w:hint="eastAsia"/>
        </w:rPr>
        <w:t>2</w:t>
      </w:r>
      <w:r w:rsidRPr="00FF3F5A">
        <w:rPr>
          <w:rFonts w:hint="eastAsia"/>
        </w:rPr>
        <w:t>）液体的密度</w:t>
      </w:r>
    </w:p>
    <w:p w14:paraId="79E0DB6D" w14:textId="77777777" w:rsidR="00FF3F5A" w:rsidRPr="00FF3F5A" w:rsidRDefault="00FF3F5A" w:rsidP="00FF3F5A">
      <w:pPr>
        <w:pStyle w:val="a9"/>
        <w:ind w:left="720"/>
      </w:pPr>
      <w:r w:rsidRPr="00FF3F5A">
        <w:rPr>
          <w:rFonts w:hint="eastAsia"/>
        </w:rPr>
        <w:t>3</w:t>
      </w:r>
      <w:r w:rsidRPr="00FF3F5A">
        <w:rPr>
          <w:rFonts w:hint="eastAsia"/>
        </w:rPr>
        <w:t>、某白酒的密度ρ</w:t>
      </w:r>
      <w:r w:rsidRPr="00FF3F5A">
        <w:rPr>
          <w:rFonts w:hint="eastAsia"/>
          <w:vertAlign w:val="subscript"/>
        </w:rPr>
        <w:t>液</w:t>
      </w:r>
      <w:r w:rsidRPr="00FF3F5A">
        <w:rPr>
          <w:rFonts w:hint="eastAsia"/>
        </w:rPr>
        <w:t>=0.92g/cm</w:t>
      </w:r>
      <w:r w:rsidRPr="00FF3F5A">
        <w:rPr>
          <w:rFonts w:hint="eastAsia"/>
          <w:vertAlign w:val="superscript"/>
        </w:rPr>
        <w:t>3</w:t>
      </w:r>
      <w:r w:rsidRPr="00FF3F5A">
        <w:rPr>
          <w:rFonts w:hint="eastAsia"/>
        </w:rPr>
        <w:t>，是由水和酒精混合而成，求该白酒的度数。（白酒度数是指酒精体积占总体积的百分比，假设两种液体混合后总体积不变）</w:t>
      </w:r>
    </w:p>
    <w:p w14:paraId="6297D73A" w14:textId="77777777" w:rsidR="00FF3F5A" w:rsidRPr="00FF3F5A" w:rsidRDefault="00FF3F5A" w:rsidP="00FF3F5A">
      <w:pPr>
        <w:pStyle w:val="a9"/>
        <w:ind w:left="720"/>
      </w:pPr>
      <w:r w:rsidRPr="00FF3F5A">
        <w:rPr>
          <w:rFonts w:hint="eastAsia"/>
        </w:rPr>
        <w:t>4</w:t>
      </w:r>
      <w:r w:rsidRPr="00FF3F5A">
        <w:rPr>
          <w:rFonts w:hint="eastAsia"/>
        </w:rPr>
        <w:t>、若在葫芦里装入部分水，放入冰箱冷冻室结冰后，冰的体积刚好填满整个葫芦，则装入水的体积是多少？</w:t>
      </w:r>
    </w:p>
    <w:p w14:paraId="794624E0" w14:textId="0F39EA83" w:rsidR="00FF3F5A" w:rsidRDefault="00FF3F5A" w:rsidP="00FF3F5A">
      <w:pPr>
        <w:pStyle w:val="4"/>
      </w:pPr>
      <w:r w:rsidRPr="00FF3F5A">
        <w:rPr>
          <w:sz w:val="24"/>
          <w:szCs w:val="24"/>
        </w:rPr>
        <w:t>第</w:t>
      </w:r>
      <w:r>
        <w:rPr>
          <w:rFonts w:hint="eastAsia"/>
          <w:sz w:val="24"/>
          <w:szCs w:val="24"/>
        </w:rPr>
        <w:t>五</w:t>
      </w:r>
      <w:r w:rsidRPr="00FF3F5A">
        <w:rPr>
          <w:sz w:val="24"/>
          <w:szCs w:val="24"/>
        </w:rPr>
        <w:t>关：</w:t>
      </w:r>
      <w:r>
        <w:rPr>
          <w:rFonts w:hint="eastAsia"/>
          <w:sz w:val="24"/>
          <w:szCs w:val="24"/>
        </w:rPr>
        <w:t>能力提高</w:t>
      </w:r>
      <w:r>
        <w:rPr>
          <w:rFonts w:hint="eastAsia"/>
          <w:sz w:val="24"/>
          <w:szCs w:val="24"/>
        </w:rPr>
        <w:t xml:space="preserve"> </w:t>
      </w:r>
    </w:p>
    <w:p w14:paraId="231BDA2A" w14:textId="3BE64D53" w:rsidR="00FF3F5A" w:rsidRPr="00FF3F5A" w:rsidRDefault="00FF3F5A" w:rsidP="00667DC3">
      <w:pPr>
        <w:pStyle w:val="a9"/>
        <w:ind w:left="720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08906D9B" wp14:editId="2822A489">
            <wp:simplePos x="0" y="0"/>
            <wp:positionH relativeFrom="column">
              <wp:posOffset>1283234</wp:posOffset>
            </wp:positionH>
            <wp:positionV relativeFrom="paragraph">
              <wp:posOffset>4191</wp:posOffset>
            </wp:positionV>
            <wp:extent cx="2315210" cy="835025"/>
            <wp:effectExtent l="0" t="0" r="8890" b="3175"/>
            <wp:wrapTight wrapText="bothSides">
              <wp:wrapPolygon edited="0">
                <wp:start x="0" y="0"/>
                <wp:lineTo x="0" y="21189"/>
                <wp:lineTo x="21505" y="21189"/>
                <wp:lineTo x="21505" y="0"/>
                <wp:lineTo x="0" y="0"/>
              </wp:wrapPolygon>
            </wp:wrapTight>
            <wp:docPr id="51983025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5210" cy="835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DEF64F9" w14:textId="77777777" w:rsidR="00FF3F5A" w:rsidRDefault="00FF3F5A">
      <w:pPr>
        <w:pStyle w:val="3"/>
        <w:rPr>
          <w:sz w:val="24"/>
          <w:szCs w:val="24"/>
        </w:rPr>
      </w:pPr>
    </w:p>
    <w:p w14:paraId="2D47C274" w14:textId="77777777" w:rsidR="00FF3F5A" w:rsidRDefault="00FF3F5A">
      <w:pPr>
        <w:pStyle w:val="3"/>
        <w:rPr>
          <w:sz w:val="24"/>
          <w:szCs w:val="24"/>
        </w:rPr>
      </w:pPr>
    </w:p>
    <w:p w14:paraId="32B8EBED" w14:textId="64019F43" w:rsidR="006E21E6" w:rsidRDefault="00000000">
      <w:pPr>
        <w:pStyle w:val="3"/>
      </w:pPr>
      <w:r w:rsidRPr="00FF3F5A">
        <w:rPr>
          <w:sz w:val="24"/>
          <w:szCs w:val="24"/>
        </w:rPr>
        <w:t>（三）错题诊疗，查漏补缺</w:t>
      </w:r>
    </w:p>
    <w:p w14:paraId="7B3FBD62" w14:textId="36F45631" w:rsidR="006E21E6" w:rsidRDefault="00000000" w:rsidP="00667DC3">
      <w:pPr>
        <w:pStyle w:val="a9"/>
        <w:ind w:left="288"/>
      </w:pPr>
      <w:r>
        <w:t>教师活动：汇总学生平时作业中的高频错题，投影展示，让学生自主诊断错误原因。</w:t>
      </w:r>
    </w:p>
    <w:p w14:paraId="57515415" w14:textId="569B794E" w:rsidR="006E21E6" w:rsidRDefault="00000000" w:rsidP="00667DC3">
      <w:pPr>
        <w:pStyle w:val="a9"/>
        <w:ind w:left="288"/>
      </w:pPr>
      <w:r>
        <w:t>学生活动：独立纠错，小组内互助讲解，教师针对共性错误集中复盘，强化注意事项。</w:t>
      </w:r>
    </w:p>
    <w:p w14:paraId="661390A7" w14:textId="77777777" w:rsidR="006E21E6" w:rsidRDefault="00000000" w:rsidP="00667DC3">
      <w:pPr>
        <w:pStyle w:val="a9"/>
        <w:ind w:left="288"/>
      </w:pPr>
      <w:r>
        <w:t>设计意图：直</w:t>
      </w:r>
      <w:proofErr w:type="gramStart"/>
      <w:r>
        <w:t>击学生</w:t>
      </w:r>
      <w:proofErr w:type="gramEnd"/>
      <w:r>
        <w:t>知识漏洞，避免重复犯错，提升复习效率。</w:t>
      </w:r>
    </w:p>
    <w:p w14:paraId="17A14D82" w14:textId="405F1192" w:rsidR="006E21E6" w:rsidRDefault="00000000">
      <w:pPr>
        <w:pStyle w:val="3"/>
      </w:pPr>
      <w:r w:rsidRPr="00FF3F5A">
        <w:rPr>
          <w:sz w:val="24"/>
          <w:szCs w:val="24"/>
        </w:rPr>
        <w:t>（四）课堂总结，体系构建</w:t>
      </w:r>
    </w:p>
    <w:p w14:paraId="22272ADA" w14:textId="77777777" w:rsidR="006E21E6" w:rsidRDefault="00000000" w:rsidP="00667DC3">
      <w:pPr>
        <w:pStyle w:val="a9"/>
        <w:ind w:left="288"/>
      </w:pPr>
      <w:r>
        <w:t>教师引导学生共同梳理本节</w:t>
      </w:r>
      <w:proofErr w:type="gramStart"/>
      <w:r>
        <w:t>课知识</w:t>
      </w:r>
      <w:proofErr w:type="gramEnd"/>
      <w:r>
        <w:t>框架，强调核心考点与易错点，明确期中复习重点。</w:t>
      </w:r>
    </w:p>
    <w:p w14:paraId="53A3B0A1" w14:textId="77777777" w:rsidR="006E21E6" w:rsidRDefault="00000000" w:rsidP="00667DC3">
      <w:pPr>
        <w:pStyle w:val="a9"/>
        <w:ind w:left="288"/>
      </w:pPr>
      <w:r>
        <w:t>寄语：鼓励学生规范答题，细心审题，灵活运用密度知识解决实际问题。</w:t>
      </w:r>
    </w:p>
    <w:p w14:paraId="49BBFC9C" w14:textId="6548884A" w:rsidR="006E21E6" w:rsidRDefault="00000000">
      <w:pPr>
        <w:pStyle w:val="3"/>
      </w:pPr>
      <w:r w:rsidRPr="00FF3F5A">
        <w:rPr>
          <w:sz w:val="24"/>
          <w:szCs w:val="24"/>
        </w:rPr>
        <w:t>（五）布置作业</w:t>
      </w:r>
    </w:p>
    <w:p w14:paraId="4BD6CAA2" w14:textId="2AA15D98" w:rsidR="006E21E6" w:rsidRDefault="00000000" w:rsidP="00667DC3">
      <w:pPr>
        <w:pStyle w:val="a9"/>
        <w:ind w:left="288"/>
      </w:pPr>
      <w:r>
        <w:t>完成专题复习过关检测题。</w:t>
      </w:r>
    </w:p>
    <w:p w14:paraId="5E3A2036" w14:textId="25898792" w:rsidR="006E21E6" w:rsidRPr="00FF3F5A" w:rsidRDefault="00000000" w:rsidP="00FF3F5A">
      <w:pPr>
        <w:pStyle w:val="a9"/>
        <w:ind w:left="288"/>
      </w:pPr>
      <w:r>
        <w:t>整理本节课错题，完善错题集，标注错误原因与解题方法。</w:t>
      </w:r>
    </w:p>
    <w:sectPr w:rsidR="006E21E6" w:rsidRPr="00FF3F5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00A2C9" w14:textId="77777777" w:rsidR="0022687A" w:rsidRDefault="0022687A" w:rsidP="00FF3F5A">
      <w:r>
        <w:separator/>
      </w:r>
    </w:p>
  </w:endnote>
  <w:endnote w:type="continuationSeparator" w:id="0">
    <w:p w14:paraId="254B6CBE" w14:textId="77777777" w:rsidR="0022687A" w:rsidRDefault="0022687A" w:rsidP="00FF3F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44AA96" w14:textId="77777777" w:rsidR="00FF3F5A" w:rsidRDefault="00FF3F5A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98507894"/>
      <w:docPartObj>
        <w:docPartGallery w:val="Page Numbers (Bottom of Page)"/>
        <w:docPartUnique/>
      </w:docPartObj>
    </w:sdtPr>
    <w:sdtContent>
      <w:p w14:paraId="4F28797E" w14:textId="62D0B2FE" w:rsidR="00FF3F5A" w:rsidRDefault="00FF3F5A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65DE378B" w14:textId="77777777" w:rsidR="00FF3F5A" w:rsidRDefault="00FF3F5A">
    <w:pPr>
      <w:pStyle w:val="a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A5D6A7" w14:textId="77777777" w:rsidR="00FF3F5A" w:rsidRDefault="00FF3F5A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C02972" w14:textId="77777777" w:rsidR="0022687A" w:rsidRDefault="0022687A" w:rsidP="00FF3F5A">
      <w:r>
        <w:separator/>
      </w:r>
    </w:p>
  </w:footnote>
  <w:footnote w:type="continuationSeparator" w:id="0">
    <w:p w14:paraId="454A289C" w14:textId="77777777" w:rsidR="0022687A" w:rsidRDefault="0022687A" w:rsidP="00FF3F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F00F4E" w14:textId="77777777" w:rsidR="00FF3F5A" w:rsidRDefault="00FF3F5A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16815A" w14:textId="77777777" w:rsidR="00FF3F5A" w:rsidRDefault="00FF3F5A">
    <w:pPr>
      <w:pStyle w:val="ab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ED7207" w14:textId="77777777" w:rsidR="00FF3F5A" w:rsidRDefault="00FF3F5A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027698"/>
    <w:multiLevelType w:val="hybridMultilevel"/>
    <w:tmpl w:val="E822E042"/>
    <w:lvl w:ilvl="0" w:tplc="F716C8F6">
      <w:start w:val="1"/>
      <w:numFmt w:val="decimal"/>
      <w:lvlText w:val="☐"/>
      <w:lvlJc w:val="left"/>
      <w:pPr>
        <w:ind w:left="288" w:hanging="288"/>
      </w:pPr>
    </w:lvl>
    <w:lvl w:ilvl="1" w:tplc="FA0AE4AA">
      <w:start w:val="1"/>
      <w:numFmt w:val="decimal"/>
      <w:lvlText w:val="☐"/>
      <w:lvlJc w:val="left"/>
      <w:pPr>
        <w:ind w:left="720" w:hanging="288"/>
      </w:pPr>
    </w:lvl>
    <w:lvl w:ilvl="2" w:tplc="D28C0184">
      <w:start w:val="1"/>
      <w:numFmt w:val="decimal"/>
      <w:lvlText w:val="☐"/>
      <w:lvlJc w:val="left"/>
      <w:pPr>
        <w:ind w:left="1152" w:hanging="288"/>
      </w:pPr>
    </w:lvl>
    <w:lvl w:ilvl="3" w:tplc="9D22BBDE">
      <w:numFmt w:val="decimal"/>
      <w:lvlText w:val=""/>
      <w:lvlJc w:val="left"/>
    </w:lvl>
    <w:lvl w:ilvl="4" w:tplc="DDA0F2AC">
      <w:numFmt w:val="decimal"/>
      <w:lvlText w:val=""/>
      <w:lvlJc w:val="left"/>
    </w:lvl>
    <w:lvl w:ilvl="5" w:tplc="4036D0CC">
      <w:numFmt w:val="decimal"/>
      <w:lvlText w:val=""/>
      <w:lvlJc w:val="left"/>
    </w:lvl>
    <w:lvl w:ilvl="6" w:tplc="CA326EB6">
      <w:numFmt w:val="decimal"/>
      <w:lvlText w:val=""/>
      <w:lvlJc w:val="left"/>
    </w:lvl>
    <w:lvl w:ilvl="7" w:tplc="96C6B064">
      <w:numFmt w:val="decimal"/>
      <w:lvlText w:val=""/>
      <w:lvlJc w:val="left"/>
    </w:lvl>
    <w:lvl w:ilvl="8" w:tplc="5BD0A8FA">
      <w:numFmt w:val="decimal"/>
      <w:lvlText w:val=""/>
      <w:lvlJc w:val="left"/>
    </w:lvl>
  </w:abstractNum>
  <w:abstractNum w:abstractNumId="1" w15:restartNumberingAfterBreak="0">
    <w:nsid w:val="1EF12F64"/>
    <w:multiLevelType w:val="hybridMultilevel"/>
    <w:tmpl w:val="92B2312A"/>
    <w:lvl w:ilvl="0" w:tplc="9BB4F42A">
      <w:start w:val="1"/>
      <w:numFmt w:val="decimal"/>
      <w:lvlText w:val="%1."/>
      <w:lvlJc w:val="left"/>
      <w:pPr>
        <w:ind w:left="288" w:hanging="288"/>
      </w:pPr>
      <w:rPr>
        <w:color w:val="3370FF"/>
        <w:sz w:val="22"/>
        <w:szCs w:val="22"/>
      </w:rPr>
    </w:lvl>
    <w:lvl w:ilvl="1" w:tplc="7116B2FC">
      <w:start w:val="1"/>
      <w:numFmt w:val="lowerLetter"/>
      <w:lvlText w:val="%2."/>
      <w:lvlJc w:val="left"/>
      <w:pPr>
        <w:ind w:left="720" w:hanging="288"/>
      </w:pPr>
      <w:rPr>
        <w:color w:val="3370FF"/>
        <w:sz w:val="22"/>
        <w:szCs w:val="22"/>
      </w:rPr>
    </w:lvl>
    <w:lvl w:ilvl="2" w:tplc="E580DB54">
      <w:start w:val="1"/>
      <w:numFmt w:val="lowerRoman"/>
      <w:lvlText w:val="%3."/>
      <w:lvlJc w:val="left"/>
      <w:pPr>
        <w:ind w:left="1152" w:hanging="288"/>
      </w:pPr>
      <w:rPr>
        <w:color w:val="3370FF"/>
        <w:sz w:val="22"/>
        <w:szCs w:val="22"/>
      </w:rPr>
    </w:lvl>
    <w:lvl w:ilvl="3" w:tplc="BBDEEB5E">
      <w:numFmt w:val="decimal"/>
      <w:lvlText w:val=""/>
      <w:lvlJc w:val="left"/>
    </w:lvl>
    <w:lvl w:ilvl="4" w:tplc="2C841DDA">
      <w:numFmt w:val="decimal"/>
      <w:lvlText w:val=""/>
      <w:lvlJc w:val="left"/>
    </w:lvl>
    <w:lvl w:ilvl="5" w:tplc="AC94351E">
      <w:numFmt w:val="decimal"/>
      <w:lvlText w:val=""/>
      <w:lvlJc w:val="left"/>
    </w:lvl>
    <w:lvl w:ilvl="6" w:tplc="1A8021D8">
      <w:numFmt w:val="decimal"/>
      <w:lvlText w:val=""/>
      <w:lvlJc w:val="left"/>
    </w:lvl>
    <w:lvl w:ilvl="7" w:tplc="DA12614C">
      <w:numFmt w:val="decimal"/>
      <w:lvlText w:val=""/>
      <w:lvlJc w:val="left"/>
    </w:lvl>
    <w:lvl w:ilvl="8" w:tplc="F64C7E08">
      <w:numFmt w:val="decimal"/>
      <w:lvlText w:val=""/>
      <w:lvlJc w:val="left"/>
    </w:lvl>
  </w:abstractNum>
  <w:abstractNum w:abstractNumId="2" w15:restartNumberingAfterBreak="0">
    <w:nsid w:val="20BE4D31"/>
    <w:multiLevelType w:val="hybridMultilevel"/>
    <w:tmpl w:val="0E2ACB08"/>
    <w:lvl w:ilvl="0" w:tplc="B0E0FE80">
      <w:start w:val="1"/>
      <w:numFmt w:val="bullet"/>
      <w:lvlText w:val="●"/>
      <w:lvlJc w:val="left"/>
      <w:pPr>
        <w:ind w:left="720" w:hanging="360"/>
      </w:pPr>
    </w:lvl>
    <w:lvl w:ilvl="1" w:tplc="21C03500">
      <w:start w:val="1"/>
      <w:numFmt w:val="bullet"/>
      <w:lvlText w:val="○"/>
      <w:lvlJc w:val="left"/>
      <w:pPr>
        <w:ind w:left="1440" w:hanging="360"/>
      </w:pPr>
    </w:lvl>
    <w:lvl w:ilvl="2" w:tplc="CBE6F43A">
      <w:start w:val="1"/>
      <w:numFmt w:val="bullet"/>
      <w:lvlText w:val="■"/>
      <w:lvlJc w:val="left"/>
      <w:pPr>
        <w:ind w:left="2160" w:hanging="360"/>
      </w:pPr>
    </w:lvl>
    <w:lvl w:ilvl="3" w:tplc="10446A5C">
      <w:start w:val="1"/>
      <w:numFmt w:val="bullet"/>
      <w:lvlText w:val="●"/>
      <w:lvlJc w:val="left"/>
      <w:pPr>
        <w:ind w:left="2880" w:hanging="360"/>
      </w:pPr>
    </w:lvl>
    <w:lvl w:ilvl="4" w:tplc="E31671EA">
      <w:start w:val="1"/>
      <w:numFmt w:val="bullet"/>
      <w:lvlText w:val="○"/>
      <w:lvlJc w:val="left"/>
      <w:pPr>
        <w:ind w:left="3600" w:hanging="360"/>
      </w:pPr>
    </w:lvl>
    <w:lvl w:ilvl="5" w:tplc="B718C600">
      <w:start w:val="1"/>
      <w:numFmt w:val="bullet"/>
      <w:lvlText w:val="■"/>
      <w:lvlJc w:val="left"/>
      <w:pPr>
        <w:ind w:left="4320" w:hanging="360"/>
      </w:pPr>
    </w:lvl>
    <w:lvl w:ilvl="6" w:tplc="A72E0688">
      <w:start w:val="1"/>
      <w:numFmt w:val="bullet"/>
      <w:lvlText w:val="●"/>
      <w:lvlJc w:val="left"/>
      <w:pPr>
        <w:ind w:left="5040" w:hanging="360"/>
      </w:pPr>
    </w:lvl>
    <w:lvl w:ilvl="7" w:tplc="E4C4D3E4">
      <w:start w:val="1"/>
      <w:numFmt w:val="bullet"/>
      <w:lvlText w:val="●"/>
      <w:lvlJc w:val="left"/>
      <w:pPr>
        <w:ind w:left="5760" w:hanging="360"/>
      </w:pPr>
    </w:lvl>
    <w:lvl w:ilvl="8" w:tplc="686C85CE">
      <w:start w:val="1"/>
      <w:numFmt w:val="bullet"/>
      <w:lvlText w:val="●"/>
      <w:lvlJc w:val="left"/>
      <w:pPr>
        <w:ind w:left="6480" w:hanging="360"/>
      </w:pPr>
    </w:lvl>
  </w:abstractNum>
  <w:abstractNum w:abstractNumId="3" w15:restartNumberingAfterBreak="0">
    <w:nsid w:val="27A34647"/>
    <w:multiLevelType w:val="hybridMultilevel"/>
    <w:tmpl w:val="C4986DD2"/>
    <w:lvl w:ilvl="0" w:tplc="AF7CA438">
      <w:start w:val="1"/>
      <w:numFmt w:val="decimal"/>
      <w:lvlText w:val="☑"/>
      <w:lvlJc w:val="left"/>
      <w:pPr>
        <w:ind w:left="288" w:hanging="288"/>
      </w:pPr>
    </w:lvl>
    <w:lvl w:ilvl="1" w:tplc="8E54D5FC">
      <w:start w:val="1"/>
      <w:numFmt w:val="decimal"/>
      <w:lvlText w:val="☑"/>
      <w:lvlJc w:val="left"/>
      <w:pPr>
        <w:ind w:left="720" w:hanging="288"/>
      </w:pPr>
    </w:lvl>
    <w:lvl w:ilvl="2" w:tplc="A7841174">
      <w:start w:val="1"/>
      <w:numFmt w:val="decimal"/>
      <w:lvlText w:val="☑"/>
      <w:lvlJc w:val="left"/>
      <w:pPr>
        <w:ind w:left="1152" w:hanging="288"/>
      </w:pPr>
    </w:lvl>
    <w:lvl w:ilvl="3" w:tplc="CAB878C0">
      <w:numFmt w:val="decimal"/>
      <w:lvlText w:val=""/>
      <w:lvlJc w:val="left"/>
    </w:lvl>
    <w:lvl w:ilvl="4" w:tplc="BF2ED9EC">
      <w:numFmt w:val="decimal"/>
      <w:lvlText w:val=""/>
      <w:lvlJc w:val="left"/>
    </w:lvl>
    <w:lvl w:ilvl="5" w:tplc="DF6A654C">
      <w:numFmt w:val="decimal"/>
      <w:lvlText w:val=""/>
      <w:lvlJc w:val="left"/>
    </w:lvl>
    <w:lvl w:ilvl="6" w:tplc="91947EA6">
      <w:numFmt w:val="decimal"/>
      <w:lvlText w:val=""/>
      <w:lvlJc w:val="left"/>
    </w:lvl>
    <w:lvl w:ilvl="7" w:tplc="33D62212">
      <w:numFmt w:val="decimal"/>
      <w:lvlText w:val=""/>
      <w:lvlJc w:val="left"/>
    </w:lvl>
    <w:lvl w:ilvl="8" w:tplc="5F908B7C">
      <w:numFmt w:val="decimal"/>
      <w:lvlText w:val=""/>
      <w:lvlJc w:val="left"/>
    </w:lvl>
  </w:abstractNum>
  <w:abstractNum w:abstractNumId="4" w15:restartNumberingAfterBreak="0">
    <w:nsid w:val="7FE24552"/>
    <w:multiLevelType w:val="hybridMultilevel"/>
    <w:tmpl w:val="4808C28A"/>
    <w:lvl w:ilvl="0" w:tplc="AB8EF7D4">
      <w:start w:val="1"/>
      <w:numFmt w:val="bullet"/>
      <w:lvlText w:val="•"/>
      <w:lvlJc w:val="left"/>
      <w:pPr>
        <w:ind w:left="288" w:hanging="288"/>
      </w:pPr>
      <w:rPr>
        <w:color w:val="3370FF"/>
        <w:sz w:val="22"/>
        <w:szCs w:val="22"/>
      </w:rPr>
    </w:lvl>
    <w:lvl w:ilvl="1" w:tplc="33B0793A">
      <w:start w:val="1"/>
      <w:numFmt w:val="bullet"/>
      <w:lvlText w:val="◦"/>
      <w:lvlJc w:val="left"/>
      <w:pPr>
        <w:ind w:left="720" w:hanging="288"/>
      </w:pPr>
      <w:rPr>
        <w:color w:val="3370FF"/>
        <w:sz w:val="22"/>
        <w:szCs w:val="22"/>
      </w:rPr>
    </w:lvl>
    <w:lvl w:ilvl="2" w:tplc="0B7A94BC">
      <w:start w:val="1"/>
      <w:numFmt w:val="bullet"/>
      <w:lvlText w:val="▪"/>
      <w:lvlJc w:val="left"/>
      <w:pPr>
        <w:ind w:left="1152" w:hanging="288"/>
      </w:pPr>
      <w:rPr>
        <w:color w:val="3370FF"/>
        <w:sz w:val="22"/>
        <w:szCs w:val="22"/>
      </w:rPr>
    </w:lvl>
    <w:lvl w:ilvl="3" w:tplc="8B06F992">
      <w:numFmt w:val="decimal"/>
      <w:lvlText w:val=""/>
      <w:lvlJc w:val="left"/>
    </w:lvl>
    <w:lvl w:ilvl="4" w:tplc="02D2ADDC">
      <w:numFmt w:val="decimal"/>
      <w:lvlText w:val=""/>
      <w:lvlJc w:val="left"/>
    </w:lvl>
    <w:lvl w:ilvl="5" w:tplc="59F0B7C6">
      <w:numFmt w:val="decimal"/>
      <w:lvlText w:val=""/>
      <w:lvlJc w:val="left"/>
    </w:lvl>
    <w:lvl w:ilvl="6" w:tplc="D7162958">
      <w:numFmt w:val="decimal"/>
      <w:lvlText w:val=""/>
      <w:lvlJc w:val="left"/>
    </w:lvl>
    <w:lvl w:ilvl="7" w:tplc="7020DEB4">
      <w:numFmt w:val="decimal"/>
      <w:lvlText w:val=""/>
      <w:lvlJc w:val="left"/>
    </w:lvl>
    <w:lvl w:ilvl="8" w:tplc="31F4C1FC">
      <w:numFmt w:val="decimal"/>
      <w:lvlText w:val=""/>
      <w:lvlJc w:val="left"/>
    </w:lvl>
  </w:abstractNum>
  <w:num w:numId="1" w16cid:durableId="780302467">
    <w:abstractNumId w:val="2"/>
    <w:lvlOverride w:ilvl="0">
      <w:startOverride w:val="1"/>
    </w:lvlOverride>
  </w:num>
  <w:num w:numId="2" w16cid:durableId="331033445">
    <w:abstractNumId w:val="1"/>
    <w:lvlOverride w:ilvl="0">
      <w:startOverride w:val="1"/>
    </w:lvlOverride>
  </w:num>
  <w:num w:numId="3" w16cid:durableId="770442336">
    <w:abstractNumId w:val="4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isplayBackgroundShape/>
  <w:bordersDoNotSurroundHeader/>
  <w:bordersDoNotSurroundFooter/>
  <w:proofState w:spelling="clean" w:grammar="clean"/>
  <w:defaultTabStop w:val="4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21E6"/>
    <w:rsid w:val="0022687A"/>
    <w:rsid w:val="00317A9A"/>
    <w:rsid w:val="004A60EE"/>
    <w:rsid w:val="00667DC3"/>
    <w:rsid w:val="006E21E6"/>
    <w:rsid w:val="008A168C"/>
    <w:rsid w:val="0099350F"/>
    <w:rsid w:val="009F1E2F"/>
    <w:rsid w:val="00DA26B5"/>
    <w:rsid w:val="00EA0E1A"/>
    <w:rsid w:val="00FF3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0921D65"/>
  <w15:docId w15:val="{8452D058-EABD-4BE9-A522-0E3EBA135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uiPriority w:val="9"/>
    <w:qFormat/>
    <w:pPr>
      <w:spacing w:before="380" w:after="140" w:line="288" w:lineRule="auto"/>
      <w:outlineLvl w:val="0"/>
    </w:pPr>
    <w:rPr>
      <w:rFonts w:ascii="Arial" w:eastAsia="等线" w:hAnsi="Arial" w:cs="Arial"/>
      <w:b/>
      <w:bCs/>
      <w:sz w:val="36"/>
      <w:szCs w:val="36"/>
    </w:rPr>
  </w:style>
  <w:style w:type="paragraph" w:styleId="2">
    <w:name w:val="heading 2"/>
    <w:uiPriority w:val="9"/>
    <w:unhideWhenUsed/>
    <w:qFormat/>
    <w:pPr>
      <w:spacing w:before="320" w:after="120" w:line="288" w:lineRule="auto"/>
      <w:outlineLvl w:val="1"/>
    </w:pPr>
    <w:rPr>
      <w:rFonts w:ascii="Arial" w:eastAsia="等线" w:hAnsi="Arial" w:cs="Arial"/>
      <w:b/>
      <w:bCs/>
      <w:sz w:val="32"/>
      <w:szCs w:val="32"/>
    </w:rPr>
  </w:style>
  <w:style w:type="paragraph" w:styleId="3">
    <w:name w:val="heading 3"/>
    <w:uiPriority w:val="9"/>
    <w:unhideWhenUsed/>
    <w:qFormat/>
    <w:pPr>
      <w:spacing w:before="300" w:after="120" w:line="288" w:lineRule="auto"/>
      <w:outlineLvl w:val="2"/>
    </w:pPr>
    <w:rPr>
      <w:rFonts w:ascii="Arial" w:eastAsia="等线" w:hAnsi="Arial" w:cs="Arial"/>
      <w:b/>
      <w:bCs/>
      <w:sz w:val="30"/>
      <w:szCs w:val="30"/>
    </w:rPr>
  </w:style>
  <w:style w:type="paragraph" w:styleId="4">
    <w:name w:val="heading 4"/>
    <w:uiPriority w:val="9"/>
    <w:unhideWhenUsed/>
    <w:qFormat/>
    <w:pPr>
      <w:spacing w:before="260" w:after="120" w:line="288" w:lineRule="auto"/>
      <w:outlineLvl w:val="3"/>
    </w:pPr>
    <w:rPr>
      <w:rFonts w:ascii="Arial" w:eastAsia="等线" w:hAnsi="Arial" w:cs="Arial"/>
      <w:b/>
      <w:bCs/>
      <w:sz w:val="28"/>
      <w:szCs w:val="28"/>
    </w:rPr>
  </w:style>
  <w:style w:type="paragraph" w:styleId="5">
    <w:name w:val="heading 5"/>
    <w:uiPriority w:val="9"/>
    <w:semiHidden/>
    <w:unhideWhenUsed/>
    <w:qFormat/>
    <w:pPr>
      <w:spacing w:before="240" w:after="120" w:line="288" w:lineRule="auto"/>
      <w:outlineLvl w:val="4"/>
    </w:pPr>
    <w:rPr>
      <w:rFonts w:ascii="Arial" w:eastAsia="等线" w:hAnsi="Arial" w:cs="Arial"/>
      <w:b/>
      <w:bCs/>
      <w:sz w:val="24"/>
      <w:szCs w:val="24"/>
    </w:rPr>
  </w:style>
  <w:style w:type="paragraph" w:styleId="6">
    <w:name w:val="heading 6"/>
    <w:uiPriority w:val="9"/>
    <w:semiHidden/>
    <w:unhideWhenUsed/>
    <w:qFormat/>
    <w:pPr>
      <w:spacing w:before="240" w:after="120" w:line="288" w:lineRule="auto"/>
      <w:outlineLvl w:val="5"/>
    </w:pPr>
    <w:rPr>
      <w:rFonts w:ascii="Arial" w:eastAsia="等线" w:hAnsi="Arial" w:cs="Arial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uiPriority w:val="10"/>
    <w:qFormat/>
    <w:pPr>
      <w:spacing w:before="480" w:after="480" w:line="288" w:lineRule="auto"/>
    </w:pPr>
    <w:rPr>
      <w:rFonts w:ascii="Arial" w:eastAsia="等线" w:hAnsi="Arial" w:cs="Arial"/>
      <w:b/>
      <w:bCs/>
      <w:sz w:val="52"/>
      <w:szCs w:val="52"/>
    </w:rPr>
  </w:style>
  <w:style w:type="paragraph" w:customStyle="1" w:styleId="10">
    <w:name w:val="要点1"/>
    <w:qFormat/>
    <w:rPr>
      <w:b/>
      <w:bCs/>
    </w:rPr>
  </w:style>
  <w:style w:type="paragraph" w:styleId="a4">
    <w:name w:val="List Paragraph"/>
    <w:qFormat/>
  </w:style>
  <w:style w:type="character" w:styleId="a5">
    <w:name w:val="Hyperlink"/>
    <w:uiPriority w:val="99"/>
    <w:unhideWhenUsed/>
    <w:rPr>
      <w:color w:val="0563C1"/>
      <w:u w:val="single"/>
    </w:rPr>
  </w:style>
  <w:style w:type="character" w:styleId="a6">
    <w:name w:val="footnote reference"/>
    <w:uiPriority w:val="99"/>
    <w:semiHidden/>
    <w:unhideWhenUsed/>
    <w:rPr>
      <w:vertAlign w:val="superscript"/>
    </w:rPr>
  </w:style>
  <w:style w:type="paragraph" w:styleId="a7">
    <w:name w:val="footnote text"/>
    <w:link w:val="a8"/>
    <w:uiPriority w:val="99"/>
    <w:semiHidden/>
    <w:unhideWhenUsed/>
  </w:style>
  <w:style w:type="character" w:customStyle="1" w:styleId="a8">
    <w:name w:val="脚注文本 字符"/>
    <w:link w:val="a7"/>
    <w:uiPriority w:val="99"/>
    <w:semiHidden/>
    <w:unhideWhenUsed/>
    <w:rPr>
      <w:sz w:val="20"/>
      <w:szCs w:val="20"/>
    </w:rPr>
  </w:style>
  <w:style w:type="paragraph" w:customStyle="1" w:styleId="a9">
    <w:pPr>
      <w:spacing w:before="120" w:after="120" w:line="288" w:lineRule="auto"/>
    </w:pPr>
    <w:rPr>
      <w:rFonts w:ascii="Arial" w:eastAsia="等线" w:hAnsi="Arial" w:cs="Arial"/>
      <w:sz w:val="22"/>
      <w:szCs w:val="22"/>
    </w:rPr>
  </w:style>
  <w:style w:type="paragraph" w:customStyle="1" w:styleId="aa">
    <w:pPr>
      <w:spacing w:before="120" w:after="120" w:line="288" w:lineRule="auto"/>
    </w:pPr>
    <w:rPr>
      <w:rFonts w:ascii="Arial" w:eastAsia="等线" w:hAnsi="Arial" w:cs="Arial"/>
      <w:color w:val="8F959E"/>
      <w:sz w:val="22"/>
      <w:szCs w:val="22"/>
    </w:rPr>
  </w:style>
  <w:style w:type="paragraph" w:styleId="ab">
    <w:name w:val="header"/>
    <w:basedOn w:val="a"/>
    <w:link w:val="ac"/>
    <w:uiPriority w:val="99"/>
    <w:unhideWhenUsed/>
    <w:rsid w:val="00FF3F5A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c">
    <w:name w:val="页眉 字符"/>
    <w:basedOn w:val="a0"/>
    <w:link w:val="ab"/>
    <w:uiPriority w:val="99"/>
    <w:rsid w:val="00FF3F5A"/>
    <w:rPr>
      <w:sz w:val="18"/>
      <w:szCs w:val="18"/>
    </w:rPr>
  </w:style>
  <w:style w:type="paragraph" w:styleId="ad">
    <w:name w:val="footer"/>
    <w:basedOn w:val="a"/>
    <w:link w:val="ae"/>
    <w:uiPriority w:val="99"/>
    <w:unhideWhenUsed/>
    <w:rsid w:val="00FF3F5A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e">
    <w:name w:val="页脚 字符"/>
    <w:basedOn w:val="a0"/>
    <w:link w:val="ad"/>
    <w:uiPriority w:val="99"/>
    <w:rsid w:val="00FF3F5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804</Words>
  <Characters>853</Characters>
  <Application>Microsoft Office Word</Application>
  <DocSecurity>0</DocSecurity>
  <Lines>44</Lines>
  <Paragraphs>69</Paragraphs>
  <ScaleCrop>false</ScaleCrop>
  <Company/>
  <LinksUpToDate>false</LinksUpToDate>
  <CharactersWithSpaces>1588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海锋 谢</cp:lastModifiedBy>
  <cp:revision>6</cp:revision>
  <cp:lastPrinted>2026-04-14T07:28:00Z</cp:lastPrinted>
  <dcterms:created xsi:type="dcterms:W3CDTF">2026-04-11T08:40:00Z</dcterms:created>
  <dcterms:modified xsi:type="dcterms:W3CDTF">2026-04-14T07:33:00Z</dcterms:modified>
</cp:coreProperties>
</file>