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5C418"/>
    <w:tbl>
      <w:tblPr>
        <w:tblStyle w:val="4"/>
        <w:tblpPr w:leftFromText="180" w:rightFromText="180" w:vertAnchor="text" w:horzAnchor="page" w:tblpX="1203" w:tblpY="41"/>
        <w:tblOverlap w:val="never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034"/>
        <w:gridCol w:w="2476"/>
        <w:gridCol w:w="1195"/>
        <w:gridCol w:w="1355"/>
        <w:gridCol w:w="878"/>
        <w:gridCol w:w="1405"/>
      </w:tblGrid>
      <w:tr w14:paraId="680A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C9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学校： </w:t>
            </w:r>
            <w:r>
              <w:rPr>
                <w:rFonts w:hint="eastAsia" w:ascii="Calibri" w:eastAsia="宋体"/>
                <w:lang w:val="en-US" w:eastAsia="zh-CN"/>
              </w:rPr>
              <w:t>龙虎塘二小</w:t>
            </w:r>
          </w:p>
        </w:tc>
        <w:tc>
          <w:tcPr>
            <w:tcW w:w="367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54EA7F">
            <w:pPr>
              <w:rPr>
                <w:rFonts w:hint="eastAsia"/>
              </w:rPr>
            </w:pPr>
            <w:r>
              <w:rPr>
                <w:rFonts w:hint="eastAsia"/>
              </w:rPr>
              <w:t>班级：</w:t>
            </w:r>
            <w:r>
              <w:rPr>
                <w:rFonts w:hint="eastAsia" w:ascii="Calibri" w:eastAsia="宋体"/>
                <w:lang w:val="en-US" w:eastAsia="zh-CN"/>
              </w:rPr>
              <w:t>一年级</w:t>
            </w:r>
          </w:p>
        </w:tc>
        <w:tc>
          <w:tcPr>
            <w:tcW w:w="135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EB537">
            <w:pPr>
              <w:rPr>
                <w:rFonts w:hint="eastAsia"/>
              </w:rPr>
            </w:pPr>
            <w:r>
              <w:rPr>
                <w:rFonts w:hint="eastAsia"/>
              </w:rPr>
              <w:t>人数：</w:t>
            </w:r>
            <w:r>
              <w:rPr>
                <w:rFonts w:hint="eastAsia" w:ascii="Calibri" w:eastAsia="宋体"/>
                <w:lang w:val="en-US" w:eastAsia="zh-CN"/>
              </w:rPr>
              <w:t>40</w:t>
            </w:r>
          </w:p>
        </w:tc>
        <w:tc>
          <w:tcPr>
            <w:tcW w:w="22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071FF8"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总课时：</w:t>
            </w: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43EC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98FD73B">
            <w:pPr>
              <w:rPr>
                <w:rFonts w:hint="eastAsia"/>
              </w:rPr>
            </w:pPr>
            <w:r>
              <w:rPr>
                <w:rFonts w:hint="eastAsia"/>
              </w:rPr>
              <w:t>学科：</w:t>
            </w:r>
            <w:r>
              <w:rPr>
                <w:rFonts w:hint="eastAsia" w:ascii="Calibri" w:eastAsia="宋体"/>
                <w:lang w:val="en-US" w:eastAsia="zh-CN"/>
              </w:rPr>
              <w:t>音乐</w:t>
            </w:r>
          </w:p>
        </w:tc>
        <w:tc>
          <w:tcPr>
            <w:tcW w:w="367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230760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课题：</w:t>
            </w:r>
            <w:r>
              <w:rPr>
                <w:rFonts w:hint="eastAsia" w:ascii="Calibri" w:eastAsia="宋体"/>
                <w:lang w:val="en-US"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春韵悠悠入诗乐</w:t>
            </w:r>
            <w:r>
              <w:rPr>
                <w:rFonts w:hint="eastAsia" w:ascii="Calibri" w:eastAsia="宋体"/>
                <w:lang w:val="en-US" w:eastAsia="zh-CN"/>
              </w:rPr>
              <w:t>》</w:t>
            </w:r>
          </w:p>
        </w:tc>
        <w:tc>
          <w:tcPr>
            <w:tcW w:w="13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972987E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教时：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AC3516">
            <w:pPr>
              <w:rPr>
                <w:rFonts w:hint="eastAsia"/>
              </w:rPr>
            </w:pPr>
            <w:r>
              <w:rPr>
                <w:rFonts w:hint="eastAsia"/>
              </w:rPr>
              <w:t>设计者：</w:t>
            </w:r>
            <w:r>
              <w:rPr>
                <w:rFonts w:hint="eastAsia" w:ascii="Calibri" w:eastAsia="宋体"/>
                <w:lang w:val="en-US" w:eastAsia="zh-CN"/>
              </w:rPr>
              <w:t>王丽</w:t>
            </w:r>
          </w:p>
        </w:tc>
      </w:tr>
      <w:tr w14:paraId="474B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51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9BD3DD5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教学目标：</w:t>
            </w:r>
          </w:p>
          <w:p w14:paraId="7705660C">
            <w:pPr>
              <w:ind w:firstLine="420" w:firstLineChars="200"/>
              <w:rPr>
                <w:rFonts w:hint="eastAsia" w:ascii="Calibri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ascii="Calibri" w:eastAsia="宋体"/>
                <w:lang w:val="en-US" w:eastAsia="zh-CN"/>
              </w:rPr>
              <w:t>能够感受歌曲宁静、优美的意境，体会 “诗中有画、画中有乐” 的古典美，萌发对传统文化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eastAsia" w:ascii="Calibri" w:eastAsia="宋体"/>
                <w:lang w:val="en-US" w:eastAsia="zh-CN"/>
              </w:rPr>
              <w:t>喜爱之情。</w:t>
            </w:r>
          </w:p>
          <w:p w14:paraId="423CEB42">
            <w:pPr>
              <w:ind w:firstLine="420" w:firstLineChars="200"/>
              <w:rPr>
                <w:rFonts w:hint="eastAsia" w:ascii="Calibri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 w:ascii="Calibri" w:eastAsia="宋体"/>
                <w:lang w:val="en-US" w:eastAsia="zh-CN"/>
              </w:rPr>
              <w:t>能用自然、轻柔、连贯的声音完整演唱歌曲《画》，准确演唱</w:t>
            </w:r>
            <w:r>
              <w:rPr>
                <w:rFonts w:hint="eastAsia"/>
                <w:lang w:val="en-US" w:eastAsia="zh-CN"/>
              </w:rPr>
              <w:t>长音</w:t>
            </w:r>
            <w:r>
              <w:rPr>
                <w:rFonts w:hint="eastAsia" w:ascii="Calibri" w:eastAsia="宋体"/>
                <w:lang w:val="en-US" w:eastAsia="zh-CN"/>
              </w:rPr>
              <w:t>与休止符，做到音准节奏</w:t>
            </w:r>
            <w:r>
              <w:rPr>
                <w:rFonts w:hint="eastAsia"/>
                <w:lang w:val="en-US" w:eastAsia="zh-CN"/>
              </w:rPr>
              <w:t>准</w:t>
            </w:r>
            <w:r>
              <w:rPr>
                <w:rFonts w:hint="eastAsia" w:ascii="Calibri" w:eastAsia="宋体"/>
                <w:lang w:val="en-US" w:eastAsia="zh-CN"/>
              </w:rPr>
              <w:t>确。</w:t>
            </w:r>
          </w:p>
          <w:p w14:paraId="6B6B994E">
            <w:pPr>
              <w:ind w:firstLine="420" w:firstLineChars="200"/>
              <w:rPr>
                <w:rFonts w:hint="eastAsia" w:ascii="Calibri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 w:ascii="Calibri" w:eastAsia="宋体"/>
                <w:lang w:val="en-US" w:eastAsia="zh-CN"/>
              </w:rPr>
              <w:t>了解古诗与音乐的关系，</w:t>
            </w:r>
            <w:r>
              <w:rPr>
                <w:rFonts w:hint="eastAsia"/>
                <w:lang w:val="en-US" w:eastAsia="zh-CN"/>
              </w:rPr>
              <w:t>自然与文化的融合，</w:t>
            </w:r>
            <w:r>
              <w:rPr>
                <w:rFonts w:hint="eastAsia" w:ascii="Calibri" w:eastAsia="宋体"/>
                <w:lang w:val="en-US" w:eastAsia="zh-CN"/>
              </w:rPr>
              <w:t>在唱诗、诵诗、演诗的过程中</w:t>
            </w:r>
            <w:r>
              <w:rPr>
                <w:rFonts w:hint="eastAsia"/>
                <w:lang w:val="en-US" w:eastAsia="zh-CN"/>
              </w:rPr>
              <w:t>，感受</w:t>
            </w:r>
            <w:r>
              <w:rPr>
                <w:rFonts w:hint="eastAsia" w:ascii="Calibri" w:eastAsia="宋体"/>
                <w:lang w:val="en-US" w:eastAsia="zh-CN"/>
              </w:rPr>
              <w:t>诗画</w:t>
            </w:r>
            <w:r>
              <w:rPr>
                <w:rFonts w:hint="eastAsia"/>
                <w:lang w:val="en-US" w:eastAsia="zh-CN"/>
              </w:rPr>
              <w:t>之美，自然之美</w:t>
            </w:r>
            <w:r>
              <w:rPr>
                <w:rFonts w:hint="eastAsia" w:ascii="Calibri" w:eastAsia="宋体"/>
                <w:lang w:val="en-US" w:eastAsia="zh-CN"/>
              </w:rPr>
              <w:t>。</w:t>
            </w:r>
          </w:p>
          <w:p w14:paraId="1C75A843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教学重难点：</w:t>
            </w:r>
            <w:r>
              <w:rPr>
                <w:rFonts w:hint="eastAsia"/>
              </w:rPr>
              <w:t>准确掌握《画》的旋律和节奏，确保他们能够流畅地演唱这首歌曲。</w:t>
            </w:r>
          </w:p>
          <w:p w14:paraId="621F9727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教材分析：</w:t>
            </w:r>
          </w:p>
          <w:p w14:paraId="2EF17F40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《画》是</w:t>
            </w:r>
            <w:r>
              <w:rPr>
                <w:rFonts w:hint="eastAsia"/>
              </w:rPr>
              <w:t>唐代王维五言古诗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语言极简、画面感极强，四句结构工整，以 “山、水、花、鸟” 勾勒静美画卷，贴合一年级学生对自然、图画的直观认知，且多数学生语文课堂已接触，降低理解门槛。</w:t>
            </w:r>
          </w:p>
          <w:p w14:paraId="073E70A7">
            <w:pPr>
              <w:rPr>
                <w:rFonts w:hint="eastAsia"/>
              </w:rPr>
            </w:pPr>
            <w:r>
              <w:rPr>
                <w:rFonts w:hint="eastAsia"/>
              </w:rPr>
              <w:t>旋律与调式：4/4 拍，羽调式，由作曲家廖乃雄谱曲。旋律仅用do、re、mi、la四个基础音，一字一音，线条平缓、起伏小，风格质朴优美、宁静悠远。节奏特点：核心节奏型为 X X X X | X - - 0 |（四分音符 + 二分附点 + 四分休止符），四句节奏完全重复。节奏简单规整，含上学期已学的四分、二分音符，新增少量休止符，难度适中，易记易唱。曲式结构：一段体（四个规整乐句），每句对应一句古诗，句尾落音统一、呼应感强。无复杂转调与变奏，符合低年级 “重复记忆、规律感知” 的学习特点。</w:t>
            </w:r>
          </w:p>
          <w:p w14:paraId="47519B4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学生分析：</w:t>
            </w:r>
          </w:p>
          <w:p w14:paraId="7CC92F0E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经过上册学习，能识别do、re、mi，感知四分、二分音符，初步建立 4/4 拍恒拍感，会跟随音乐做简单律动。语文课堂已熟背古诗《画》，对歌词无陌生感，记忆负担小。能演唱简单儿童歌曲，具备基础模仿能力，多数可自然发声。认知与心理以具象思维为主，对图画、动画、肢体动作接受度高。</w:t>
            </w:r>
          </w:p>
          <w:p w14:paraId="37F19D3F">
            <w:pPr>
              <w:rPr>
                <w:rFonts w:hint="eastAsia"/>
              </w:rPr>
            </w:pPr>
            <w:r>
              <w:rPr>
                <w:rFonts w:hint="eastAsia"/>
              </w:rPr>
              <w:t>好奇心强、爱模仿、乐于参与唱游、律动、角色扮演等课堂活动。喜欢游戏化、情境化学习。</w:t>
            </w:r>
          </w:p>
          <w:p w14:paraId="2E9EA24E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学生在</w:t>
            </w:r>
            <w:r>
              <w:rPr>
                <w:rFonts w:hint="eastAsia"/>
              </w:rPr>
              <w:t>音乐技能</w:t>
            </w:r>
            <w:r>
              <w:rPr>
                <w:rFonts w:hint="eastAsia"/>
                <w:lang w:val="en-US" w:eastAsia="zh-CN"/>
              </w:rPr>
              <w:t>方面还存在一些</w:t>
            </w:r>
            <w:r>
              <w:rPr>
                <w:rFonts w:hint="eastAsia"/>
              </w:rPr>
              <w:t>短板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如</w:t>
            </w:r>
            <w:r>
              <w:rPr>
                <w:rFonts w:hint="eastAsia"/>
              </w:rPr>
              <w:t>音准把控弱：羽调式、la 音易唱偏，长音易拖沓、休止符易忽略。节奏不稳：附点二分音符时值易唱短，四句重复节奏易抢拍。情感表达不足：多 “大声唱”，难理解宁静意境，不会用轻柔、连贯的声音表现画面感。</w:t>
            </w:r>
            <w:r>
              <w:rPr>
                <w:rFonts w:hint="eastAsia"/>
                <w:lang w:val="en-US" w:eastAsia="zh-CN"/>
              </w:rPr>
              <w:t>同时</w:t>
            </w:r>
            <w:r>
              <w:rPr>
                <w:rFonts w:hint="eastAsia"/>
              </w:rPr>
              <w:t>抽象思维弱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难理解 “无声之水、不惊之鸟” 的画境，需图片、动作辅助。注意力易分散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单一学唱易走神，需频繁变换活动形式。</w:t>
            </w:r>
          </w:p>
        </w:tc>
      </w:tr>
      <w:tr w14:paraId="31AC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517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1161CDE">
            <w:pPr>
              <w:rPr>
                <w:rFonts w:hint="eastAsia"/>
              </w:rPr>
            </w:pPr>
            <w:r>
              <w:rPr>
                <w:rFonts w:hint="eastAsia"/>
              </w:rPr>
              <w:t>教   学   过   程</w:t>
            </w:r>
          </w:p>
        </w:tc>
      </w:tr>
      <w:tr w14:paraId="47B8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17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A031589">
            <w:pPr>
              <w:rPr>
                <w:rFonts w:hint="eastAsia"/>
              </w:rPr>
            </w:pPr>
            <w:r>
              <w:rPr>
                <w:rFonts w:hint="eastAsia"/>
              </w:rPr>
              <w:t>活动板块</w:t>
            </w:r>
          </w:p>
        </w:tc>
        <w:tc>
          <w:tcPr>
            <w:tcW w:w="3510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167BF614">
            <w:pPr>
              <w:rPr>
                <w:rFonts w:hint="eastAsia"/>
              </w:rPr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428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FD06C">
            <w:pPr>
              <w:rPr>
                <w:rFonts w:hint="eastAsia"/>
              </w:rPr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3963169">
            <w:pPr>
              <w:rPr>
                <w:rFonts w:hint="eastAsia"/>
              </w:rPr>
            </w:pPr>
            <w:r>
              <w:rPr>
                <w:rFonts w:hint="eastAsia"/>
              </w:rPr>
              <w:t>设计意图/</w:t>
            </w:r>
          </w:p>
          <w:p w14:paraId="14D01054">
            <w:pPr>
              <w:rPr>
                <w:rFonts w:hint="eastAsia"/>
              </w:rPr>
            </w:pPr>
            <w:r>
              <w:rPr>
                <w:rFonts w:hint="eastAsia"/>
              </w:rPr>
              <w:t>二度设计</w:t>
            </w:r>
          </w:p>
        </w:tc>
      </w:tr>
      <w:tr w14:paraId="77CB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7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4B48F9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赏画明诗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vAlign w:val="top"/>
          </w:tcPr>
          <w:p w14:paraId="2E95759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导入：</w:t>
            </w:r>
          </w:p>
          <w:p w14:paraId="6CA67A4C">
            <w:pPr>
              <w:rPr>
                <w:rFonts w:hint="default" w:eastAsia="宋体"/>
                <w:lang w:val="en-US" w:eastAsia="zh-CN"/>
              </w:rPr>
            </w:pPr>
            <w:r>
              <w:t></w:t>
            </w:r>
            <w:r>
              <w:rPr>
                <w:rFonts w:hint="eastAsia"/>
                <w:lang w:val="en-US" w:eastAsia="zh-CN"/>
              </w:rPr>
              <w:t>师：今天带来一幅画，画中藏了一首诗，我们一起欣赏一下画中都画了什么，藏了哪首诗在其中呢？</w:t>
            </w:r>
          </w:p>
          <w:p w14:paraId="2D415C2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2.揭题</w:t>
            </w:r>
            <w:r>
              <w:rPr>
                <w:rFonts w:hint="eastAsia"/>
              </w:rPr>
              <w:t>：唐代诗人王维的诗《画》。</w:t>
            </w:r>
          </w:p>
          <w:p w14:paraId="4CF3CAE6">
            <w:pPr>
              <w:rPr>
                <w:rFonts w:hint="eastAsia"/>
              </w:rPr>
            </w:pPr>
            <w:r>
              <w:rPr>
                <w:rFonts w:hint="eastAsia"/>
              </w:rPr>
              <w:t>请全体同学有感情地朗读这首诗</w:t>
            </w:r>
          </w:p>
          <w:p w14:paraId="442DF3A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3.配乐</w:t>
            </w:r>
          </w:p>
          <w:p w14:paraId="3B2EAD23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师：好美的诗呀，如果给它增加一首合适的音乐，更有意境了。请你仔细聆听音乐，哪一首诗更适合与画匹配呢？</w:t>
            </w:r>
          </w:p>
          <w:p w14:paraId="1219E1DF">
            <w:pPr>
              <w:rPr>
                <w:rFonts w:hint="default" w:eastAsia="宋体"/>
                <w:lang w:val="en-US" w:eastAsia="zh-CN"/>
              </w:rPr>
            </w:pPr>
            <w:r>
              <w:t></w:t>
            </w:r>
            <w:r>
              <w:rPr>
                <w:rFonts w:hint="eastAsia"/>
                <w:lang w:val="en-US" w:eastAsia="zh-CN"/>
              </w:rPr>
              <w:t>总结：优美、绵长的音乐更能表达诗中的美丽意蕴。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6" w:space="0"/>
            </w:tcBorders>
            <w:noWrap w:val="0"/>
            <w:vAlign w:val="top"/>
          </w:tcPr>
          <w:p w14:paraId="7CF09A9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生认真欣赏</w:t>
            </w:r>
            <w:r>
              <w:rPr>
                <w:rFonts w:hint="eastAsia"/>
                <w:lang w:val="en-US" w:eastAsia="zh-CN"/>
              </w:rPr>
              <w:t>画作，讨论并猜测</w:t>
            </w:r>
          </w:p>
          <w:p w14:paraId="4BE57780">
            <w:pPr>
              <w:rPr>
                <w:rFonts w:hint="eastAsia"/>
              </w:rPr>
            </w:pPr>
          </w:p>
          <w:p w14:paraId="7D8E26FE">
            <w:pPr>
              <w:rPr>
                <w:rFonts w:hint="eastAsia"/>
              </w:rPr>
            </w:pPr>
          </w:p>
          <w:p w14:paraId="44FCEA20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有感情地</w:t>
            </w:r>
            <w:r>
              <w:rPr>
                <w:rFonts w:hint="eastAsia"/>
              </w:rPr>
              <w:t>读诗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感受诗</w:t>
            </w:r>
            <w:r>
              <w:rPr>
                <w:rFonts w:hint="eastAsia"/>
                <w:lang w:val="en-US" w:eastAsia="zh-CN"/>
              </w:rPr>
              <w:t>中</w:t>
            </w:r>
            <w:r>
              <w:rPr>
                <w:rFonts w:hint="eastAsia"/>
              </w:rPr>
              <w:t>的韵味</w:t>
            </w:r>
          </w:p>
          <w:p w14:paraId="54C0D63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6A3DE8E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45A9A02E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聆听音乐选择合适的音乐，并说一说理由。</w:t>
            </w:r>
          </w:p>
          <w:p w14:paraId="1A2AAD5E">
            <w:pPr>
              <w:rPr>
                <w:rFonts w:hint="eastAsia"/>
              </w:rPr>
            </w:pP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2C9F2617">
            <w:pPr>
              <w:rPr>
                <w:rFonts w:hint="eastAsia"/>
              </w:rPr>
            </w:pPr>
          </w:p>
          <w:p w14:paraId="2B745E3B">
            <w:pPr>
              <w:rPr>
                <w:rFonts w:hint="eastAsia"/>
              </w:rPr>
            </w:pPr>
            <w:r>
              <w:rPr>
                <w:rFonts w:hint="eastAsia"/>
              </w:rPr>
              <w:t>以山水画创设情境，唤醒语文学习经验，激发学习兴趣；通过配乐朗诵与音乐对比聆听，初步感知歌曲宁静优美的意境，为学唱做好情感铺垫。</w:t>
            </w:r>
          </w:p>
          <w:p w14:paraId="07D00B06">
            <w:pPr>
              <w:rPr>
                <w:rFonts w:hint="eastAsia"/>
              </w:rPr>
            </w:pPr>
          </w:p>
          <w:p w14:paraId="515ED6DA">
            <w:pPr>
              <w:rPr>
                <w:rFonts w:hint="eastAsia"/>
              </w:rPr>
            </w:pPr>
          </w:p>
          <w:p w14:paraId="2B7624A4">
            <w:pPr>
              <w:rPr>
                <w:rFonts w:hint="eastAsia"/>
              </w:rPr>
            </w:pPr>
          </w:p>
          <w:p w14:paraId="3E57D233">
            <w:pPr>
              <w:rPr>
                <w:rFonts w:hint="eastAsia"/>
              </w:rPr>
            </w:pPr>
          </w:p>
          <w:p w14:paraId="4D5FB76D">
            <w:pPr>
              <w:rPr>
                <w:rFonts w:hint="eastAsia"/>
              </w:rPr>
            </w:pPr>
          </w:p>
          <w:p w14:paraId="2C3AAF87">
            <w:pPr>
              <w:rPr>
                <w:rFonts w:hint="eastAsia"/>
              </w:rPr>
            </w:pPr>
            <w:r>
              <w:rPr>
                <w:rFonts w:hint="eastAsia"/>
              </w:rPr>
              <w:t>以节奏朗诵、体态律动为抓手，帮助学生直观感知歌曲核心节奏型，突破长音与休止符难点；在情境化体验中降低学习难度，建立稳定恒拍感与音乐韵律感。</w:t>
            </w:r>
          </w:p>
          <w:p w14:paraId="4CF6E8D4">
            <w:pPr>
              <w:rPr>
                <w:rFonts w:hint="eastAsia"/>
              </w:rPr>
            </w:pPr>
          </w:p>
          <w:p w14:paraId="2F5BCE32">
            <w:pPr>
              <w:rPr>
                <w:rFonts w:hint="eastAsia"/>
              </w:rPr>
            </w:pPr>
          </w:p>
          <w:p w14:paraId="542F1E44">
            <w:pPr>
              <w:rPr>
                <w:rFonts w:hint="eastAsia"/>
              </w:rPr>
            </w:pPr>
          </w:p>
          <w:p w14:paraId="58DAA5E2">
            <w:pPr>
              <w:rPr>
                <w:rFonts w:hint="eastAsia"/>
              </w:rPr>
            </w:pPr>
          </w:p>
          <w:p w14:paraId="6C4F09E8">
            <w:pPr>
              <w:rPr>
                <w:rFonts w:hint="eastAsia"/>
              </w:rPr>
            </w:pPr>
          </w:p>
          <w:p w14:paraId="75CE918A">
            <w:pPr>
              <w:rPr>
                <w:rFonts w:hint="eastAsia"/>
              </w:rPr>
            </w:pPr>
          </w:p>
          <w:p w14:paraId="1C5516EE">
            <w:pPr>
              <w:rPr>
                <w:rFonts w:hint="eastAsia"/>
              </w:rPr>
            </w:pPr>
          </w:p>
          <w:p w14:paraId="5F05A5A6">
            <w:pPr>
              <w:rPr>
                <w:rFonts w:hint="eastAsia"/>
              </w:rPr>
            </w:pPr>
          </w:p>
          <w:p w14:paraId="63B8204F">
            <w:pPr>
              <w:rPr>
                <w:rFonts w:hint="eastAsia"/>
              </w:rPr>
            </w:pPr>
          </w:p>
          <w:p w14:paraId="3A4EEAE4">
            <w:pPr>
              <w:rPr>
                <w:rFonts w:hint="eastAsia"/>
              </w:rPr>
            </w:pPr>
          </w:p>
          <w:p w14:paraId="4AD9C71F">
            <w:pPr>
              <w:rPr>
                <w:rFonts w:hint="eastAsia"/>
              </w:rPr>
            </w:pPr>
          </w:p>
          <w:p w14:paraId="3E56A001">
            <w:pPr>
              <w:rPr>
                <w:rFonts w:hint="eastAsia"/>
              </w:rPr>
            </w:pPr>
          </w:p>
          <w:p w14:paraId="09ECE7A4">
            <w:pPr>
              <w:rPr>
                <w:rFonts w:hint="eastAsia"/>
              </w:rPr>
            </w:pPr>
          </w:p>
          <w:p w14:paraId="2D7D49FB">
            <w:pPr>
              <w:rPr>
                <w:rFonts w:hint="eastAsia"/>
              </w:rPr>
            </w:pPr>
            <w:r>
              <w:rPr>
                <w:rFonts w:hint="eastAsia"/>
              </w:rPr>
              <w:t>遵循 “旋律模唱→歌词学唱→情感表现→合作表演” 的循序渐进路径，突破音准与节奏难点；引导学生用合适音色表现意境，提升演唱与协作能力，落实 “诗中有乐、乐中有画”。</w:t>
            </w:r>
          </w:p>
        </w:tc>
      </w:tr>
      <w:tr w14:paraId="229E1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</w:trPr>
        <w:tc>
          <w:tcPr>
            <w:tcW w:w="117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6DE0325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感悟诗韵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vAlign w:val="top"/>
          </w:tcPr>
          <w:p w14:paraId="0A5BBFD1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1.有节奏的读词：有了音乐的烘托，诗意更美了。挑战：能跟着音乐的韵律有节奏的读诗吗？（出示节奏框）</w:t>
            </w:r>
          </w:p>
          <w:p w14:paraId="4B128540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师：这回吟诗的节奏和刚才有什么不同？</w:t>
            </w:r>
          </w:p>
          <w:p w14:paraId="0D28C305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师：长音仿佛是柔和的春风一样绵长，柔和，又渐渐的远去，就像我们水墨画中的留白，又像我们音乐中的0，帮助我们收尾。</w:t>
            </w:r>
          </w:p>
          <w:p w14:paraId="3C1DECDF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总结</w:t>
            </w:r>
            <w:r>
              <w:rPr>
                <w:rFonts w:hint="eastAsia"/>
                <w:lang w:val="en-US" w:eastAsia="zh-CN"/>
              </w:rPr>
              <w:t>：在音乐中读诗的节奏更规整。xxxx|x--0|</w:t>
            </w:r>
          </w:p>
          <w:p w14:paraId="5F5CB396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 w14:paraId="698E89B0"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律动（1）：传说画家在春日踏青时，被大自然的山水深深吸引，于是画下了这幅画，诗人又被画作震撼，所以写下了《画》这首诗，所以在前年以后，我们既能在诗中看到画，又能在画中看到春天的美景。那我们也走进这美丽的春日美景中，欣赏一番；用哪一种脚步走进这幅画中，不会破坏画的意境？</w:t>
            </w:r>
          </w:p>
          <w:p w14:paraId="7E88733E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 X X X|，X-X-|</w:t>
            </w:r>
          </w:p>
          <w:p w14:paraId="33B57D61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律动（2）：在看美景时，用手表现出你看到的景色（长音）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6" w:space="0"/>
            </w:tcBorders>
            <w:noWrap w:val="0"/>
            <w:vAlign w:val="top"/>
          </w:tcPr>
          <w:p w14:paraId="17B8425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1.眼看节奏框，有节奏的读词</w:t>
            </w:r>
          </w:p>
          <w:p w14:paraId="7151236A">
            <w:pPr>
              <w:rPr>
                <w:rFonts w:hint="eastAsia"/>
              </w:rPr>
            </w:pPr>
          </w:p>
          <w:p w14:paraId="6E005807">
            <w:pPr>
              <w:rPr>
                <w:rFonts w:hint="eastAsia"/>
                <w:lang w:val="en-US" w:eastAsia="zh-CN"/>
              </w:rPr>
            </w:pPr>
          </w:p>
          <w:p w14:paraId="5A041CE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学生能总结延长音(感受长长的尾音，山很远，水流很长）</w:t>
            </w:r>
          </w:p>
          <w:p w14:paraId="0A3F5FF6">
            <w:pPr>
              <w:rPr>
                <w:rFonts w:hint="eastAsia"/>
                <w:lang w:val="en-US" w:eastAsia="zh-CN"/>
              </w:rPr>
            </w:pPr>
          </w:p>
          <w:p w14:paraId="0033B294">
            <w:pPr>
              <w:rPr>
                <w:rFonts w:hint="eastAsia"/>
                <w:lang w:val="en-US" w:eastAsia="zh-CN"/>
              </w:rPr>
            </w:pPr>
          </w:p>
          <w:p w14:paraId="204087D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了解休止符，并读一读感受渐渐休止的感觉，理解音乐 “留白。</w:t>
            </w:r>
          </w:p>
          <w:p w14:paraId="1BD402B2">
            <w:pPr>
              <w:rPr>
                <w:rFonts w:hint="eastAsia"/>
                <w:lang w:val="en-US" w:eastAsia="zh-CN"/>
              </w:rPr>
            </w:pPr>
          </w:p>
          <w:p w14:paraId="1D98F61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读一读节奏</w:t>
            </w:r>
          </w:p>
          <w:p w14:paraId="610C2A8D">
            <w:pPr>
              <w:rPr>
                <w:rFonts w:hint="eastAsia"/>
                <w:lang w:val="en-US" w:eastAsia="zh-CN"/>
              </w:rPr>
            </w:pPr>
          </w:p>
          <w:p w14:paraId="655061FD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尝试不同节奏的脚步，跟着音乐看美景，把看到的美景表演出来。</w:t>
            </w:r>
          </w:p>
          <w:p w14:paraId="3225E8A8">
            <w:pPr>
              <w:rPr>
                <w:rFonts w:hint="eastAsia"/>
              </w:rPr>
            </w:pPr>
          </w:p>
          <w:p w14:paraId="571A1213">
            <w:pPr>
              <w:rPr>
                <w:rFonts w:hint="eastAsia"/>
              </w:rPr>
            </w:pPr>
          </w:p>
          <w:p w14:paraId="64A5207A">
            <w:pPr>
              <w:rPr>
                <w:rFonts w:hint="eastAsia"/>
                <w:lang w:val="en-US" w:eastAsia="zh-CN"/>
              </w:rPr>
            </w:pPr>
          </w:p>
          <w:p w14:paraId="6906104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生边走边诵，感受韵律及长音</w:t>
            </w:r>
          </w:p>
          <w:p w14:paraId="16B5B7DA">
            <w:pPr>
              <w:rPr>
                <w:rFonts w:hint="eastAsia"/>
                <w:lang w:val="en-US" w:eastAsia="zh-CN"/>
              </w:rPr>
            </w:pPr>
          </w:p>
          <w:p w14:paraId="17676760">
            <w:pPr>
              <w:rPr>
                <w:rFonts w:hint="eastAsia"/>
                <w:lang w:val="en-US" w:eastAsia="zh-CN"/>
              </w:rPr>
            </w:pPr>
          </w:p>
          <w:p w14:paraId="3944B73A">
            <w:pPr>
              <w:rPr>
                <w:rFonts w:hint="eastAsia"/>
                <w:lang w:val="en-US" w:eastAsia="zh-CN"/>
              </w:rPr>
            </w:pPr>
          </w:p>
          <w:p w14:paraId="0A1D394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49883778">
            <w:pPr>
              <w:rPr>
                <w:rFonts w:hint="eastAsia"/>
              </w:rPr>
            </w:pPr>
          </w:p>
        </w:tc>
      </w:tr>
      <w:tr w14:paraId="1791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17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B44D3F5">
            <w:pPr>
              <w:rPr>
                <w:rFonts w:hint="eastAsia"/>
              </w:rPr>
            </w:pPr>
            <w:r>
              <w:rPr>
                <w:rFonts w:hint="eastAsia"/>
              </w:rPr>
              <w:t>学唱歌曲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vAlign w:val="top"/>
          </w:tcPr>
          <w:p w14:paraId="4429268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1.唱韵律</w:t>
            </w:r>
          </w:p>
          <w:p w14:paraId="136DF648">
            <w:r>
              <w:rPr>
                <w:rFonts w:hint="eastAsia"/>
                <w:lang w:val="en-US" w:eastAsia="zh-CN"/>
              </w:rPr>
              <w:t>师：刚才优美的音乐是由四个音组成的，认一认</w:t>
            </w:r>
            <w:r>
              <w:rPr>
                <w:rFonts w:hint="eastAsia"/>
              </w:rPr>
              <w:t>。</w:t>
            </w:r>
          </w:p>
          <w:p w14:paraId="378DCD9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师：四个小音符勾勒出了山的轮廓，风的优美，还有水的流淌，让我们轻轻唱、慢慢唱，把山的悠远、水的宁静都唱进歌声里。（师范唱乐谱）</w:t>
            </w:r>
          </w:p>
          <w:p w14:paraId="4A1F5C4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师：有没有相同的旋律线条？</w:t>
            </w:r>
          </w:p>
          <w:p w14:paraId="34EEE98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师生合作演唱乐谱</w:t>
            </w:r>
          </w:p>
          <w:p w14:paraId="7DC14723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2.唱歌词</w:t>
            </w:r>
          </w:p>
          <w:p w14:paraId="37080DAA"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（1）跟钢琴模唱歌词</w:t>
            </w:r>
          </w:p>
          <w:p w14:paraId="5BE25AC1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有情感地完整演唱</w:t>
            </w:r>
          </w:p>
          <w:p w14:paraId="0BD745B8">
            <w:pPr>
              <w:rPr>
                <w:rFonts w:hint="eastAsia"/>
              </w:rPr>
            </w:pPr>
          </w:p>
          <w:p w14:paraId="50326BDC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融入境：完整的表演</w:t>
            </w:r>
          </w:p>
          <w:p w14:paraId="7D9C73EB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 w14:paraId="628F7278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节奏和声：</w:t>
            </w:r>
          </w:p>
          <w:p w14:paraId="72D4F9DF"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师：在这春日美景中你听到什么声音，感受到什么？</w:t>
            </w:r>
          </w:p>
          <w:p w14:paraId="509D24FF"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</w:p>
          <w:p w14:paraId="6677D637"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</w:p>
          <w:p w14:paraId="28571F99"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</w:p>
          <w:p w14:paraId="5B270811"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</w:p>
          <w:p w14:paraId="44A978AE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春诗和声</w:t>
            </w:r>
          </w:p>
          <w:p w14:paraId="00BECF94"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师：春风与溪流的合作让春天更热闹了，所以想邀请溪水也加入我们歌曲中。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6" w:space="0"/>
            </w:tcBorders>
            <w:noWrap w:val="0"/>
            <w:vAlign w:val="center"/>
          </w:tcPr>
          <w:p w14:paraId="70DC8BDE">
            <w:pPr>
              <w:rPr>
                <w:rFonts w:hint="eastAsia"/>
              </w:rPr>
            </w:pPr>
          </w:p>
          <w:p w14:paraId="6EBA69DB">
            <w:pPr>
              <w:rPr>
                <w:rFonts w:hint="eastAsia"/>
                <w:lang w:val="en-US" w:eastAsia="zh-CN"/>
              </w:rPr>
            </w:pPr>
          </w:p>
          <w:p w14:paraId="7521FAB8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生边唱音符，边用手势表现高低</w:t>
            </w:r>
          </w:p>
          <w:p w14:paraId="284B5176">
            <w:pPr>
              <w:rPr>
                <w:rFonts w:hint="eastAsia"/>
              </w:rPr>
            </w:pPr>
          </w:p>
          <w:p w14:paraId="1D60C57C">
            <w:pPr>
              <w:rPr>
                <w:rFonts w:hint="eastAsia"/>
              </w:rPr>
            </w:pPr>
          </w:p>
          <w:p w14:paraId="6F22F6D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生模唱乐谱</w:t>
            </w:r>
          </w:p>
          <w:p w14:paraId="4DD665B6">
            <w:pPr>
              <w:rPr>
                <w:rFonts w:hint="eastAsia"/>
                <w:lang w:val="en-US" w:eastAsia="zh-CN"/>
              </w:rPr>
            </w:pPr>
          </w:p>
          <w:p w14:paraId="7D49149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生找相似和相同的旋律</w:t>
            </w:r>
          </w:p>
          <w:p w14:paraId="60BBE3A8">
            <w:pPr>
              <w:rPr>
                <w:rFonts w:hint="eastAsia"/>
                <w:lang w:val="en-US" w:eastAsia="zh-CN"/>
              </w:rPr>
            </w:pPr>
          </w:p>
          <w:p w14:paraId="7C4230AA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生加入歌词进行演唱</w:t>
            </w:r>
          </w:p>
          <w:p w14:paraId="460940DE">
            <w:r>
              <w:rPr>
                <w:rFonts w:hint="eastAsia"/>
                <w:lang w:val="en-US" w:eastAsia="zh-CN"/>
              </w:rPr>
              <w:t>生</w:t>
            </w:r>
            <w:r>
              <w:rPr>
                <w:rFonts w:hint="eastAsia"/>
              </w:rPr>
              <w:t>有控制地，安静地，投入地，陶醉地表现音乐之韵味</w:t>
            </w:r>
          </w:p>
          <w:p w14:paraId="6B5FDACD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生边唱边表演</w:t>
            </w:r>
          </w:p>
          <w:p w14:paraId="4CA50419"/>
          <w:p w14:paraId="3376349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生分组合作春天的声音：</w:t>
            </w:r>
          </w:p>
          <w:p w14:paraId="0CF6B711"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440815" cy="490855"/>
                  <wp:effectExtent l="0" t="0" r="5715" b="571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815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754020">
            <w:pPr>
              <w:rPr>
                <w:rFonts w:hint="eastAsia"/>
                <w:lang w:val="en-US" w:eastAsia="zh-CN"/>
              </w:rPr>
            </w:pPr>
          </w:p>
          <w:p w14:paraId="24625E7A">
            <w:pPr>
              <w:rPr>
                <w:rFonts w:hint="eastAsia"/>
                <w:lang w:val="en-US" w:eastAsia="zh-CN"/>
              </w:rPr>
            </w:pPr>
          </w:p>
          <w:p w14:paraId="09B6C64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生生完成二声部合唱。</w:t>
            </w:r>
          </w:p>
          <w:p w14:paraId="58035051">
            <w:pPr>
              <w:rPr>
                <w:rFonts w:hint="eastAsia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1374775" cy="479425"/>
                  <wp:effectExtent l="0" t="0" r="6985" b="635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775" cy="47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3D6CFF22">
            <w:pPr>
              <w:rPr>
                <w:rFonts w:hint="eastAsia"/>
              </w:rPr>
            </w:pPr>
          </w:p>
        </w:tc>
      </w:tr>
      <w:tr w14:paraId="0227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17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BA06810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拓展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vAlign w:val="top"/>
          </w:tcPr>
          <w:p w14:paraId="48CEFB6E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</w:p>
          <w:p w14:paraId="6657E521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师：还有哪些关于春天的古诗？请你为大家吟诵一下。</w:t>
            </w:r>
          </w:p>
          <w:p w14:paraId="14E76CF3">
            <w:pPr>
              <w:numPr>
                <w:ilvl w:val="0"/>
                <w:numId w:val="4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师：老师发现春晓也是一首五言师，那你能用这首歌曲的节奏来吟一吟、唱一唱吗？</w:t>
            </w:r>
          </w:p>
          <w:p w14:paraId="56BBA9AD">
            <w:pPr>
              <w:numPr>
                <w:ilvl w:val="0"/>
                <w:numId w:val="4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编创新曲</w:t>
            </w:r>
          </w:p>
          <w:p w14:paraId="16D3E464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师：用音符126三个音符为《春晓》编创两句新的旋律，用自己的音乐吟唱新韵古诗。</w:t>
            </w:r>
          </w:p>
          <w:p w14:paraId="2946F40F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总结：春天的古诗还有很多，只要我们掌握了节奏和音符，就能把更多古诗唱成好听的歌。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6" w:space="0"/>
            </w:tcBorders>
            <w:noWrap w:val="0"/>
            <w:vAlign w:val="top"/>
          </w:tcPr>
          <w:p w14:paraId="0E99F713">
            <w:pPr>
              <w:jc w:val="both"/>
              <w:rPr>
                <w:rFonts w:hint="eastAsia"/>
                <w:lang w:val="en-US" w:eastAsia="zh-CN"/>
              </w:rPr>
            </w:pPr>
          </w:p>
          <w:p w14:paraId="34C04C26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生诵读相关古诗（春晓）</w:t>
            </w:r>
          </w:p>
          <w:p w14:paraId="3DBF771D">
            <w:pPr>
              <w:jc w:val="both"/>
              <w:rPr>
                <w:rFonts w:hint="eastAsia"/>
                <w:lang w:val="en-US" w:eastAsia="zh-CN"/>
              </w:rPr>
            </w:pPr>
          </w:p>
          <w:p w14:paraId="2E1DF133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生有节奏的吟诵与演唱</w:t>
            </w:r>
          </w:p>
          <w:p w14:paraId="32478319">
            <w:pPr>
              <w:jc w:val="both"/>
              <w:rPr>
                <w:rFonts w:hint="eastAsia"/>
                <w:lang w:val="en-US" w:eastAsia="zh-CN"/>
              </w:rPr>
            </w:pPr>
          </w:p>
          <w:p w14:paraId="290211CC">
            <w:pPr>
              <w:jc w:val="both"/>
              <w:rPr>
                <w:rFonts w:hint="eastAsia"/>
                <w:lang w:val="en-US" w:eastAsia="zh-CN"/>
              </w:rPr>
            </w:pPr>
          </w:p>
          <w:p w14:paraId="335E0B9C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生生合作编创乐曲，并唱一唱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5ACA195C">
            <w:pPr>
              <w:rPr>
                <w:rFonts w:hint="eastAsia"/>
              </w:rPr>
            </w:pPr>
            <w:r>
              <w:rPr>
                <w:rFonts w:hint="eastAsia"/>
              </w:rPr>
              <w:t>由《画》迁移至同类春天古诗，实现节奏与旋律知识的运用与拓展；通过简易编创激发创造力，深化对诗乐融合的理解，提升文化理解与艺术表现素养。</w:t>
            </w:r>
          </w:p>
        </w:tc>
      </w:tr>
      <w:tr w14:paraId="52B6E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951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E172422">
            <w:pPr>
              <w:rPr>
                <w:rFonts w:hint="eastAsia"/>
              </w:rPr>
            </w:pPr>
            <w:r>
              <w:rPr>
                <w:rFonts w:hint="eastAsia"/>
              </w:rPr>
              <w:t>教学反思：</w:t>
            </w:r>
          </w:p>
          <w:p w14:paraId="2489F17C">
            <w:pPr>
              <w:rPr>
                <w:rFonts w:hint="eastAsia"/>
              </w:rPr>
            </w:pPr>
          </w:p>
        </w:tc>
      </w:tr>
    </w:tbl>
    <w:p w14:paraId="4C2BC2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13C091"/>
    <w:multiLevelType w:val="singleLevel"/>
    <w:tmpl w:val="9813C09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1D7A5AC"/>
    <w:multiLevelType w:val="singleLevel"/>
    <w:tmpl w:val="D1D7A5A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8ADFF84"/>
    <w:multiLevelType w:val="singleLevel"/>
    <w:tmpl w:val="E8ADFF8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EC2AD68"/>
    <w:multiLevelType w:val="singleLevel"/>
    <w:tmpl w:val="1EC2AD6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D5563"/>
    <w:rsid w:val="03B721E0"/>
    <w:rsid w:val="047B14FB"/>
    <w:rsid w:val="04A0333A"/>
    <w:rsid w:val="050369E9"/>
    <w:rsid w:val="076444C8"/>
    <w:rsid w:val="07E43B00"/>
    <w:rsid w:val="08C2594B"/>
    <w:rsid w:val="0987034F"/>
    <w:rsid w:val="0B7D66CF"/>
    <w:rsid w:val="0C177D5B"/>
    <w:rsid w:val="0D913B3D"/>
    <w:rsid w:val="0DC61A39"/>
    <w:rsid w:val="0F522D8C"/>
    <w:rsid w:val="0F7F00F1"/>
    <w:rsid w:val="108B7452"/>
    <w:rsid w:val="10C47810"/>
    <w:rsid w:val="14593607"/>
    <w:rsid w:val="14C64A14"/>
    <w:rsid w:val="19173A91"/>
    <w:rsid w:val="1A4D07B2"/>
    <w:rsid w:val="1F6115C2"/>
    <w:rsid w:val="1FA208EB"/>
    <w:rsid w:val="26063E0E"/>
    <w:rsid w:val="27160EE4"/>
    <w:rsid w:val="32022241"/>
    <w:rsid w:val="333568C0"/>
    <w:rsid w:val="356D6ABA"/>
    <w:rsid w:val="36F6663C"/>
    <w:rsid w:val="38C8225A"/>
    <w:rsid w:val="3C3A346E"/>
    <w:rsid w:val="3E3D0FF4"/>
    <w:rsid w:val="3ED03C16"/>
    <w:rsid w:val="3F6F342F"/>
    <w:rsid w:val="3F8E46F3"/>
    <w:rsid w:val="43C57AC2"/>
    <w:rsid w:val="46987301"/>
    <w:rsid w:val="478F466E"/>
    <w:rsid w:val="4E7F005D"/>
    <w:rsid w:val="512A18AC"/>
    <w:rsid w:val="5420329B"/>
    <w:rsid w:val="57A75A04"/>
    <w:rsid w:val="59590F80"/>
    <w:rsid w:val="5AC104AC"/>
    <w:rsid w:val="5D6677C8"/>
    <w:rsid w:val="5FF11F12"/>
    <w:rsid w:val="629A6D03"/>
    <w:rsid w:val="64060C9C"/>
    <w:rsid w:val="64846B72"/>
    <w:rsid w:val="65F31E15"/>
    <w:rsid w:val="661A0EDB"/>
    <w:rsid w:val="66763171"/>
    <w:rsid w:val="66884C53"/>
    <w:rsid w:val="69574D0D"/>
    <w:rsid w:val="6A55309E"/>
    <w:rsid w:val="6BBD5563"/>
    <w:rsid w:val="6F4251EF"/>
    <w:rsid w:val="73A62BBC"/>
    <w:rsid w:val="75EA4FE2"/>
    <w:rsid w:val="777E59AC"/>
    <w:rsid w:val="783B1B25"/>
    <w:rsid w:val="79870D9A"/>
    <w:rsid w:val="7B0A1C83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unhideWhenUsed/>
    <w:qFormat/>
    <w:uiPriority w:val="99"/>
    <w:pPr>
      <w:widowControl w:val="0"/>
      <w:jc w:val="lef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2305</Words>
  <Characters>2346</Characters>
  <Lines>0</Lines>
  <Paragraphs>0</Paragraphs>
  <TotalTime>29</TotalTime>
  <ScaleCrop>false</ScaleCrop>
  <LinksUpToDate>false</LinksUpToDate>
  <CharactersWithSpaces>2391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2026-03-10T07:11:00Z</dcterms:created>
  <dc:creator>YC</dc:creator>
  <cp:lastModifiedBy>YC</cp:lastModifiedBy>
  <dcterms:modified xsi:type="dcterms:W3CDTF">2026-03-26T03:32:35Z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033CA16133594B05B1E748D22FADEE67_11</vt:lpwstr>
  </property>
  <property fmtid="{D5CDD505-2E9C-101B-9397-08002B2CF9AE}" pid="4" name="KSOTemplateDocerSaveRecord">
    <vt:lpwstr>eyJoZGlkIjoiODE3NzA5ZWYwZWNmMThlYWJhYjgxNTliMTAxYzA0MjEiLCJ1c2VySWQiOiIzMTk2NzcyNzgifQ==</vt:lpwstr>
  </property>
</Properties>
</file>