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C3217EB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68CC5607">
      <w:pPr>
        <w:spacing w:line="360" w:lineRule="exact"/>
        <w:ind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蒲公英</w:t>
      </w:r>
      <w:r>
        <w:rPr>
          <w:rFonts w:hint="eastAsia" w:ascii="宋体" w:hAnsi="宋体"/>
          <w:color w:val="000000"/>
          <w:szCs w:val="21"/>
          <w:u w:val="single"/>
        </w:rPr>
        <w:t xml:space="preserve"> 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13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2026</w:t>
      </w:r>
      <w:r>
        <w:rPr>
          <w:rFonts w:hint="eastAsia" w:ascii="宋体" w:hAnsi="宋体"/>
          <w:color w:val="000000"/>
          <w:lang w:val="en-US" w:eastAsia="zh-CN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17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七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11FCE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20D4B9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05AE078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left"/>
              <w:textAlignment w:val="auto"/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发芽了</w:t>
            </w:r>
          </w:p>
          <w:p w14:paraId="3CD0645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（一）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EFAC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幼儿基础分析： </w:t>
            </w:r>
          </w:p>
          <w:p w14:paraId="2C5D8D5F">
            <w:pPr>
              <w:pStyle w:val="3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1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经过前期主题的开展，孩子们已具备初步的观察能力和动手操作意识。春天来临，孩子们对自然环境的变化充满好奇，在户外活动中会主动关注泥土里的小芽、花盆里的种子，对“生命从无到有”的过程产生了天然的兴趣，但尚未系统建立“种子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—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发芽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—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生长”的完整认知，也缺乏持续观察、记录的习惯。本周我们将顺应孩子们的兴趣，创设丰富的探究环境，引导孩子们调动视觉、触觉、嗅觉等多感官，在种植、游戏和一日生活的自然情境中，主动认识“发芽”这一生命现象，将零散的感知经验聚焦到“种子发芽”上，激发初步的探究欲望，鼓励他们用简单的语言、图画记录自己的发现，为后续深入探索植物生长奠定基础。</w:t>
            </w:r>
          </w:p>
        </w:tc>
      </w:tr>
      <w:tr w14:paraId="7C0D0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4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E3C0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00DA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周保教目标：</w:t>
            </w:r>
          </w:p>
          <w:p w14:paraId="1F1D8F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引导幼儿运用看、摸、闻等多感官方式，在种植和观察中发现种子发芽的变化，萌发对植物生长的好奇。</w:t>
            </w:r>
          </w:p>
          <w:p w14:paraId="3B068C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鼓励幼儿用播种、浇水、模仿芽苗生长等动作，发展小手肌肉动作和身体协调性。</w:t>
            </w:r>
          </w:p>
          <w:p w14:paraId="67D4C8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3.支持幼儿尝试用 “发芽了”“长高了” 等简单词汇，或图画、符号表达对种子发芽的发现与感受。</w:t>
            </w:r>
          </w:p>
        </w:tc>
      </w:tr>
      <w:tr w14:paraId="4C38A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8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3D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634930B">
            <w:pPr>
              <w:pStyle w:val="3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主题墙“芽芽成长记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”：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创设互动墙面，分区呈现 “我的小种子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”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（张贴幼儿带来的种子、种植的小盆栽照片）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“芽芽长大了”（记录幼儿观察到的发芽变化、绘画作品）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“我给小芽浇浇水”（粘贴幼儿照顾植物的照片）。区域材料更新：感官区投放各类种子、土壤、小铲子、喷壶等，供幼儿自由种植探索；阅读区投放绘本《小种子》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《芽芽长大了》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《安的种子》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户外自然角设置专属“种植小花园”，摆放幼儿种植的绿豆芽、向日葵等，营造“发芽了”的探究氛围。</w:t>
            </w:r>
          </w:p>
        </w:tc>
      </w:tr>
      <w:tr w14:paraId="6C83C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1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DF0D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AE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 w14:paraId="41E04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0582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感官区：摸摸小种子；土壤的声音</w:t>
            </w:r>
          </w:p>
          <w:p w14:paraId="1B02A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图书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区：小种子的故事</w:t>
            </w:r>
          </w:p>
          <w:p w14:paraId="0A1AE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美工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区：芽芽的形状（绘画 / 泥工）</w:t>
            </w:r>
          </w:p>
          <w:p w14:paraId="34066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建构区：小芽爬高塔</w:t>
            </w:r>
          </w:p>
          <w:p w14:paraId="5E866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指导要点：</w:t>
            </w:r>
          </w:p>
          <w:p w14:paraId="2ECB8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花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老师重点指导感官区，引导幼儿多感官探索种子与发芽。</w:t>
            </w:r>
          </w:p>
          <w:p w14:paraId="20A37D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2.耿</w:t>
            </w: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老师重点指导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美工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区、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图书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区，鼓励幼儿表达对发芽的感受。</w:t>
            </w:r>
          </w:p>
          <w:p w14:paraId="0E66B2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3.朱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老师关注生活环节中幼儿种植、浇水等自我服务，结合主题进行引导。</w:t>
            </w:r>
          </w:p>
        </w:tc>
      </w:tr>
      <w:tr w14:paraId="390DB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1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171752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5E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 w14:paraId="4DBE2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EB46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晴天：体锻活动区（滑滑梯、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小</w:t>
            </w:r>
            <w:r>
              <w:rPr>
                <w:rFonts w:hint="eastAsia" w:ascii="宋体" w:hAnsi="宋体" w:eastAsia="宋体" w:cs="宋体"/>
              </w:rPr>
              <w:t>皮球、羊角球、平衡游戏、跳跃游戏、轮胎车</w:t>
            </w:r>
            <w:r>
              <w:rPr>
                <w:rFonts w:hint="eastAsia" w:ascii="宋体" w:hAnsi="宋体" w:eastAsia="宋体" w:cs="宋体"/>
                <w:lang w:eastAsia="zh-CN"/>
              </w:rPr>
              <w:t>、皮球</w:t>
            </w:r>
            <w:r>
              <w:rPr>
                <w:rFonts w:hint="eastAsia" w:ascii="宋体" w:hAnsi="宋体" w:eastAsia="宋体" w:cs="宋体"/>
              </w:rPr>
              <w:t>等）</w:t>
            </w:r>
          </w:p>
          <w:p w14:paraId="21E20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户外游戏区（建筑工地、好玩的沙等）幼儿自主选择，自由玩耍。</w:t>
            </w:r>
          </w:p>
          <w:p w14:paraId="594D9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雨天：室内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滑梯、</w:t>
            </w:r>
            <w:r>
              <w:rPr>
                <w:rFonts w:hint="eastAsia" w:ascii="宋体" w:hAnsi="宋体" w:eastAsia="宋体" w:cs="宋体"/>
              </w:rPr>
              <w:t>走廊自主游戏（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跳圈、爬爬垫、跷跷板、毛毛虫钻爬）</w:t>
            </w:r>
          </w:p>
        </w:tc>
      </w:tr>
      <w:tr w14:paraId="54876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F2176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C41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集体</w:t>
            </w:r>
          </w:p>
          <w:p w14:paraId="79C2C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512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1B32C46">
            <w:pPr>
              <w:pStyle w:val="34"/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1.绘本：小种子，快长大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感官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探索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：种子音乐会    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3.运动：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种子小卫士</w:t>
            </w:r>
          </w:p>
          <w:p w14:paraId="609BD000">
            <w:pPr>
              <w:pStyle w:val="34"/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艺术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：“泥 ”好，小芽！   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5.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操作：小芽爬高塔</w:t>
            </w:r>
          </w:p>
        </w:tc>
      </w:tr>
      <w:tr w14:paraId="0E6C3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AA94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77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77F0192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01D6D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7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68C22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1FC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16095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音乐游戏：小种子长大</w:t>
            </w:r>
          </w:p>
          <w:p w14:paraId="62D482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2.户外探索：找找小芽在哪里</w:t>
            </w:r>
          </w:p>
          <w:p w14:paraId="42B635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3.故事表演：小种子的旅行</w:t>
            </w:r>
          </w:p>
          <w:p w14:paraId="2C4631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4.放松活动：芽芽长大了</w:t>
            </w:r>
          </w:p>
          <w:p w14:paraId="38CD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5.区域游戏</w:t>
            </w:r>
          </w:p>
        </w:tc>
      </w:tr>
    </w:tbl>
    <w:p w14:paraId="3E7F6B6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right="210" w:firstLine="3780" w:firstLineChars="1800"/>
        <w:jc w:val="both"/>
        <w:textAlignment w:val="auto"/>
        <w:rPr>
          <w:rFonts w:hint="eastAsia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花倩、耿佳、朱玉珍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花倩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汉仪楷体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05A8A">
    <w:pPr>
      <w:pStyle w:val="5"/>
      <w:ind w:right="720"/>
      <w:rPr>
        <w:rFonts w:hint="eastAsia"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yNDFkYzdmZTVmNmU4NzZlOTdmZjZhNWJhNTU3MWU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0FC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23E4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0F0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114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54AF0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870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2A3D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4391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2F0B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8380B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2D07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2182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3FE39CF"/>
    <w:rsid w:val="04B769D7"/>
    <w:rsid w:val="05066B4B"/>
    <w:rsid w:val="05243941"/>
    <w:rsid w:val="055D4367"/>
    <w:rsid w:val="056A4339"/>
    <w:rsid w:val="05724B0B"/>
    <w:rsid w:val="06224324"/>
    <w:rsid w:val="064E4FF6"/>
    <w:rsid w:val="07E01DA1"/>
    <w:rsid w:val="08C16076"/>
    <w:rsid w:val="08DD2784"/>
    <w:rsid w:val="08FE470A"/>
    <w:rsid w:val="099E1F14"/>
    <w:rsid w:val="09C000DC"/>
    <w:rsid w:val="0A942C74"/>
    <w:rsid w:val="0B187AA4"/>
    <w:rsid w:val="0B9C2483"/>
    <w:rsid w:val="0BCB0A54"/>
    <w:rsid w:val="0C8E2713"/>
    <w:rsid w:val="0CFB142B"/>
    <w:rsid w:val="0D072869"/>
    <w:rsid w:val="0DC724AD"/>
    <w:rsid w:val="0DE93979"/>
    <w:rsid w:val="0F0A3BA7"/>
    <w:rsid w:val="0F170F7D"/>
    <w:rsid w:val="0F1C0B4A"/>
    <w:rsid w:val="0F8751F8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825173"/>
    <w:rsid w:val="19EC2827"/>
    <w:rsid w:val="1ACD2659"/>
    <w:rsid w:val="1B1555F7"/>
    <w:rsid w:val="1B6F7EEE"/>
    <w:rsid w:val="1BAF4334"/>
    <w:rsid w:val="1CB472DD"/>
    <w:rsid w:val="1D0A7BB8"/>
    <w:rsid w:val="1D2944EF"/>
    <w:rsid w:val="1EDA5AFC"/>
    <w:rsid w:val="20B32887"/>
    <w:rsid w:val="218714E4"/>
    <w:rsid w:val="2250591D"/>
    <w:rsid w:val="228A52D3"/>
    <w:rsid w:val="22A55F1B"/>
    <w:rsid w:val="22C72083"/>
    <w:rsid w:val="230E2678"/>
    <w:rsid w:val="231B5F2B"/>
    <w:rsid w:val="23484377"/>
    <w:rsid w:val="2504444E"/>
    <w:rsid w:val="25091E8C"/>
    <w:rsid w:val="25315A92"/>
    <w:rsid w:val="25CF7214"/>
    <w:rsid w:val="274041B2"/>
    <w:rsid w:val="282D2989"/>
    <w:rsid w:val="29E52C9C"/>
    <w:rsid w:val="2A420242"/>
    <w:rsid w:val="2BE23A8A"/>
    <w:rsid w:val="2C5113C3"/>
    <w:rsid w:val="2C617297"/>
    <w:rsid w:val="2C946A15"/>
    <w:rsid w:val="2CB745EA"/>
    <w:rsid w:val="2CBE77DE"/>
    <w:rsid w:val="2CD66DA0"/>
    <w:rsid w:val="2D4A5D8B"/>
    <w:rsid w:val="2D654697"/>
    <w:rsid w:val="2DEF248E"/>
    <w:rsid w:val="2EB77450"/>
    <w:rsid w:val="2F7A5EF9"/>
    <w:rsid w:val="30127F1B"/>
    <w:rsid w:val="301B57BD"/>
    <w:rsid w:val="302747C8"/>
    <w:rsid w:val="30B76421"/>
    <w:rsid w:val="30BD4AC6"/>
    <w:rsid w:val="311346E6"/>
    <w:rsid w:val="3169622D"/>
    <w:rsid w:val="31833619"/>
    <w:rsid w:val="31973FDB"/>
    <w:rsid w:val="320F5558"/>
    <w:rsid w:val="325E7BE3"/>
    <w:rsid w:val="33590AD6"/>
    <w:rsid w:val="33641229"/>
    <w:rsid w:val="346C3C91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4A2003"/>
    <w:rsid w:val="3E77217A"/>
    <w:rsid w:val="3E8802DD"/>
    <w:rsid w:val="3E8D3D29"/>
    <w:rsid w:val="3F1510EC"/>
    <w:rsid w:val="3FDF1005"/>
    <w:rsid w:val="401F4E55"/>
    <w:rsid w:val="408B1AB2"/>
    <w:rsid w:val="41D51D8D"/>
    <w:rsid w:val="421B40B9"/>
    <w:rsid w:val="42D737C5"/>
    <w:rsid w:val="43262F66"/>
    <w:rsid w:val="43C76B41"/>
    <w:rsid w:val="43D3507D"/>
    <w:rsid w:val="44481938"/>
    <w:rsid w:val="45174B15"/>
    <w:rsid w:val="468D7838"/>
    <w:rsid w:val="472B3EB7"/>
    <w:rsid w:val="4A2D63C1"/>
    <w:rsid w:val="4A394D65"/>
    <w:rsid w:val="4A6B0082"/>
    <w:rsid w:val="4B796E72"/>
    <w:rsid w:val="4B864BF3"/>
    <w:rsid w:val="4BAE52DF"/>
    <w:rsid w:val="4C194E4E"/>
    <w:rsid w:val="4D1D27F6"/>
    <w:rsid w:val="4D8D177C"/>
    <w:rsid w:val="4DD11390"/>
    <w:rsid w:val="4E041FBE"/>
    <w:rsid w:val="4E361E32"/>
    <w:rsid w:val="4EBC7D13"/>
    <w:rsid w:val="4F1756CF"/>
    <w:rsid w:val="4F1D4C56"/>
    <w:rsid w:val="4F3F4BCC"/>
    <w:rsid w:val="506B4CFC"/>
    <w:rsid w:val="5092785A"/>
    <w:rsid w:val="50932F7A"/>
    <w:rsid w:val="50D457E8"/>
    <w:rsid w:val="50EF4991"/>
    <w:rsid w:val="525564B4"/>
    <w:rsid w:val="52870BF8"/>
    <w:rsid w:val="5288688A"/>
    <w:rsid w:val="53530C46"/>
    <w:rsid w:val="539F20DD"/>
    <w:rsid w:val="54534955"/>
    <w:rsid w:val="5471739E"/>
    <w:rsid w:val="54F226E1"/>
    <w:rsid w:val="54FB3828"/>
    <w:rsid w:val="5523289A"/>
    <w:rsid w:val="55C94A5D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0E2C8B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5080F90"/>
    <w:rsid w:val="65D11E9E"/>
    <w:rsid w:val="66285F62"/>
    <w:rsid w:val="664D7777"/>
    <w:rsid w:val="66EA6B58"/>
    <w:rsid w:val="673646AF"/>
    <w:rsid w:val="694F42DE"/>
    <w:rsid w:val="69B82064"/>
    <w:rsid w:val="6B4E6A40"/>
    <w:rsid w:val="6B701EFC"/>
    <w:rsid w:val="6C571AC0"/>
    <w:rsid w:val="6CED3A62"/>
    <w:rsid w:val="6DA44F6A"/>
    <w:rsid w:val="6DE45056"/>
    <w:rsid w:val="6DF8446C"/>
    <w:rsid w:val="6E043E55"/>
    <w:rsid w:val="6E4E04ED"/>
    <w:rsid w:val="6E9A5805"/>
    <w:rsid w:val="6E9C0CD1"/>
    <w:rsid w:val="702560E3"/>
    <w:rsid w:val="70B414C3"/>
    <w:rsid w:val="70DD29A4"/>
    <w:rsid w:val="721A0A58"/>
    <w:rsid w:val="72435ED2"/>
    <w:rsid w:val="72786355"/>
    <w:rsid w:val="72933FAE"/>
    <w:rsid w:val="73374382"/>
    <w:rsid w:val="73993FFB"/>
    <w:rsid w:val="73A55A51"/>
    <w:rsid w:val="749F4D77"/>
    <w:rsid w:val="74B44E65"/>
    <w:rsid w:val="76C92E49"/>
    <w:rsid w:val="78002BF0"/>
    <w:rsid w:val="78210A63"/>
    <w:rsid w:val="78D930EC"/>
    <w:rsid w:val="78F1246A"/>
    <w:rsid w:val="7B7A2964"/>
    <w:rsid w:val="7CBD6589"/>
    <w:rsid w:val="7CC82109"/>
    <w:rsid w:val="7D7D6E53"/>
    <w:rsid w:val="7E4B05E8"/>
    <w:rsid w:val="7EFE38AC"/>
    <w:rsid w:val="7F1B5D99"/>
    <w:rsid w:val="7F623E4F"/>
    <w:rsid w:val="EDE70654"/>
    <w:rsid w:val="EEDB272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paragraph" w:customStyle="1" w:styleId="35">
    <w:name w:val="NOTE_Normal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1104</Words>
  <Characters>1128</Characters>
  <Lines>1</Lines>
  <Paragraphs>1</Paragraphs>
  <TotalTime>38</TotalTime>
  <ScaleCrop>false</ScaleCrop>
  <LinksUpToDate>false</LinksUpToDate>
  <CharactersWithSpaces>1182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2022-03-08T13:37:00Z</dcterms:created>
  <dc:creator>雨林木风</dc:creator>
  <cp:lastModifiedBy>木小影 </cp:lastModifiedBy>
  <cp:lastPrinted>2025-12-02T08:24:00Z</cp:lastPrinted>
  <dcterms:modified xsi:type="dcterms:W3CDTF">2026-04-12T11:33:43Z</dcterms:modified>
  <dc:title>第七周   2011年3月31日   星期四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4DEE91DF8205B6B60C3BD769DB211379_43</vt:lpwstr>
  </property>
  <property fmtid="{D5CDD505-2E9C-101B-9397-08002B2CF9AE}" pid="4" name="KSOTemplateDocerSaveRecord">
    <vt:lpwstr>eyJoZGlkIjoiMTM1Nzc2MWQ4ODZlNjU0MGExMTA1NTkyNWQyNWVkZGUiLCJ1c2VySWQiOiIxMTc2NDAxNjE5In0=</vt:lpwstr>
  </property>
</Properties>
</file>