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79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right="0"/>
        <w:jc w:val="center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新桥街道中心</w:t>
      </w:r>
      <w:r>
        <w:rPr>
          <w:rFonts w:hint="eastAsia" w:eastAsia="黑体"/>
          <w:b/>
          <w:bCs/>
          <w:color w:val="000000"/>
          <w:sz w:val="32"/>
        </w:rPr>
        <w:t>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日</w:t>
      </w:r>
      <w:r>
        <w:rPr>
          <w:rFonts w:hint="eastAsia" w:eastAsia="黑体"/>
          <w:b/>
          <w:bCs/>
          <w:color w:val="000000"/>
          <w:sz w:val="32"/>
        </w:rPr>
        <w:t>活动安排</w:t>
      </w:r>
    </w:p>
    <w:tbl>
      <w:tblPr>
        <w:tblStyle w:val="5"/>
        <w:tblpPr w:leftFromText="180" w:rightFromText="180" w:vertAnchor="text" w:horzAnchor="page" w:tblpX="1113" w:tblpY="322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 w14:paraId="757A0372">
        <w:trPr>
          <w:cantSplit/>
          <w:trHeight w:val="2678" w:hRule="atLeas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526A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tLeast"/>
              <w:textAlignment w:val="auto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7C6EA19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tLeast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kern w:val="2"/>
                <w:sz w:val="21"/>
                <w:szCs w:val="21"/>
              </w:rPr>
              <w:t>春天来了（四）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2616C7F4">
            <w:pPr>
              <w:adjustRightInd w:val="0"/>
              <w:snapToGrid w:val="0"/>
              <w:spacing w:line="276" w:lineRule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幼儿基础分析：</w:t>
            </w:r>
          </w:p>
          <w:p w14:paraId="364A804E">
            <w:pPr>
              <w:adjustRightInd w:val="0"/>
              <w:snapToGrid w:val="0"/>
              <w:spacing w:line="276" w:lineRule="auto"/>
              <w:ind w:firstLine="420" w:firstLineChars="200"/>
              <w:rPr>
                <w:rFonts w:hint="eastAsia" w:ascii="宋体" w:hAnsi="宋体" w:cs="宋体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</w:rPr>
              <w:t>上周孩子们进一步感受到了春天的变化，孩子们纷纷想要走出园门，出去寻找春天的足迹……在谈话中了解到我班22名幼儿想要去公园踏青，寻找春天的变化；21名幼儿想要去乘坐地铁外出；18名幼儿想要去野餐。本周我们将充分利用周边自然资源，开展亲子游活动。家长与宝贝一同出发，在边走边看中邂逅嫩绿的柳枝、缤纷的繁花，沉浸式感受春天的盎然生机，共享春日美好时光。在活动中，孩子们不仅能亲近春日里的小动物，感受万物复苏的生机与乐趣，更能在家长的陪伴观察中，激发对身边事物的探究欲望，锻炼细致的观察力，发现小动物的生长变化，学习有趣的科学知识，在亲子互动中收获成长与温暖。</w:t>
            </w:r>
          </w:p>
        </w:tc>
      </w:tr>
      <w:tr w14:paraId="15C6A380">
        <w:trPr>
          <w:cantSplit/>
          <w:trHeight w:val="903" w:hRule="atLeast"/>
          <w:jc w:val="center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4F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39642FEC">
            <w:pPr>
              <w:spacing w:line="276" w:lineRule="auto"/>
              <w:ind w:left="315" w:hanging="315" w:hangingChars="150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周发展目标：</w:t>
            </w:r>
          </w:p>
          <w:p w14:paraId="30764EB5">
            <w:pPr>
              <w:spacing w:line="276" w:lineRule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1.通过观察周围环境，寻找春天，感知春天的变化。</w:t>
            </w:r>
          </w:p>
          <w:p w14:paraId="01D2BD05">
            <w:pPr>
              <w:spacing w:line="276" w:lineRule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2.能用多种形式表达对春天的认识，感受大自然的美景。</w:t>
            </w:r>
          </w:p>
          <w:p w14:paraId="16819DC4">
            <w:pPr>
              <w:spacing w:line="276" w:lineRule="auto"/>
              <w:jc w:val="left"/>
              <w:rPr>
                <w:rFonts w:hint="default" w:ascii="宋体" w:hAnsi="宋体" w:cs="宋体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3.主动观察周围事物的变化，在毅行途中能欣赏春天的美景，产生热爱大自然的情感。</w:t>
            </w:r>
          </w:p>
        </w:tc>
      </w:tr>
      <w:tr w14:paraId="079F1D9C">
        <w:trPr>
          <w:cantSplit/>
          <w:trHeight w:val="120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9C3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361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right="0"/>
              <w:textAlignment w:val="auto"/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主题氛围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继续丰</w:t>
            </w:r>
            <w:r>
              <w:rPr>
                <w:rFonts w:hint="eastAsia" w:asciiTheme="minorEastAsia" w:hAnsiTheme="minorEastAsia" w:eastAsiaTheme="minorEastAsia" w:cstheme="minorEastAsia"/>
                <w:szCs w:val="20"/>
              </w:rPr>
              <w:t>富并完善班级环境，将幼儿作品进行张贴。</w:t>
            </w:r>
          </w:p>
          <w:p w14:paraId="4F512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textAlignment w:val="auto"/>
              <w:rPr>
                <w:rFonts w:hint="default" w:ascii="宋体" w:hAnsi="宋体" w:cs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</w:rPr>
              <w:t>区域设置：在各区域投放相应材料，如：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美工区提供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颜料、太空泥、毛根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等，引导幼儿自主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设计，动手制作春日活动的场景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。阅读区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投放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唤醒春天的燕子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野地上的花园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幼儿经验缺失类的图书，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幼儿自主阅读丰富经验，轻声与同伴交流自己的发现。建构区提供各种雪花片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和乐高积木建构帐篷等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。科探区提供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手电筒、彩色积木、镭射纸、玻璃纸探索影子的秘密。</w:t>
            </w:r>
          </w:p>
        </w:tc>
      </w:tr>
      <w:tr w14:paraId="2E1D5CC6">
        <w:trPr>
          <w:cantSplit/>
          <w:trHeight w:val="897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6E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自我服务与</w:t>
            </w:r>
          </w:p>
          <w:p w14:paraId="5F192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569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right="0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</w:rPr>
              <w:t>养成良好用餐习惯的同时，及时吃完自己的饭菜，进餐后做好餐后三步曲。</w:t>
            </w:r>
          </w:p>
          <w:p w14:paraId="15F13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right="0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.能根据气温的变化穿脱衣服，运动后能及时穿好衣服。</w:t>
            </w:r>
          </w:p>
          <w:p w14:paraId="71DCF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对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春季常见的传染病有初步的认识，能在成人的帮助下预防。</w:t>
            </w:r>
          </w:p>
        </w:tc>
      </w:tr>
      <w:tr w14:paraId="4CE93D58">
        <w:trPr>
          <w:cantSplit/>
          <w:trHeight w:val="2423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1A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 w14:paraId="4E9E8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559AF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59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 w14:paraId="100D9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D2FC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建构区：地面建构：新龙生态林，桌面建构：帐篷等；</w:t>
            </w:r>
          </w:p>
          <w:p w14:paraId="235541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tLeas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美工区：太空泥：春日场景，绘画：我眼中的春天，编织：帐篷；</w:t>
            </w:r>
          </w:p>
          <w:p w14:paraId="3EB04D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tLeas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益智区：动物奇遇记，动物打电话，对战积木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等；</w:t>
            </w:r>
          </w:p>
          <w:p w14:paraId="58F8A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right="0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图书区：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绘本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唤醒春天的燕子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》、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野地上的花园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点读笔，AI伴读等；</w:t>
            </w:r>
          </w:p>
          <w:p w14:paraId="443E75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科探区：皮影戏，彩虹积木，制作光影屋等；</w:t>
            </w:r>
          </w:p>
          <w:p w14:paraId="0D2FD7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表演区：打击乐，歌唱《去郊游》等；</w:t>
            </w:r>
          </w:p>
          <w:p w14:paraId="76081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right="0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关注要点：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钱老师</w:t>
            </w:r>
            <w:r>
              <w:rPr>
                <w:rFonts w:hint="eastAsia" w:ascii="宋体" w:hAnsi="宋体" w:cs="宋体"/>
                <w:szCs w:val="21"/>
              </w:rPr>
              <w:t>关注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幼儿在建构区的计划性及建构水平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  <w:p w14:paraId="2D427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 w:firstLine="1050" w:firstLineChars="5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刘老师关注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幼儿在美工区</w:t>
            </w:r>
            <w:r>
              <w:rPr>
                <w:rFonts w:hint="eastAsia" w:ascii="宋体" w:hAnsi="宋体" w:cs="宋体"/>
                <w:szCs w:val="21"/>
              </w:rPr>
              <w:t>与材料的互动情况。</w:t>
            </w:r>
          </w:p>
        </w:tc>
      </w:tr>
      <w:tr w14:paraId="41177FCC">
        <w:trPr>
          <w:cantSplit/>
          <w:trHeight w:val="1132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52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54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 w14:paraId="76516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EE5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textAlignment w:val="auto"/>
              <w:rPr>
                <w:rFonts w:hint="eastAsia" w:ascii="宋体" w:hAnsi="宋体" w:cs="宋体" w:eastAsiaTheme="minorEastAsia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晴天：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自主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游戏（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前操场：球类游戏、平板车、走跑跳跃、综合区、钻爬运动等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 w14:paraId="0A7D9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</w:tc>
      </w:tr>
      <w:tr w14:paraId="3F715A60">
        <w:trPr>
          <w:cantSplit/>
          <w:trHeight w:val="782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25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8E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 w14:paraId="5D163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A0BC0E">
            <w:pPr>
              <w:widowControl/>
              <w:spacing w:line="276" w:lineRule="auto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1.语言：春天的朋友        2.社会：春游中的安全       3.体育：我们来探宝 </w:t>
            </w:r>
          </w:p>
          <w:p w14:paraId="7C22C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4.</w:t>
            </w:r>
            <w:r>
              <w:rPr>
                <w:rFonts w:hint="eastAsia"/>
                <w:color w:val="000000"/>
              </w:rPr>
              <w:t xml:space="preserve">美术：快乐的春游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5.数学：认识梯形 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每周一整理：整理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建构区</w:t>
            </w:r>
          </w:p>
        </w:tc>
      </w:tr>
      <w:tr w14:paraId="54BD58CE">
        <w:trPr>
          <w:cantSplit/>
          <w:trHeight w:val="1614" w:hRule="exact"/>
          <w:jc w:val="center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C5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6DC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1A83DBE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“</w:t>
            </w:r>
            <w:r>
              <w:rPr>
                <w:rFonts w:hint="eastAsia" w:ascii="宋体" w:hAnsi="宋体" w:cs="宋体"/>
                <w:color w:val="0D0D0D"/>
                <w:kern w:val="0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”游戏：</w:t>
            </w:r>
          </w:p>
          <w:p w14:paraId="3A79A6BA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科学游戏：趣玩光影</w:t>
            </w:r>
          </w:p>
          <w:p w14:paraId="274E39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eastAsia" w:ascii="宋体" w:hAnsi="宋体" w:cs="宋体"/>
                <w:color w:val="0D0D0D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D0D0D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D0D0D"/>
                <w:kern w:val="0"/>
                <w:szCs w:val="21"/>
              </w:rPr>
              <w:t>专用活动室：</w:t>
            </w:r>
            <w:r>
              <w:rPr>
                <w:rFonts w:hint="eastAsia" w:ascii="宋体" w:hAnsi="宋体" w:cs="宋体"/>
                <w:color w:val="0D0D0D"/>
                <w:kern w:val="0"/>
                <w:szCs w:val="21"/>
                <w:lang w:val="en-US" w:eastAsia="zh-CN"/>
              </w:rPr>
              <w:t>图书室</w:t>
            </w:r>
            <w:r>
              <w:rPr>
                <w:rFonts w:hint="eastAsia" w:ascii="宋体" w:hAnsi="宋体" w:cs="宋体"/>
                <w:color w:val="0D0D0D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D0D0D"/>
                <w:kern w:val="0"/>
                <w:szCs w:val="21"/>
                <w:lang w:val="en-US" w:eastAsia="zh-CN"/>
              </w:rPr>
              <w:t>自主阅读</w:t>
            </w:r>
          </w:p>
          <w:p w14:paraId="62E8F15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default" w:ascii="宋体" w:hAnsi="宋体" w:cs="宋体"/>
                <w:color w:val="0D0D0D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D0D0D"/>
                <w:kern w:val="0"/>
                <w:szCs w:val="21"/>
                <w:lang w:val="en-US" w:eastAsia="zh-CN"/>
              </w:rPr>
              <w:t>3.户外大课堂：一起去露营</w:t>
            </w:r>
            <w:bookmarkStart w:id="0" w:name="_GoBack"/>
            <w:bookmarkEnd w:id="0"/>
          </w:p>
        </w:tc>
      </w:tr>
    </w:tbl>
    <w:p w14:paraId="33D0D47C">
      <w:pPr>
        <w:adjustRightInd w:val="0"/>
        <w:snapToGrid w:val="0"/>
        <w:spacing w:line="300" w:lineRule="exact"/>
        <w:ind w:right="525" w:firstLine="1461" w:firstLineChars="696"/>
        <w:jc w:val="right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>4</w:t>
      </w:r>
      <w:r>
        <w:rPr>
          <w:rFonts w:hint="eastAsia" w:ascii="宋体" w:hAnsi="宋体" w:cs="宋体"/>
          <w:szCs w:val="21"/>
        </w:rPr>
        <w:t>月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>1</w:t>
      </w:r>
      <w:r>
        <w:rPr>
          <w:rFonts w:hint="eastAsia" w:ascii="宋体" w:hAnsi="宋体" w:cs="宋体"/>
          <w:szCs w:val="21"/>
          <w:u w:val="single"/>
        </w:rPr>
        <w:t>3</w:t>
      </w:r>
      <w:r>
        <w:rPr>
          <w:rFonts w:hint="eastAsia" w:ascii="宋体" w:hAnsi="宋体" w:cs="宋体"/>
          <w:szCs w:val="21"/>
        </w:rPr>
        <w:t>日—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>4</w:t>
      </w:r>
      <w:r>
        <w:rPr>
          <w:rFonts w:hint="eastAsia" w:ascii="宋体" w:hAnsi="宋体" w:cs="宋体"/>
          <w:szCs w:val="21"/>
        </w:rPr>
        <w:t>月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>1</w:t>
      </w:r>
      <w:r>
        <w:rPr>
          <w:rFonts w:hint="eastAsia" w:ascii="宋体" w:hAnsi="宋体" w:cs="宋体"/>
          <w:szCs w:val="21"/>
          <w:u w:val="single"/>
        </w:rPr>
        <w:t>7</w:t>
      </w:r>
      <w:r>
        <w:rPr>
          <w:rFonts w:hint="eastAsia" w:ascii="宋体" w:hAnsi="宋体" w:cs="宋体"/>
          <w:szCs w:val="21"/>
        </w:rPr>
        <w:t>日  第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>七</w:t>
      </w:r>
      <w:r>
        <w:rPr>
          <w:rFonts w:hint="eastAsia" w:ascii="宋体" w:hAnsi="宋体" w:cs="宋体"/>
          <w:szCs w:val="21"/>
        </w:rPr>
        <w:t>周</w:t>
      </w:r>
    </w:p>
    <w:p w14:paraId="4835022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60" w:lineRule="exact"/>
        <w:ind w:right="0"/>
        <w:jc w:val="right"/>
        <w:textAlignment w:val="auto"/>
        <w:rPr>
          <w:rFonts w:hint="default" w:eastAsiaTheme="minorEastAsia"/>
          <w:b/>
          <w:bCs/>
          <w:color w:val="000000"/>
          <w:sz w:val="32"/>
          <w:u w:val="single"/>
          <w:lang w:val="en-US" w:eastAsia="zh-CN"/>
        </w:rPr>
      </w:pPr>
      <w:r>
        <w:rPr>
          <w:rFonts w:hint="eastAsia" w:ascii="宋体" w:hAnsi="宋体"/>
          <w:color w:val="000000"/>
        </w:rPr>
        <w:t>班级老师：</w:t>
      </w:r>
      <w:r>
        <w:rPr>
          <w:rFonts w:hint="eastAsia" w:ascii="宋体" w:hAnsi="宋体"/>
          <w:color w:val="000000"/>
          <w:u w:val="single"/>
          <w:lang w:val="en-US" w:eastAsia="zh-CN"/>
        </w:rPr>
        <w:t>刘恬君、钱娜静</w:t>
      </w:r>
      <w:r>
        <w:rPr>
          <w:rFonts w:hint="eastAsia" w:ascii="宋体" w:hAnsi="宋体"/>
          <w:color w:val="000000"/>
        </w:rPr>
        <w:t xml:space="preserve"> 执笔：</w:t>
      </w:r>
      <w:r>
        <w:rPr>
          <w:rFonts w:hint="eastAsia" w:ascii="宋体" w:hAnsi="宋体"/>
          <w:color w:val="000000"/>
          <w:u w:val="single"/>
          <w:lang w:val="en-US" w:eastAsia="zh-CN"/>
        </w:rPr>
        <w:t>刘恬君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A71DA"/>
    <w:rsid w:val="01015567"/>
    <w:rsid w:val="018B066F"/>
    <w:rsid w:val="024B7070"/>
    <w:rsid w:val="02CD2223"/>
    <w:rsid w:val="03965B09"/>
    <w:rsid w:val="04A963DB"/>
    <w:rsid w:val="05C21C4A"/>
    <w:rsid w:val="067A7B97"/>
    <w:rsid w:val="0BD26275"/>
    <w:rsid w:val="0DF549AA"/>
    <w:rsid w:val="0F365690"/>
    <w:rsid w:val="10AB0DCD"/>
    <w:rsid w:val="12750189"/>
    <w:rsid w:val="128A02BA"/>
    <w:rsid w:val="14382113"/>
    <w:rsid w:val="15EA4134"/>
    <w:rsid w:val="171436A4"/>
    <w:rsid w:val="179E3C0D"/>
    <w:rsid w:val="18055854"/>
    <w:rsid w:val="180A76FB"/>
    <w:rsid w:val="18AA19BF"/>
    <w:rsid w:val="18EF3CDA"/>
    <w:rsid w:val="19CF2009"/>
    <w:rsid w:val="1B662AAD"/>
    <w:rsid w:val="1DF52E49"/>
    <w:rsid w:val="1E204357"/>
    <w:rsid w:val="1F9E2BED"/>
    <w:rsid w:val="215238B8"/>
    <w:rsid w:val="228B1945"/>
    <w:rsid w:val="23D17DF5"/>
    <w:rsid w:val="2DF83CA6"/>
    <w:rsid w:val="303319DE"/>
    <w:rsid w:val="33132FCB"/>
    <w:rsid w:val="331D3375"/>
    <w:rsid w:val="34BF2B72"/>
    <w:rsid w:val="37DA6942"/>
    <w:rsid w:val="390D0402"/>
    <w:rsid w:val="39180CD8"/>
    <w:rsid w:val="39793F99"/>
    <w:rsid w:val="3B0205DF"/>
    <w:rsid w:val="3D89168E"/>
    <w:rsid w:val="3DE63DA1"/>
    <w:rsid w:val="3E7872F7"/>
    <w:rsid w:val="3EBD5D8E"/>
    <w:rsid w:val="3F5B7D34"/>
    <w:rsid w:val="3FE769FB"/>
    <w:rsid w:val="3FFDE1E7"/>
    <w:rsid w:val="404524CE"/>
    <w:rsid w:val="431F0A86"/>
    <w:rsid w:val="43401B4B"/>
    <w:rsid w:val="43CD472A"/>
    <w:rsid w:val="45E4286F"/>
    <w:rsid w:val="4A0B7731"/>
    <w:rsid w:val="4CBA7472"/>
    <w:rsid w:val="562E2DB2"/>
    <w:rsid w:val="59BC50EA"/>
    <w:rsid w:val="5A6237DE"/>
    <w:rsid w:val="5B5419FF"/>
    <w:rsid w:val="5BC93402"/>
    <w:rsid w:val="5F2A374C"/>
    <w:rsid w:val="5F561C33"/>
    <w:rsid w:val="5F683680"/>
    <w:rsid w:val="61EB4FDB"/>
    <w:rsid w:val="61FB1EF4"/>
    <w:rsid w:val="661901DA"/>
    <w:rsid w:val="69EF6952"/>
    <w:rsid w:val="6B2E2772"/>
    <w:rsid w:val="6D394940"/>
    <w:rsid w:val="6E2E643C"/>
    <w:rsid w:val="6F872525"/>
    <w:rsid w:val="715F48B7"/>
    <w:rsid w:val="747B4220"/>
    <w:rsid w:val="7601057E"/>
    <w:rsid w:val="76E46FA8"/>
    <w:rsid w:val="77D5986A"/>
    <w:rsid w:val="7A7A5102"/>
    <w:rsid w:val="7BBEC15B"/>
    <w:rsid w:val="7DEA19B0"/>
    <w:rsid w:val="7ED629F8"/>
    <w:rsid w:val="7FBBBDF1"/>
    <w:rsid w:val="7FF77FDC"/>
    <w:rsid w:val="7FFF3F5A"/>
    <w:rsid w:val="9DDD0ED8"/>
    <w:rsid w:val="BEE78542"/>
    <w:rsid w:val="BF792DFA"/>
    <w:rsid w:val="BFFFCBCB"/>
    <w:rsid w:val="CD5D8B49"/>
    <w:rsid w:val="CEE6DB1B"/>
    <w:rsid w:val="D5FFE87E"/>
    <w:rsid w:val="D8DF55A5"/>
    <w:rsid w:val="DEEBFC72"/>
    <w:rsid w:val="DF9BCD94"/>
    <w:rsid w:val="F974E3A6"/>
    <w:rsid w:val="FAFF4C99"/>
    <w:rsid w:val="FD7EB2F5"/>
    <w:rsid w:val="FDEF9E9B"/>
    <w:rsid w:val="FFE514A7"/>
    <w:rsid w:val="FFF6F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1071</Words>
  <Characters>1097</Characters>
  <Lines>0</Lines>
  <Paragraphs>0</Paragraphs>
  <TotalTime>0</TotalTime>
  <ScaleCrop>false</ScaleCrop>
  <LinksUpToDate>false</LinksUpToDate>
  <CharactersWithSpaces>1154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2024-02-27T15:51:00Z</dcterms:created>
  <dc:creator>张文婷</dc:creator>
  <cp:lastModifiedBy>Today。</cp:lastModifiedBy>
  <dcterms:modified xsi:type="dcterms:W3CDTF">2026-04-13T14:00:37Z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ICV">
    <vt:lpwstr>E465CD889232C0ED8586DC6933090475_43</vt:lpwstr>
  </property>
  <property fmtid="{D5CDD505-2E9C-101B-9397-08002B2CF9AE}" pid="4" name="KSOTemplateDocerSaveRecord">
    <vt:lpwstr>eyJoZGlkIjoiMGM1Njc4MWRmNjVlZjM5YTQ4ZDhmNjlkZmI3NTUzODkiLCJ1c2VySWQiOiI3NjIyMDE2MjUifQ==</vt:lpwstr>
  </property>
</Properties>
</file>