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6.3.31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eastAsia="zh-CN"/>
        </w:rPr>
        <w:t>晴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04407B1F">
      <w:pPr>
        <w:pStyle w:val="11"/>
        <w:ind w:firstLine="420" w:firstLineChars="200"/>
        <w:rPr>
          <w:rFonts w:hint="eastAsia"/>
        </w:rPr>
      </w:pPr>
      <w:r>
        <w:rPr>
          <w:rFonts w:hint="eastAsia"/>
        </w:rPr>
        <w:t>我们今天来了</w:t>
      </w:r>
      <w:r>
        <w:rPr>
          <w:rFonts w:hint="eastAsia"/>
          <w:lang w:val="en-US" w:eastAsia="zh-CN"/>
        </w:rPr>
        <w:t>30</w:t>
      </w:r>
      <w:r>
        <w:rPr>
          <w:rFonts w:hint="eastAsia"/>
        </w:rPr>
        <w:t>位小朋友，</w:t>
      </w:r>
      <w:r>
        <w:rPr>
          <w:rFonts w:hint="eastAsia"/>
          <w:b/>
          <w:bCs/>
          <w:u w:val="single"/>
        </w:rPr>
        <w:t>万泓呈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郭旭</w:t>
      </w:r>
      <w:r>
        <w:rPr>
          <w:rFonts w:hint="eastAsia"/>
        </w:rPr>
        <w:t>小朋友请假。</w:t>
      </w:r>
    </w:p>
    <w:p w14:paraId="5DDF2850">
      <w:pPr>
        <w:pStyle w:val="11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/>
        </w:rPr>
        <w:t>其中</w:t>
      </w:r>
      <w:r>
        <w:rPr>
          <w:rFonts w:hint="eastAsia"/>
          <w:b/>
          <w:bCs/>
          <w:u w:val="single"/>
        </w:rPr>
        <w:t>范诗婷、蒲书瑶、周昕妤、王禹洲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万昱舒、王以沫、吴璧岑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黄宇泽、吴璟逸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陈佳玥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包星允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钟苡橙、</w:t>
      </w:r>
      <w:r>
        <w:rPr>
          <w:rFonts w:hint="eastAsia"/>
          <w:b/>
          <w:bCs/>
          <w:u w:val="single"/>
        </w:rPr>
        <w:t>朱子元、郭闻政、刘砚宁、孙若黎、陈佳玥、王清羽、万昱舒、高研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陆悠悠、</w:t>
      </w:r>
      <w:r>
        <w:rPr>
          <w:rFonts w:hint="eastAsia"/>
          <w:b/>
          <w:bCs/>
          <w:u w:val="single"/>
          <w:lang w:eastAsia="zh-CN"/>
        </w:rPr>
        <w:t>姚远、</w:t>
      </w:r>
      <w:r>
        <w:rPr>
          <w:rFonts w:hint="eastAsia"/>
          <w:b/>
          <w:bCs/>
          <w:u w:val="single"/>
        </w:rPr>
        <w:t>刘熠赫、赵永辰、张存熙、戴金轩、丁奕辰、白宇阳、马欣雨、陈锦瑜</w:t>
      </w:r>
      <w:r>
        <w:rPr>
          <w:rFonts w:hint="eastAsia"/>
        </w:rPr>
        <w:t>等宝宝，入园后能熟练找到自己的水杯位置，将水杯整齐归位，还认真走到签到区，专注地完成签到小任务，小小的动作里藏着满满的秩序感与自理力，每一步都做得有模有样～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牛奶、甘薯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、坚果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/>
        </w:rPr>
        <w:t>点心时光里，宝贝们有序围坐桌边，安静品尝着香甜的点心与温热的牛奶，自主端起小杯子细细饮用，耐心等待同伴，在温馨的氛围里慢慢养成了良好的进餐习惯，也学会了珍惜食物、友好共处。</w:t>
      </w:r>
    </w:p>
    <w:tbl>
      <w:tblPr>
        <w:tblStyle w:val="6"/>
        <w:tblW w:w="1092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920"/>
      </w:tblGrid>
      <w:tr w14:paraId="02108AB9">
        <w:trPr>
          <w:trHeight w:val="3016" w:hRule="atLeast"/>
        </w:trPr>
        <w:tc>
          <w:tcPr>
            <w:tcW w:w="1092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tabs>
                <w:tab w:val="left" w:pos="3357"/>
              </w:tabs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559935" cy="4559935"/>
                  <wp:effectExtent l="0" t="0" r="635" b="635"/>
                  <wp:docPr id="1" name="图片 1" descr="2026-03-31 13:29:27.25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6-03-31 13:29:27.251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935" cy="45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39CB9D9B">
      <w:pPr>
        <w:tabs>
          <w:tab w:val="left" w:pos="4338"/>
        </w:tabs>
        <w:bidi w:val="0"/>
        <w:ind w:firstLine="420" w:firstLineChars="20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>今日区域游戏时间，</w:t>
      </w:r>
      <w:r>
        <w:rPr>
          <w:rFonts w:hint="eastAsia"/>
          <w:b/>
          <w:bCs/>
          <w:u w:val="single"/>
        </w:rPr>
        <w:t>范诗婷、蒲书瑶、周昕妤、王禹洲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万昱舒、王以沫、吴璧岑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黄宇泽、吴璟逸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陈佳玥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包星允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钟苡橙、</w:t>
      </w:r>
      <w:r>
        <w:rPr>
          <w:rFonts w:hint="eastAsia"/>
          <w:b/>
          <w:bCs/>
          <w:u w:val="single"/>
        </w:rPr>
        <w:t>朱子元、郭闻政、刘砚宁、孙若黎、陈佳玥、王清羽、万昱舒、高研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陆悠悠、</w:t>
      </w:r>
      <w:r>
        <w:rPr>
          <w:rFonts w:hint="eastAsia"/>
          <w:b/>
          <w:bCs/>
          <w:u w:val="single"/>
          <w:lang w:eastAsia="zh-CN"/>
        </w:rPr>
        <w:t>姚远、</w:t>
      </w:r>
      <w:r>
        <w:rPr>
          <w:rFonts w:hint="eastAsia"/>
          <w:b/>
          <w:bCs/>
          <w:u w:val="single"/>
        </w:rPr>
        <w:t>刘熠赫、赵永辰、张存熙、戴金轩、丁奕辰、白宇阳、马欣雨、陈锦瑜</w:t>
      </w: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>等小朋友，纷纷自主选择心仪的区域，在互动中友好协作、默契配合，充分展现了小班幼儿的活力与潜能。娃娃家内，宝贝们沉浸式开展角色扮演，在模拟做饭、照顾 “宝宝” 的互动中，锻炼语言表达与社交交往能力；建构区里，积木、纸盒等材料在孩子们手中变身高楼、桥梁，他们在堆叠、拼接中探索空间关系，潜移默化培养空间思维与动手创造能力；美工区内，颜料拓印郁金香、粘土制作郁金香，精细动作与审美感知能力稳步提升；益智区里，拼图、串珠、配对游戏吸引着孩子们专注探索，他们在尝试与思考中，逐步提升逻辑推理、手眼协调与问题解决能力；图书区则是静谧的知识小天地，孩子们或自主翻阅绘本、辨认图画，或与同伴分享故事片段，在趣味阅读中萌发阅读兴趣，积累语言表达素材。</w:t>
      </w:r>
    </w:p>
    <w:tbl>
      <w:tblPr>
        <w:tblStyle w:val="6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760"/>
      </w:tblGrid>
      <w:tr w14:paraId="577411F8">
        <w:trPr>
          <w:trHeight w:val="3248" w:hRule="atLeast"/>
        </w:trPr>
        <w:tc>
          <w:tcPr>
            <w:tcW w:w="1076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830830"/>
                  <wp:effectExtent l="0" t="0" r="635" b="0"/>
                  <wp:docPr id="2" name="图片 2" descr="2026-03-31 13:29:40.29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6-03-31 13:29:40.298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F1D0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20E4329B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迎春花</w:t>
      </w:r>
    </w:p>
    <w:p w14:paraId="61BC7C43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009CD07F">
      <w:pPr>
        <w:spacing w:line="300" w:lineRule="exact"/>
        <w:ind w:firstLine="420" w:firstLineChars="200"/>
        <w:rPr>
          <w:rFonts w:hint="default" w:ascii="宋体" w:hAnsi="宋体" w:eastAsiaTheme="minorEastAsia"/>
          <w:b w:val="0"/>
          <w:bCs/>
          <w:szCs w:val="21"/>
          <w:lang w:val="en-US" w:eastAsia="zh-CN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kern w:val="0"/>
          <w:szCs w:val="21"/>
        </w:rPr>
        <w:t>《迎春花》是一首节奏欢快、充满春天气息的儿歌，儿歌运用拟人、比喻的手法，形象地描述了专属春天的花朵——迎春花。 儿歌描绘了一幅春意盎然的春景图，在春风的吹拂下，一朵朵金黄色的迎春花昂起了头，张开小嘴吧，化身为公园里的小号手，吹起了嘹亮的小喇叭，欢欣鼓舞地迎接春天的到来。整首儿歌非常富有童趣，符合小班幼儿的语言特点。</w:t>
      </w:r>
      <w:r>
        <w:rPr>
          <w:rFonts w:hint="eastAsia"/>
          <w:szCs w:val="21"/>
        </w:rPr>
        <w:t xml:space="preserve"> </w:t>
      </w:r>
    </w:p>
    <w:tbl>
      <w:tblPr>
        <w:tblStyle w:val="6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683"/>
      </w:tblGrid>
      <w:tr w14:paraId="7485B3B3">
        <w:trPr>
          <w:trHeight w:val="1412" w:hRule="atLeast"/>
        </w:trPr>
        <w:tc>
          <w:tcPr>
            <w:tcW w:w="1068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128176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830830"/>
                  <wp:effectExtent l="0" t="0" r="635" b="0"/>
                  <wp:docPr id="3" name="图片 3" descr="2026-03-31 13:29:49.89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-03-31 13:29:49.894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868860">
      <w:pPr>
        <w:rPr>
          <w:rFonts w:hint="eastAsia" w:ascii="宋体" w:hAnsi="宋体" w:eastAsia="宋体" w:cs="宋体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/>
          <w:b/>
          <w:bCs/>
          <w:u w:val="single"/>
        </w:rPr>
        <w:t>范诗婷、蒲书瑶、周昕妤、王禹洲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万昱舒、黄宇泽、吴璟逸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陈佳玥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包星允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钟苡橙、</w:t>
      </w:r>
      <w:r>
        <w:rPr>
          <w:rFonts w:hint="eastAsia"/>
          <w:b/>
          <w:bCs/>
          <w:u w:val="single"/>
        </w:rPr>
        <w:t>朱子元、郭闻政、刘砚宁、孙若黎、陈佳玥、王清羽、万昱舒、高研</w:t>
      </w:r>
      <w:r>
        <w:rPr>
          <w:rFonts w:hint="eastAsia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</w:rPr>
        <w:t>陆悠悠、</w:t>
      </w:r>
      <w:r>
        <w:rPr>
          <w:rFonts w:hint="eastAsia"/>
          <w:b/>
          <w:bCs/>
          <w:u w:val="single"/>
          <w:lang w:eastAsia="zh-CN"/>
        </w:rPr>
        <w:t>姚远、</w:t>
      </w:r>
      <w:r>
        <w:rPr>
          <w:rFonts w:hint="eastAsia"/>
          <w:b/>
          <w:bCs/>
          <w:u w:val="single"/>
        </w:rPr>
        <w:t>刘熠赫、赵永辰、郭旭、张存熙、戴金轩、丁奕辰、白宇阳、马欣雨、陈锦瑜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</w:rPr>
        <w:t>理解儿歌内容，</w:t>
      </w:r>
      <w:r>
        <w:rPr>
          <w:rFonts w:hint="eastAsia"/>
          <w:lang w:eastAsia="zh-CN"/>
        </w:rPr>
        <w:t>尝试</w:t>
      </w:r>
      <w:r>
        <w:rPr>
          <w:rFonts w:hint="eastAsia"/>
        </w:rPr>
        <w:t>有感情地朗诵儿歌</w:t>
      </w:r>
      <w:r>
        <w:rPr>
          <w:rFonts w:hint="eastAsia"/>
          <w:lang w:eastAsia="zh-CN"/>
        </w:rPr>
        <w:t>，</w:t>
      </w:r>
      <w:r>
        <w:rPr>
          <w:rFonts w:hint="eastAsia"/>
        </w:rPr>
        <w:t>知道春天的来临，萌发对迎春花以及春天的喜爱之情。</w:t>
      </w:r>
    </w:p>
    <w:p w14:paraId="25E27C43">
      <w:pPr>
        <w:widowControl/>
        <w:numPr>
          <w:ilvl w:val="0"/>
          <w:numId w:val="0"/>
        </w:numPr>
        <w:spacing w:line="320" w:lineRule="exact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午餐篇</w:t>
      </w:r>
    </w:p>
    <w:p w14:paraId="482327C6"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今天吃的是</w:t>
      </w:r>
      <w:r>
        <w:rPr>
          <w:rFonts w:hint="eastAsia" w:ascii="helvetica" w:hAnsi="helvetica" w:eastAsia="helvetica" w:cs="helvetica"/>
          <w:kern w:val="0"/>
          <w:sz w:val="24"/>
          <w:szCs w:val="24"/>
          <w:lang w:val="en-US" w:eastAsia="zh-CN" w:bidi="ar"/>
        </w:rPr>
        <w:t>米饭、鸦片鱼、青菜木耳鸡蛋汤</w:t>
      </w:r>
      <w:r>
        <w:rPr>
          <w:rFonts w:hint="eastAsia" w:ascii="宋体" w:hAnsi="宋体"/>
          <w:szCs w:val="21"/>
          <w:lang w:val="en-US" w:eastAsia="zh-CN"/>
        </w:rPr>
        <w:t>。部分宝宝没有吃完，还剩一点点菜。</w:t>
      </w:r>
    </w:p>
    <w:tbl>
      <w:tblPr>
        <w:tblStyle w:val="6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683"/>
      </w:tblGrid>
      <w:tr w14:paraId="1DBFAACA">
        <w:trPr>
          <w:trHeight w:val="1412" w:hRule="atLeast"/>
        </w:trPr>
        <w:tc>
          <w:tcPr>
            <w:tcW w:w="1068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E15B6F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830830"/>
                  <wp:effectExtent l="0" t="0" r="635" b="0"/>
                  <wp:docPr id="4" name="图片 4" descr="2026-03-31 13:30:01.50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-03-31 13:30:01.508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E35A9">
      <w:pPr>
        <w:widowControl/>
        <w:numPr>
          <w:ilvl w:val="0"/>
          <w:numId w:val="0"/>
        </w:numPr>
        <w:spacing w:line="320" w:lineRule="exact"/>
        <w:jc w:val="left"/>
        <w:rPr>
          <w:rFonts w:hint="eastAsia" w:ascii="宋体" w:hAnsi="宋体" w:eastAsia="宋体" w:cs="宋体"/>
          <w:lang w:val="en-US" w:eastAsia="zh-CN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2.请给宝贝装温水入园。</w:t>
      </w:r>
    </w:p>
    <w:sectPr>
      <w:headerReference r:id="rId5" w:type="default"/>
      <w:footerReference r:id="rId6" w:type="default"/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6C0B0"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AAA35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BE4B37"/>
    <w:rsid w:val="1CD331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uiPriority w:val="99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paragraph" w:styleId="4">
    <w:name w:val="Normal (Web)"/>
    <w:basedOn w:val="1"/>
    <w:uiPriority w:val="99"/>
    <w:rPr>
      <w:sz w:val="24"/>
    </w:rPr>
  </w:style>
  <w:style w:type="table" w:styleId="6">
    <w:name w:val="Table Grid"/>
    <w:basedOn w:val="5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1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3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2024-12-10T00:00:00Z</dcterms:created>
  <dc:creator>Data</dc:creator>
  <cp:lastModifiedBy>Akiko.</cp:lastModifiedBy>
  <dcterms:modified xsi:type="dcterms:W3CDTF">2026-03-31T13:52:33Z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2470AAFF3CAC14C30361CB69016B4B2A_43</vt:lpwstr>
  </property>
</Properties>
</file>