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8403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64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。28名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幼儿知道现春天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来了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16名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64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磁力片、亿童玩具等；阅读区提供《找春天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97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生日派对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奶茶店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三江口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图书区：绘本阅读《春天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》《找春天》；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春日趣味农场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形状小怪兽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在春天里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春天的树林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水果网颜料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油菜花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李想关注美工区幼儿的游戏情况：通过观察记录、作品分析、今日动态等方式，了解幼儿能否大胆使用多种工具和材料进行创作，是否愿意主动表达自己的想法与创意。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徐莉关注阅读区幼儿的游戏情况：通过观察记录、个别交流、今日动态等方式，了解幼儿能否安静阅读、爱护图书，是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否愿意与同伴分享绘本内容或简单讲述画面。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41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3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送颜色宝宝回家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小小园艺师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春提案的树林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平衡游戏：送小动物回家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李想、徐莉、丁露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 xml:space="preserve"> 李想  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6F71D9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  <w:rsid w:val="A7FD0EE0"/>
    <w:rsid w:val="F73E74BE"/>
    <w:rsid w:val="F86FB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1181</Words>
  <Characters>1203</Characters>
  <Lines>11</Lines>
  <Paragraphs>3</Paragraphs>
  <TotalTime>22</TotalTime>
  <ScaleCrop>false</ScaleCrop>
  <LinksUpToDate>false</LinksUpToDate>
  <CharactersWithSpaces>1245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L. 想</cp:lastModifiedBy>
  <cp:lastPrinted>2025-03-10T23:55:00Z</cp:lastPrinted>
  <dcterms:modified xsi:type="dcterms:W3CDTF">2026-03-30T12:23:10Z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