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AI赋能小学语文中年级习作教学的实践与思考</w:t>
      </w:r>
    </w:p>
    <w:p w14:paraId="44CD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学习《AI赋能：小学语文中年级习作“教—学—评”一体化实践新方向》后，我对AI技术在语文教学中的应用有了全新的认识。通过阅读和思考我深刻体会到AI技术不仅为教学提供了创新工具，更为学生习作能力的提升开辟了新的路径。</w:t>
      </w:r>
    </w:p>
    <w:p w14:paraId="2A2A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，AI技术在习作教学中的应用，为学生提供了多感官、多维度的学习体验。文中提到的“五感观察指南”资源包，通过视觉、听觉、嗅觉、味觉和触觉的综合运用，帮助学生更全面地感知和记录生活场景。例如，学生可以通过“五感观察视频微课”学习如何从不同角度观察公园场景，或者通过“分部位观察任务单”完成具体的观察任务。这种教学方式不仅激发了学生的兴趣，还帮助他们将抽象的感受转化为具体的文字表达。特别是对于“细节缺失”的学生，AI推送的“细节描写范例集”提供了直观的学习参考，使他们能够更准确地捕捉和表达生活中的细节。</w:t>
      </w:r>
    </w:p>
    <w:p w14:paraId="175B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次，AI技术在习作评阅和反馈中的令人印象深刻。文中提到的科大讯飞智学网搭载的智能评阅系统，能够自动抓取学生习作中的关键词、句式结构和修辞手法，并通过预设的核心指标生成能力雷达图。这种可视化呈现方式，不仅帮助教师快速定位学生的写作优势与薄弱环节，还为学生的持续改进提供了科学依据。例如，AI系统可以实时反馈修改建议，如“可补充触觉描写，如坐在公园的长椅上，木质的椅面摸起来很光滑，阳光晒过之后还有暖暖的温度”。这种即时反馈机制，使学生能够及时发现并改进自己的不足，从而提升习作质量。</w:t>
      </w:r>
    </w:p>
    <w:p w14:paraId="252A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外，AI技术在分层指导中的应用，体现了因材施教的教学理念。文中提到，AI系统可以根据学生的能力层级和兴趣画像，生成具有靶向性的写作任务。例如，针对“创意薄弱”的学生，任务可以是“从个人独特回忆角度地点，分享一段与该地点相关的难忘经历”。这种个性化任务设计，不仅激发了学生的写作兴趣，还帮助他们找到适合自己的表达方式。通过实践，学生的习作质量得到了显著提升，如“细节缺失”学生的习作中具体细节描写占比从25%提升至68%，“创意薄弱”学生的习作中独特推荐角度占比从12%提升至53%。</w:t>
      </w:r>
    </w:p>
    <w:p w14:paraId="07B9C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学习过程中，我也思考了AI技术在教学中的局限性。例如，AI系统虽然能够提供客观的评阅和反馈，但情感表达和人文关怀的缺失可能会影响学生的写作体验。因此，在实际教学中，教师需要结合AI工具，发挥自身的引导作用，帮助学生在技术与人文之间找到平衡。</w:t>
      </w:r>
    </w:p>
    <w:p w14:paraId="7583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总的来说，AI技术为小学语文习作教学带来了革命性的变化。它不仅提升了教学效率，还为学生提供了更丰富、更个性化的学习体验。作为教育工作者，我们需要不断学习探索，将AI技术与传统教学方法有机结合，为学生的成长和发展创造更多可能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C5771"/>
    <w:rsid w:val="0DB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2026-03-31T06:19:15Z</dcterms:created>
  <dc:creator>DELL</dc:creator>
  <cp:lastModifiedBy>。</cp:lastModifiedBy>
  <dcterms:modified xsi:type="dcterms:W3CDTF">2026-03-31T06:21:38Z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eyJoZGlkIjoiM2FiOWFmZDAxYWQ5MjNlZmVjNjg3YWQ4NTc1MmZlN2QiLCJ1c2VySWQiOiIxMTcwMjE0MzY5In0=</vt:lpwstr>
  </property>
  <property fmtid="{D5CDD505-2E9C-101B-9397-08002B2CF9AE}" pid="4" name="ICV">
    <vt:lpwstr>A276A0F45041498DA4579DA4EB4DDFEA_12</vt:lpwstr>
  </property>
</Properties>
</file>