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D3A629A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020D4B93">
            <w:pPr>
              <w:pStyle w:val="2"/>
              <w:spacing w:after="0" w:line="290" w:lineRule="exact"/>
              <w:rPr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（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color w:val="000000"/>
                <w:kern w:val="2"/>
                <w:sz w:val="21"/>
                <w:szCs w:val="21"/>
              </w:rPr>
              <w:t>）</w:t>
            </w:r>
          </w:p>
          <w:p w14:paraId="31B8C498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春天是万物复苏的季节，在幼儿园的园区里、活动室旁，处处都表现出勃勃生机。经过上一周的主题活动，孩子们在园内真切感受到了春日的气息，欣喜地发现，园区的小草冒出新绿、柳条抽出嫩丝，还留意到小燕子绕着枝头翩飞，小蝴蝶围着花丛起舞，小蚂蚁在草地上忙碌爬行，小蜗牛也慢慢探出了脑袋…… 春天的小动物们也焕发出灵动的生机。通过观察与交流了解，大部分幼儿能关注到园内春天的小动物及其简单的活动状态，25名幼儿能说出自己发现的 1-2 种春天的小动物，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11名小朋友能说出来一些小动物的本领</w:t>
            </w:r>
            <w:r>
              <w:rPr>
                <w:rFonts w:ascii="宋体" w:hAnsi="宋体" w:eastAsia="宋体" w:cs="宋体"/>
                <w:sz w:val="21"/>
                <w:szCs w:val="21"/>
              </w:rPr>
              <w:t>。从本周开始，我们将继续开展《春天真美丽》的主题活动，围绕春天的动物展开探索，引导幼儿进一步了解春天小动物的特征与习性，并用多种方式大胆表现春天的动物，加深对春日生机的感知与喜爱。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8539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熟悉春季常见动物，对它们的基本特征和生活习性有初步的认知。</w:t>
            </w:r>
          </w:p>
          <w:p w14:paraId="7F5A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both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进一步感知春天的生机勃勃，激发对小动物的喜爱，形成积极的情感共鸣。 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/>
                <w:color w:val="000000"/>
              </w:rPr>
              <w:t>继续丰富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美术作品，如《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可爱的蜜蜂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》等。</w:t>
            </w:r>
          </w:p>
          <w:p w14:paraId="3C81E884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彩泥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制作花蝴蝶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颜料、棉签画迎春花、提供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毛根制作小蜗牛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等；益智区提供磁力片、亿童玩具等；阅读区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动物的秘密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》、《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野地里的花园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等图书；娃娃家提供娃娃、动物玩具、电话等供幼儿自由玩耍；建构区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增添春天的动物园等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6808F6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1.能自主端饭，并在一定时间内能独自吃完自己的一份饭菜。</w:t>
            </w:r>
          </w:p>
          <w:p w14:paraId="53C7A65D"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户外活动</w:t>
            </w:r>
            <w:r>
              <w:rPr>
                <w:rFonts w:ascii="宋体" w:hAnsi="宋体"/>
                <w:color w:val="000000"/>
                <w:szCs w:val="21"/>
              </w:rPr>
              <w:t>后能在教师的提醒下及时擦汗、喝水，补充水分。</w:t>
            </w:r>
          </w:p>
          <w:p w14:paraId="4E9CF17B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3.午睡时能</w:t>
            </w:r>
            <w:r>
              <w:rPr>
                <w:rFonts w:hint="eastAsia" w:ascii="宋体" w:hAnsi="宋体"/>
                <w:color w:val="000000"/>
                <w:szCs w:val="21"/>
              </w:rPr>
              <w:t>自己脱衣裤并</w:t>
            </w:r>
            <w:r>
              <w:rPr>
                <w:rFonts w:ascii="宋体" w:hAnsi="宋体"/>
                <w:color w:val="000000"/>
                <w:szCs w:val="21"/>
              </w:rPr>
              <w:t>将</w:t>
            </w:r>
            <w:r>
              <w:rPr>
                <w:rFonts w:hint="eastAsia" w:ascii="宋体" w:hAnsi="宋体"/>
                <w:color w:val="000000"/>
                <w:szCs w:val="21"/>
              </w:rPr>
              <w:t>衣服挂好，</w:t>
            </w:r>
            <w:r>
              <w:rPr>
                <w:rFonts w:ascii="宋体" w:hAnsi="宋体"/>
                <w:color w:val="000000"/>
                <w:szCs w:val="21"/>
              </w:rPr>
              <w:t>裤子叠整齐，午睡后能自己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穿</w:t>
            </w:r>
            <w:r>
              <w:rPr>
                <w:rFonts w:hint="eastAsia" w:ascii="宋体" w:hAnsi="宋体"/>
                <w:color w:val="000000"/>
                <w:szCs w:val="21"/>
              </w:rPr>
              <w:t>衣裤、鞋子</w:t>
            </w:r>
            <w:r>
              <w:rPr>
                <w:rFonts w:ascii="宋体" w:hAnsi="宋体"/>
                <w:color w:val="000000"/>
                <w:szCs w:val="21"/>
              </w:rPr>
              <w:t>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6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娃娃家：我会烧饭、我会装扮、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带娃娃去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动物园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蝴蝶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动物运动会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》《小蝌蚪找妈妈》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《小蜜蜂找花朵》《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小动物打电话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泥工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蜗牛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手指点画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《</w:t>
            </w:r>
            <w:r>
              <w:rPr>
                <w:rFonts w:hint="eastAsia" w:cs="Times New Roman"/>
                <w:kern w:val="2"/>
                <w:sz w:val="21"/>
                <w:szCs w:val="21"/>
                <w:lang w:val="en-US" w:eastAsia="zh-CN"/>
              </w:rPr>
              <w:t>小蝌蚪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0522D0EC">
            <w:pPr>
              <w:pStyle w:val="8"/>
              <w:shd w:val="clear" w:color="auto" w:fill="FFFFFF"/>
              <w:spacing w:before="0" w:beforeAutospacing="0" w:after="0" w:afterAutospacing="0" w:line="320" w:lineRule="exact"/>
              <w:ind w:firstLine="420" w:firstLineChars="200"/>
              <w:jc w:val="both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孙老师关注幼儿益智区的游戏情况，重点观察幼儿是否专注操作、主动思考，能否与同伴友好协商、互相帮助，通过观察记录、今日动态、分享交流等方面全面落实。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ind w:firstLine="420" w:firstLineChars="200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魏老师关注幼儿建构区的游戏情况，重点观察幼儿是否主动探索、大胆尝试，能否按需求取放材料、与同伴分工合作，通过观察记录、今日动态、分享交流等方面全面落实。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FB31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szCs w:val="21"/>
              </w:rPr>
              <w:t>科学：认识乌龟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Cs w:val="21"/>
              </w:rPr>
              <w:t>语言：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迎春花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体育：仙鹤独立 </w:t>
            </w:r>
          </w:p>
          <w:p w14:paraId="2F5604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 xml:space="preserve">4.美术：蜗牛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5.数学：数字朋友送给谁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45693D34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工程活动：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寻宝记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科学养殖：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可爱的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蝌蚪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蜗牛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捡石头游戏</w:t>
            </w:r>
          </w:p>
        </w:tc>
      </w:tr>
    </w:tbl>
    <w:p w14:paraId="0D49CDEE">
      <w:pPr>
        <w:wordWrap w:val="0"/>
        <w:ind w:right="210" w:firstLine="4830" w:firstLineChars="230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孙丹、魏池竹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孙丹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both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6622FF"/>
    <w:rsid w:val="0A724F88"/>
    <w:rsid w:val="0A942C74"/>
    <w:rsid w:val="0B187AA4"/>
    <w:rsid w:val="0B9C2483"/>
    <w:rsid w:val="0BAE5C19"/>
    <w:rsid w:val="0BCB0A54"/>
    <w:rsid w:val="0CFB142B"/>
    <w:rsid w:val="0D072869"/>
    <w:rsid w:val="0DC724AD"/>
    <w:rsid w:val="0DE93979"/>
    <w:rsid w:val="0E44378C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224D81"/>
    <w:rsid w:val="215840E1"/>
    <w:rsid w:val="218714E4"/>
    <w:rsid w:val="228A52D3"/>
    <w:rsid w:val="22A55F1B"/>
    <w:rsid w:val="230E2678"/>
    <w:rsid w:val="231B5F2B"/>
    <w:rsid w:val="23484377"/>
    <w:rsid w:val="24123AD5"/>
    <w:rsid w:val="2504444E"/>
    <w:rsid w:val="25CF7214"/>
    <w:rsid w:val="26A76454"/>
    <w:rsid w:val="272C0707"/>
    <w:rsid w:val="282D2989"/>
    <w:rsid w:val="298A5A48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5AC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6BF6EEB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134F55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49257C"/>
    <w:rsid w:val="3E6C5164"/>
    <w:rsid w:val="3E77217A"/>
    <w:rsid w:val="3E8802DD"/>
    <w:rsid w:val="3E8D3D29"/>
    <w:rsid w:val="3EDB1AA4"/>
    <w:rsid w:val="3F1510EC"/>
    <w:rsid w:val="3F6A406B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9C12AD9"/>
    <w:rsid w:val="4A2D63C1"/>
    <w:rsid w:val="4A394D65"/>
    <w:rsid w:val="4A681E2A"/>
    <w:rsid w:val="4B477D89"/>
    <w:rsid w:val="4B5B6BAD"/>
    <w:rsid w:val="4B796E72"/>
    <w:rsid w:val="4B864BF3"/>
    <w:rsid w:val="4BAE52DF"/>
    <w:rsid w:val="4C194E4E"/>
    <w:rsid w:val="4CA106F6"/>
    <w:rsid w:val="4D5D101E"/>
    <w:rsid w:val="4D8D177C"/>
    <w:rsid w:val="4DD11390"/>
    <w:rsid w:val="4E361E32"/>
    <w:rsid w:val="4E900F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4209CA"/>
    <w:rsid w:val="525564B4"/>
    <w:rsid w:val="5288688A"/>
    <w:rsid w:val="52BE2DC1"/>
    <w:rsid w:val="52D01CC9"/>
    <w:rsid w:val="53530C46"/>
    <w:rsid w:val="539F20DD"/>
    <w:rsid w:val="53DB49F3"/>
    <w:rsid w:val="53FC1235"/>
    <w:rsid w:val="54534955"/>
    <w:rsid w:val="5471739E"/>
    <w:rsid w:val="54FB3828"/>
    <w:rsid w:val="5523289A"/>
    <w:rsid w:val="56301712"/>
    <w:rsid w:val="5697113A"/>
    <w:rsid w:val="56DD519B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EC94D56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BCF53E3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2D7F19"/>
    <w:rsid w:val="72435ED2"/>
    <w:rsid w:val="72786355"/>
    <w:rsid w:val="72933FAE"/>
    <w:rsid w:val="73374382"/>
    <w:rsid w:val="755B35BC"/>
    <w:rsid w:val="756E3266"/>
    <w:rsid w:val="762C196D"/>
    <w:rsid w:val="76BA3D16"/>
    <w:rsid w:val="76C92E49"/>
    <w:rsid w:val="76CC0B8C"/>
    <w:rsid w:val="77465B30"/>
    <w:rsid w:val="78002BF0"/>
    <w:rsid w:val="786B1177"/>
    <w:rsid w:val="78D930EC"/>
    <w:rsid w:val="79A02CEC"/>
    <w:rsid w:val="79BA7942"/>
    <w:rsid w:val="79D342B7"/>
    <w:rsid w:val="7A794B87"/>
    <w:rsid w:val="7AFB0AFB"/>
    <w:rsid w:val="7B7A2964"/>
    <w:rsid w:val="7CBD6589"/>
    <w:rsid w:val="7CC82109"/>
    <w:rsid w:val="7D7D6E53"/>
    <w:rsid w:val="7E4B05E8"/>
    <w:rsid w:val="7EFE38AC"/>
    <w:rsid w:val="7F0613FD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1237</Words>
  <Characters>1260</Characters>
  <Lines>11</Lines>
  <Paragraphs>3</Paragraphs>
  <TotalTime>19</TotalTime>
  <ScaleCrop>false</ScaleCrop>
  <LinksUpToDate>false</LinksUpToDate>
  <CharactersWithSpaces>1328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孙若若</cp:lastModifiedBy>
  <cp:lastPrinted>2025-03-09T23:55:00Z</cp:lastPrinted>
  <dcterms:modified xsi:type="dcterms:W3CDTF">2026-03-31T05:07:15Z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