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8D2E0A6">
      <w:pPr>
        <w:snapToGrid w:val="0"/>
        <w:spacing w:before="0" w:after="0" w:line="240" w:lineRule="auto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小一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  <w:t>班</w:t>
      </w:r>
    </w:p>
    <w:p w14:paraId="7712881B">
      <w:pPr>
        <w:snapToGrid w:val="0"/>
        <w:spacing w:before="0" w:after="0" w:line="240" w:lineRule="auto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  <w14:textFill>
            <w14:solidFill>
              <w14:schemeClr w14:val="tx2"/>
            </w14:solidFill>
          </w14:textFill>
        </w:rPr>
        <w:t>2026.3.19</w:t>
      </w:r>
    </w:p>
    <w:p w14:paraId="768ED8AD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D9152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9C0766A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一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0C19862A">
      <w:pPr>
        <w:snapToGrid w:val="0"/>
        <w:spacing w:before="0" w:after="0" w:line="240" w:lineRule="auto"/>
        <w:jc w:val="both"/>
        <w:rPr>
          <w:rFonts w:hint="eastAsia" w:ascii="黑体" w:hAnsi="黑体" w:eastAsia="黑体" w:cs="黑体"/>
          <w:sz w:val="21"/>
          <w:szCs w:val="21"/>
          <w:lang w:val="en-US" w:eastAsia="zh-Hans"/>
        </w:rPr>
      </w:pPr>
      <w:r>
        <w:rPr>
          <w:rFonts w:ascii="Times" w:hAnsi="Times" w:eastAsia="Times"/>
          <w:b/>
          <w:bCs/>
          <w:color w:val="4F6228"/>
          <w:sz w:val="21"/>
          <w:szCs w:val="21"/>
        </w:rPr>
        <w:t xml:space="preserve">   </w:t>
      </w:r>
    </w:p>
    <w:p w14:paraId="2D0AB1EF">
      <w:pPr>
        <w:numPr>
          <w:ilvl w:val="0"/>
          <w:numId w:val="0"/>
        </w:numPr>
        <w:ind w:firstLine="3360" w:firstLineChars="1600"/>
        <w:jc w:val="both"/>
        <w:rPr>
          <w:rFonts w:ascii="微软雅黑" w:hAnsi="微软雅黑" w:eastAsia="微软雅黑"/>
          <w:color w:val="000000"/>
          <w:sz w:val="21"/>
          <w:szCs w:val="21"/>
        </w:rPr>
      </w:pP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  <w:szCs w:val="24"/>
          <w:lang w:val="en-US" w:eastAsia="zh-CN"/>
        </w:rPr>
        <w:t>来  园  篇</w:t>
      </w:r>
      <w:r>
        <w:rPr>
          <w:rFonts w:ascii="微软雅黑" w:hAnsi="微软雅黑" w:eastAsia="微软雅黑"/>
          <w:color w:val="000000"/>
          <w:sz w:val="21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E82E8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今日来园幼儿32人，1人请假。能够自主饶水杯袋、放好个人物品的小朋友有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王泉琳、郭沐欣、郭沐恬、许之妍、葛欣玥、朱伊一、杨璟雯、付明栩、杨欣悦、樊幼汐、郑佳涵、张溢苒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、李江月、王铭睿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。</w:t>
      </w:r>
    </w:p>
    <w:p w14:paraId="0DF3E1D6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能够自主吃点心、尝试倒牛奶的小朋友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有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王泉琳、郭沐欣、郭沐恬、许之妍、葛欣玥、朱伊一、杨璟雯、付明栩、杨欣悦、樊幼汐、郑佳涵、张溢苒、贾屿桐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</w:t>
      </w:r>
      <w:r>
        <w:rPr>
          <w:rFonts w:hint="eastAsia" w:ascii="宋体" w:hAnsi="宋体" w:eastAsia="宋体" w:cs="宋体"/>
          <w:b/>
          <w:bCs/>
          <w:color w:val="auto"/>
          <w:kern w:val="0"/>
          <w:sz w:val="24"/>
          <w:szCs w:val="24"/>
          <w:u w:val="single"/>
          <w:lang w:val="en-US" w:eastAsia="zh-CN"/>
        </w:rPr>
        <w:t>。</w:t>
      </w:r>
    </w:p>
    <w:p w14:paraId="28BE3CD7">
      <w:pPr>
        <w:ind w:firstLine="480" w:firstLineChars="200"/>
        <w:jc w:val="left"/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</w:p>
    <w:p w14:paraId="6D6AD56D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22E06D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F2CB0FB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26E749C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0EDF86DA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区 域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A3922">
      <w:pPr>
        <w:ind w:firstLine="480" w:firstLineChars="200"/>
        <w:jc w:val="left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又到了孩子们最喜欢的区域活动时间啦，班级里各个区域小朋友们都兴高采烈地忙碌着，美工区的小画家们正进行着自己的艺术创作、建构区的小小建造师正搭建着自己心目中的城堡、益智区的宝贝们正在进行头脑风暴…….区域活动是幼儿教育的重要组成部分，老师提供的每一个材料都满足了孩子们的发展需要，在每一个区角里孩子们都可以尽情的发挥自己的想象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 w14:paraId="540D0C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1E385395">
            <w:pPr>
              <w:snapToGrid w:val="0"/>
              <w:spacing w:before="0" w:after="0" w:line="240" w:lineRule="auto"/>
              <w:jc w:val="both"/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19" name="图片 19" descr="39B22B79F1AD0E62FBB826EACA12BF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39B22B79F1AD0E62FBB826EACA12BF1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0E0EFE6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3" name="图片 23" descr="15D56318A80EF60E47805413DAE55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15D56318A80EF60E47805413DAE5527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64960F97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24" name="图片 24" descr="DD72782A63BAC404C042F3FF997CBC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DD72782A63BAC404C042F3FF997CBCDF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6F22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 w14:paraId="08C2DC6B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33" name="图片 33" descr="331B0E243B9E3C7024CF6BD1172ED04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331B0E243B9E3C7024CF6BD1172ED04B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99152F9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32" name="图片 32" descr="E698BF9A1B71DD20213D544F5DF6C0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E698BF9A1B71DD20213D544F5DF6C0AF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 w14:paraId="4FC2A8DA">
            <w:pPr>
              <w:snapToGrid w:val="0"/>
              <w:spacing w:before="0" w:after="0" w:line="240" w:lineRule="auto"/>
              <w:jc w:val="both"/>
              <w:rPr>
                <w:rFonts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14:textFill>
                  <w14:solidFill>
                    <w14:schemeClr w14:val="tx2"/>
                  </w14:solidFill>
                </w14:textFill>
              </w:rPr>
            </w:pPr>
            <w:r>
              <w:rPr>
                <w:rFonts w:hint="eastAsia" w:ascii="微软雅黑" w:hAnsi="微软雅黑" w:eastAsia="微软雅黑"/>
                <w:b/>
                <w:bCs/>
                <w:color w:val="44546A" w:themeColor="text2"/>
                <w:sz w:val="21"/>
                <w:szCs w:val="21"/>
                <w:vertAlign w:val="baseline"/>
                <w:lang w:eastAsia="zh-CN"/>
                <w14:textFill>
                  <w14:solidFill>
                    <w14:schemeClr w14:val="tx2"/>
                  </w14:solidFill>
                </w14:textFill>
              </w:rPr>
              <w:drawing>
                <wp:inline distT="0" distB="0" distL="114300" distR="114300">
                  <wp:extent cx="1863090" cy="1397000"/>
                  <wp:effectExtent l="0" t="0" r="16510" b="0"/>
                  <wp:docPr id="31" name="图片 31" descr="529637BB5FAED99709E037E02B788C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529637BB5FAED99709E037E02B788C4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4BFB430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648C41B1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E3837C0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auto"/>
          <w:sz w:val="21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5715" b="698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auto"/>
          <w:sz w:val="21"/>
          <w:szCs w:val="21"/>
        </w:rPr>
        <w:t>★第</w:t>
      </w:r>
      <w:r>
        <w:rPr>
          <w:rFonts w:hint="eastAsia" w:ascii="宋体" w:hAnsi="宋体" w:eastAsia="宋体"/>
          <w:b/>
          <w:bCs/>
          <w:color w:val="auto"/>
          <w:sz w:val="21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auto"/>
          <w:sz w:val="21"/>
          <w:szCs w:val="21"/>
        </w:rPr>
        <w:t>篇章</w:t>
      </w:r>
    </w:p>
    <w:p w14:paraId="10F3B625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25FD44AC">
      <w:pPr>
        <w:snapToGrid w:val="0"/>
        <w:spacing w:before="0" w:after="0" w:line="240" w:lineRule="auto"/>
        <w:jc w:val="center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集  体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7085A">
      <w:pPr>
        <w:snapToGrid w:val="0"/>
        <w:spacing w:before="0" w:after="0" w:line="240" w:lineRule="auto"/>
        <w:ind w:firstLine="420" w:firstLineChars="0"/>
        <w:jc w:val="center"/>
        <w:rPr>
          <w:rFonts w:hint="default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/>
          <w:b/>
          <w:bCs/>
          <w:color w:val="44546A" w:themeColor="text2"/>
          <w:sz w:val="32"/>
          <w:szCs w:val="32"/>
          <w:lang w:val="en-US" w:eastAsia="zh-CN"/>
          <w14:textFill>
            <w14:solidFill>
              <w14:schemeClr w14:val="tx2"/>
            </w14:solidFill>
          </w14:textFill>
        </w:rPr>
        <w:t>数学：学做3以内的点卡</w:t>
      </w:r>
    </w:p>
    <w:p w14:paraId="60EAC806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这点卡是用来表示物体的数量。本次活动欲引导幼儿感知点卡，认识3以内的点卡上的点的摆放规律，并在此基础上，正确点数物品总数，再根据总数匹配相应的点卡。</w:t>
      </w:r>
    </w:p>
    <w:p w14:paraId="1813855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之前的活动中幼儿进行多次点数练习，班幼儿大部分能手口一致地点数3以内的数量，并能根据实物的数量匹配对应数量的点卡。但是对于点卡的上的点的摆放规律不是太了解。</w:t>
      </w:r>
      <w:r>
        <w:rPr>
          <w:rFonts w:hint="eastAsia" w:asciiTheme="minorEastAsia" w:hAnsiTheme="minorEastAsia"/>
          <w:szCs w:val="21"/>
          <w:lang w:val="en-US" w:eastAsia="zh-CN"/>
        </w:rPr>
        <w:t xml:space="preserve">      </w:t>
      </w:r>
    </w:p>
    <w:p w14:paraId="7AEF329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王泉琳、郭沐欣、郭沐恬、许之妍、葛欣玥、朱伊一、杨璟雯、付明栩、杨欣悦、樊幼汐、郑佳涵、张溢苒、贾屿桐、张砚浠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、李江月、王铭睿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能认识数点卡，能根据数量制作匹配相应的点卡。</w:t>
      </w:r>
    </w:p>
    <w:p w14:paraId="61E68DC2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王泉琳、郭沐欣、郭沐恬、许之妍、葛欣玥、朱伊一、杨璟雯、付明栩、杨欣悦、樊幼汐、郑佳涵、张溢苒、贾屿桐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能按要求进行操作，养成良好的操作习惯。</w:t>
      </w:r>
    </w:p>
    <w:p w14:paraId="31DD2E3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664B3256">
      <w:pPr>
        <w:snapToGrid w:val="0"/>
        <w:spacing w:before="0" w:after="0" w:line="240" w:lineRule="auto"/>
        <w:jc w:val="both"/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3D8FB5D8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499110" cy="145415"/>
            <wp:effectExtent l="0" t="0" r="889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 w:val="21"/>
          <w:szCs w:val="21"/>
          <w:lang w:val="en-US" w:eastAsia="zh-CN"/>
          <w14:textFill>
            <w14:solidFill>
              <w14:schemeClr w14:val="tx2"/>
            </w14:solidFill>
          </w14:textFill>
        </w:rPr>
        <w:t>四</w:t>
      </w:r>
      <w:bookmarkStart w:id="0" w:name="_GoBack"/>
      <w:bookmarkEnd w:id="0"/>
      <w:r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>篇章</w:t>
      </w:r>
    </w:p>
    <w:p w14:paraId="27C731C4">
      <w:pPr>
        <w:snapToGrid w:val="0"/>
        <w:spacing w:before="0" w:after="0" w:line="240" w:lineRule="auto"/>
        <w:jc w:val="both"/>
        <w:rPr>
          <w:rFonts w:ascii="宋体" w:hAnsi="宋体" w:eastAsia="宋体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</w:pPr>
    </w:p>
    <w:p w14:paraId="4849D78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3153" w:firstLineChars="15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/>
          <w:b/>
          <w:bCs/>
          <w:sz w:val="24"/>
          <w:szCs w:val="24"/>
          <w:lang w:val="en-US" w:eastAsia="zh-CN"/>
        </w:rPr>
        <w:t xml:space="preserve"> 生 活 活 动 篇 </w:t>
      </w:r>
      <w:r>
        <w:rPr>
          <w:rFonts w:ascii="微软雅黑" w:hAnsi="微软雅黑" w:eastAsia="微软雅黑"/>
          <w:b/>
          <w:bCs/>
          <w:color w:val="44546A" w:themeColor="text2"/>
          <w:sz w:val="21"/>
          <w:szCs w:val="21"/>
          <w14:textFill>
            <w14:solidFill>
              <w14:schemeClr w14:val="tx2"/>
            </w14:solidFill>
          </w14:textFill>
        </w:rPr>
        <w:drawing>
          <wp:inline distT="0" distB="0" distL="0" distR="0">
            <wp:extent cx="342900" cy="333375"/>
            <wp:effectExtent l="0" t="0" r="12700" b="222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EE2A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p w14:paraId="5E736E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1.午餐情况</w:t>
      </w:r>
    </w:p>
    <w:p w14:paraId="12F9B634">
      <w:pPr>
        <w:ind w:firstLine="480" w:firstLineChars="200"/>
        <w:jc w:val="left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今天的是藜麦饭、番茄牛肉、春日合菜、鸡毛菜菌菇汤，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马若珩、刘家兴、夏锦熙、张婉宜、王泉琳、郭沐欣、郭沐恬、许之妍、葛欣玥、朱伊一、杨璟雯、付明栩、杨欣悦、樊幼汐、张溢苒、贾屿桐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</w:t>
      </w: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全部吃光，都是光盘小达人，非常棒！</w:t>
      </w:r>
    </w:p>
    <w:p w14:paraId="1746F3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2.午睡情况</w:t>
      </w:r>
    </w:p>
    <w:p w14:paraId="05E557DD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屹珩、张景博、任景衡、戴殊然、孙卓、陈俊羲、戌严铭、张辰浠、方皓楠、祝苻、黄子书、刘家兴、夏锦熙、张婉宜、王泉琳、郭沐欣、郭沐恬、许之妍、葛欣玥、朱伊一、杨璟雯、付明栩、杨欣悦、樊幼汐、郑佳涵、张溢苒、贾屿桐、卢姝妧</w:t>
      </w:r>
      <w:r>
        <w:rPr>
          <w:rFonts w:hint="eastAsia" w:ascii="宋体" w:hAnsi="宋体" w:cs="宋体"/>
          <w:b/>
          <w:bCs/>
          <w:kern w:val="0"/>
          <w:sz w:val="24"/>
          <w:szCs w:val="24"/>
          <w:u w:val="single"/>
          <w:lang w:val="en-US" w:eastAsia="zh-CN"/>
        </w:rPr>
        <w:t>、李江月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  <w:t>能够在13:00前全部入睡，棒棒哒。</w:t>
      </w:r>
    </w:p>
    <w:p w14:paraId="7FBE102E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3F761648">
      <w:pPr>
        <w:ind w:firstLine="480" w:firstLineChars="200"/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F70326F">
      <w:pPr>
        <w:jc w:val="both"/>
        <w:rPr>
          <w:rFonts w:hint="eastAsia" w:ascii="宋体" w:hAnsi="宋体" w:eastAsia="宋体" w:cs="宋体"/>
          <w:b w:val="0"/>
          <w:bCs w:val="0"/>
          <w:i w:val="0"/>
          <w:iCs w:val="0"/>
          <w:color w:val="auto"/>
          <w:kern w:val="0"/>
          <w:sz w:val="24"/>
          <w:szCs w:val="24"/>
          <w:u w:val="none"/>
          <w:lang w:val="en-US" w:eastAsia="zh-CN" w:bidi="ar"/>
        </w:rPr>
      </w:pPr>
    </w:p>
    <w:p w14:paraId="182E6B13">
      <w:pPr>
        <w:ind w:firstLine="480" w:firstLineChars="200"/>
        <w:jc w:val="left"/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Times">
    <w:panose1 w:val="00000500000000020000"/>
    <w:charset w:val="00"/>
    <w:family w:val="auto"/>
    <w:pitch w:val="default"/>
    <w:sig w:usb0="E00002FF" w:usb1="5000205A" w:usb2="00000000" w:usb3="00000000" w:csb0="2000019F" w:csb1="4F010000"/>
  </w:font>
  <w:font w:name="Optima">
    <w:panose1 w:val="02000503060000020004"/>
    <w:charset w:val="00"/>
    <w:family w:val="auto"/>
    <w:pitch w:val="default"/>
    <w:sig w:usb0="80000067" w:usb1="00000000" w:usb2="00000000" w:usb3="00000000" w:csb0="0000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TA4NzIyN2MxYTlmMzQ1NGE2MjU5NWRkMjhlOGMxYTAifQ=="/>
  </w:docVars>
  <w:rsids>
    <w:rsidRoot w:val="62FF13F0"/>
    <w:rsid w:val="0B607ABD"/>
    <w:rsid w:val="0F9303EC"/>
    <w:rsid w:val="199F4BF6"/>
    <w:rsid w:val="1DCF1058"/>
    <w:rsid w:val="1FBD7DFA"/>
    <w:rsid w:val="1FD740A1"/>
    <w:rsid w:val="2096010F"/>
    <w:rsid w:val="210146C8"/>
    <w:rsid w:val="2A205B93"/>
    <w:rsid w:val="2CFE5980"/>
    <w:rsid w:val="2F130A19"/>
    <w:rsid w:val="2F136CE2"/>
    <w:rsid w:val="337E3B50"/>
    <w:rsid w:val="36EC3873"/>
    <w:rsid w:val="37EFBC54"/>
    <w:rsid w:val="3C6F5DAF"/>
    <w:rsid w:val="3CD43181"/>
    <w:rsid w:val="3FAE74CC"/>
    <w:rsid w:val="3FED1FB7"/>
    <w:rsid w:val="3FFB8530"/>
    <w:rsid w:val="41833D9F"/>
    <w:rsid w:val="4ADD6220"/>
    <w:rsid w:val="4B79052B"/>
    <w:rsid w:val="4FFFCF14"/>
    <w:rsid w:val="53E6497F"/>
    <w:rsid w:val="5AEB2A13"/>
    <w:rsid w:val="5B7BB021"/>
    <w:rsid w:val="5E757CEF"/>
    <w:rsid w:val="5E7FACBF"/>
    <w:rsid w:val="5EFF14B4"/>
    <w:rsid w:val="62FF13F0"/>
    <w:rsid w:val="64CD379E"/>
    <w:rsid w:val="66E59E89"/>
    <w:rsid w:val="67BF2AAA"/>
    <w:rsid w:val="68151DD7"/>
    <w:rsid w:val="68E479CC"/>
    <w:rsid w:val="6DD61AD7"/>
    <w:rsid w:val="6E67B918"/>
    <w:rsid w:val="6F5F295E"/>
    <w:rsid w:val="6FDFEDD1"/>
    <w:rsid w:val="6FEE6781"/>
    <w:rsid w:val="6FFF26A2"/>
    <w:rsid w:val="733C2415"/>
    <w:rsid w:val="739F0D45"/>
    <w:rsid w:val="73BD948E"/>
    <w:rsid w:val="771B1057"/>
    <w:rsid w:val="774A6632"/>
    <w:rsid w:val="77DFB190"/>
    <w:rsid w:val="785FA6EE"/>
    <w:rsid w:val="7906221F"/>
    <w:rsid w:val="79C42D64"/>
    <w:rsid w:val="79FEDE54"/>
    <w:rsid w:val="7CEC70DE"/>
    <w:rsid w:val="7DF72BE6"/>
    <w:rsid w:val="7F6704B9"/>
    <w:rsid w:val="7FFF902C"/>
    <w:rsid w:val="92DFAAFC"/>
    <w:rsid w:val="96650A94"/>
    <w:rsid w:val="98AF741B"/>
    <w:rsid w:val="A9FFF365"/>
    <w:rsid w:val="ADFF6287"/>
    <w:rsid w:val="AE4F22E0"/>
    <w:rsid w:val="DEF233B9"/>
    <w:rsid w:val="DF165EC5"/>
    <w:rsid w:val="DF769A2B"/>
    <w:rsid w:val="DFBF2BDD"/>
    <w:rsid w:val="DFDB1B37"/>
    <w:rsid w:val="E7F7288E"/>
    <w:rsid w:val="EA1F9B8F"/>
    <w:rsid w:val="F3FCD014"/>
    <w:rsid w:val="F5EF78FB"/>
    <w:rsid w:val="F76FBE2D"/>
    <w:rsid w:val="F99DABBC"/>
    <w:rsid w:val="F9DDD50A"/>
    <w:rsid w:val="FBEFFC7E"/>
    <w:rsid w:val="FEF735B0"/>
    <w:rsid w:val="FF35412C"/>
    <w:rsid w:val="FF632A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5">
    <w:name w:val="Emphasis"/>
    <w:basedOn w:val="4"/>
    <w:qFormat/>
    <w:uiPriority w:val="0"/>
  </w:style>
  <w:style w:type="character" w:styleId="6">
    <w:name w:val="Hyperlink"/>
    <w:basedOn w:val="4"/>
    <w:qFormat/>
    <w:uiPriority w:val="0"/>
    <w:rPr>
      <w:color w:val="498929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1413</Words>
  <Characters>1554</Characters>
  <Lines>0</Lines>
  <Paragraphs>0</Paragraphs>
  <TotalTime>21</TotalTime>
  <ScaleCrop>false</ScaleCrop>
  <LinksUpToDate>false</LinksUpToDate>
  <CharactersWithSpaces>1571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2021-09-14T12:38:00Z</dcterms:created>
  <dc:creator>batman</dc:creator>
  <cp:lastModifiedBy>L. 想</cp:lastModifiedBy>
  <cp:lastPrinted>2022-09-14T08:51:00Z</cp:lastPrinted>
  <dcterms:modified xsi:type="dcterms:W3CDTF">2026-03-29T15:24:58Z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DDF63879757BECF1A6CED0688CBA2ECB_43</vt:lpwstr>
  </property>
</Properties>
</file>