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(3.26)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实到22人，1人事假。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姓名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29DC784C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签到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姓名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739C405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签到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吴玥兮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周荣安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rPr>
          <w:trHeight w:val="369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承芮伊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徐一凯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常祈安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范宥泽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李舒扬</w:t>
            </w:r>
          </w:p>
        </w:tc>
        <w:tc>
          <w:tcPr>
            <w:tcW w:w="936" w:type="dxa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bottom"/>
          </w:tcPr>
          <w:p w14:paraId="6E2A6059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杨承明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郑宇函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潘言恩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左晨昕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3DD72A22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吴梓溪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王芷柠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莫梓涵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E3F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18F168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程墨桐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王天乐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陈望舒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严子沐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卢欣悦</w:t>
            </w:r>
          </w:p>
        </w:tc>
        <w:tc>
          <w:tcPr>
            <w:tcW w:w="471" w:type="pct"/>
            <w:vAlign w:val="center"/>
          </w:tcPr>
          <w:p w14:paraId="1F7EB57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shd w:val="clear" w:color="auto" w:fill="auto"/>
            <w:vAlign w:val="center"/>
          </w:tcPr>
          <w:p w14:paraId="091D7C67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鲍伽一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李一诺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shd w:val="clear" w:color="auto" w:fill="auto"/>
            <w:vAlign w:val="center"/>
          </w:tcPr>
          <w:p w14:paraId="6928223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  <w:lang w:val="en-US" w:eastAsia="zh-CN"/>
              </w:rPr>
              <w:t>周子沐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王劲霖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未喝牛奶</w:t>
            </w:r>
          </w:p>
        </w:tc>
        <w:tc>
          <w:tcPr>
            <w:tcW w:w="777" w:type="pct"/>
            <w:vAlign w:val="center"/>
          </w:tcPr>
          <w:p w14:paraId="7E589ABF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625" w:type="pct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</w:tbl>
    <w:p w14:paraId="6F9B3F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二、区域游戏</w:t>
      </w:r>
    </w:p>
    <w:p w14:paraId="69F03B6B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firstLine="420" w:firstLineChars="200"/>
        <w:jc w:val="left"/>
        <w:textAlignment w:val="auto"/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今天的区域游戏时间，孩子们在区域中尽情探索春日的美好与乐趣。</w:t>
      </w:r>
    </w:p>
    <w:p w14:paraId="76EBA7C9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firstLine="420" w:firstLineChars="200"/>
        <w:jc w:val="left"/>
        <w:textAlignment w:val="auto"/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美工区热闹又充满创意，宝贝们用画笔、黏土、彩纸等材料尽情创作。</w:t>
      </w: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让春日花朵在指尖绽放；</w:t>
      </w: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自然材料区，</w:t>
      </w: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孩子们用各种自然材料摆放出了春天的场景，有蝴蝶、盛开的花朵、温暖的太阳，用自然材料感受春天的生机。</w:t>
      </w: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益智区中，宝贝们沉浸在自制春日益智玩具的探索里。大家围坐在一起玩 “花花成长棋”，在掷骰子、走棋子的过程中，了解花朵从种子到开花的生长秘密；有的宝贝摆弄着形状拼搭玩具，在动手操作中锻炼观察力与逻辑思维，在合作游戏中学会耐心等待与谦让。</w:t>
      </w:r>
    </w:p>
    <w:p w14:paraId="566EFB13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firstLine="420" w:firstLineChars="200"/>
        <w:jc w:val="left"/>
        <w:textAlignment w:val="auto"/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自然探究区里，孩子们变身小小观察家。有的宝贝细心给植物浇水、照料蔬菜边角料盆栽，感受生命成长的力量；有的认真记录植物的生长变化，用画笔描绘风信子、小苗的模样，在亲近自然中学会观察与珍惜。建构区中，宝贝们用雪花片、拼插积木大胆搭建，有的垒起高高的春日城堡，有的组装出创意机械装置，在动手拼搭中锻炼空间想象力与手眼协调能力，体验着创造与合作的成就感。</w:t>
      </w:r>
    </w:p>
    <w:p w14:paraId="30E475E7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firstLine="420" w:firstLineChars="200"/>
        <w:jc w:val="left"/>
        <w:textAlignment w:val="auto"/>
        <w:rPr>
          <w:rFonts w:hint="default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整个区域游戏过程中，孩子们自由选择、大胆尝试、友好互动，在玩中学、学中乐，不仅锻炼了动手能力、思维能力与交往能力，更在春日主题的探索中，真切感受到了自然与生活的美好，每一个专注的小身影，都是今天最闪亮的成长印记🌱。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3191446C">
        <w:trPr>
          <w:trHeight w:val="2493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52C0C466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391920"/>
                  <wp:effectExtent l="0" t="0" r="19685" b="508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15B8AAC">
            <w:pPr>
              <w:jc w:val="both"/>
              <w:rPr>
                <w:rFonts w:hint="default" w:eastAsiaTheme="minor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58010" cy="1365885"/>
                  <wp:effectExtent l="0" t="0" r="21590" b="5715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365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2B72ADA">
            <w:pPr>
              <w:jc w:val="center"/>
            </w:pPr>
            <w:r>
              <w:drawing>
                <wp:inline distT="0" distB="0" distL="114300" distR="114300">
                  <wp:extent cx="1861820" cy="1362075"/>
                  <wp:effectExtent l="0" t="0" r="17780" b="9525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6EABB2">
        <w:trPr>
          <w:trHeight w:val="2327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49562179">
            <w:pPr>
              <w:jc w:val="both"/>
            </w:pPr>
            <w:r>
              <w:drawing>
                <wp:inline distT="0" distB="0" distL="114300" distR="114300">
                  <wp:extent cx="1858010" cy="1406525"/>
                  <wp:effectExtent l="0" t="0" r="21590" b="15875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0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DD07CBB">
            <w:pPr>
              <w:jc w:val="both"/>
            </w:pPr>
            <w:r>
              <w:drawing>
                <wp:inline distT="0" distB="0" distL="114300" distR="114300">
                  <wp:extent cx="1855470" cy="1453515"/>
                  <wp:effectExtent l="0" t="0" r="24130" b="19685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453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07D40C2">
            <w:pPr>
              <w:jc w:val="center"/>
            </w:pPr>
            <w:r>
              <w:drawing>
                <wp:inline distT="0" distB="0" distL="114300" distR="114300">
                  <wp:extent cx="1863090" cy="1426210"/>
                  <wp:effectExtent l="0" t="0" r="16510" b="2159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26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67A75A1">
        <w:trPr>
          <w:trHeight w:val="2381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22EC6DEE">
            <w:pPr>
              <w:jc w:val="both"/>
            </w:pPr>
            <w:r>
              <w:drawing>
                <wp:inline distT="0" distB="0" distL="114300" distR="114300">
                  <wp:extent cx="1856105" cy="1421130"/>
                  <wp:effectExtent l="0" t="0" r="23495" b="127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42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8068EC2">
            <w:pPr>
              <w:jc w:val="both"/>
            </w:pPr>
            <w:r>
              <w:drawing>
                <wp:inline distT="0" distB="0" distL="114300" distR="114300">
                  <wp:extent cx="1860550" cy="1454785"/>
                  <wp:effectExtent l="0" t="0" r="19050" b="18415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5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75A1550">
            <w:pPr>
              <w:jc w:val="center"/>
            </w:pPr>
            <w:r>
              <w:drawing>
                <wp:inline distT="0" distB="0" distL="114300" distR="114300">
                  <wp:extent cx="1854835" cy="1426210"/>
                  <wp:effectExtent l="0" t="0" r="24765" b="2159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835" cy="1426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3E5844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4CD7F49C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80" w:firstLine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户外活动</w:t>
      </w:r>
    </w:p>
    <w:p w14:paraId="55B52E9C">
      <w:pPr>
        <w:keepNext w:val="0"/>
        <w:keepLines w:val="0"/>
        <w:widowControl/>
        <w:suppressLineNumbers w:val="0"/>
        <w:ind w:left="0" w:firstLine="480" w:firstLineChars="200"/>
        <w:jc w:val="left"/>
        <w:rPr>
          <w:i w:val="0"/>
          <w:iCs w:val="0"/>
          <w:caps w:val="0"/>
          <w:color w:val="000000"/>
          <w:spacing w:val="0"/>
          <w:u w:val="none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u w:val="none"/>
          <w:lang w:val="en-US" w:eastAsia="zh-CN" w:bidi="ar"/>
        </w:rPr>
        <w:t>今天的户外活动时间，宝贝们来到皮球区，在阳光下尽情拍球、传球、追逐嬉戏。大家灵活控制皮球，在奔跑与跳跃中锻炼了肢体协调性与反应力，还学会了有序等待、互相配合，欢声笑语里满是运动的快乐与活力！孩子们在玩中学、学中乐，在春日探索中收获自信与成长</w:t>
      </w:r>
      <w:r>
        <w:rPr>
          <w:rFonts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u w:val="none"/>
          <w:lang w:val="en-US" w:eastAsia="zh-CN" w:bidi="ar"/>
        </w:rPr>
        <w:t>。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793C7F9C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05803B5F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0550" cy="1396365"/>
                  <wp:effectExtent l="0" t="0" r="19050" b="635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396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274004B">
            <w:pPr>
              <w:jc w:val="both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1858645" cy="1501775"/>
                  <wp:effectExtent l="0" t="0" r="20955" b="22225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50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1247C97E">
            <w:pPr>
              <w:jc w:val="center"/>
            </w:pPr>
            <w:r>
              <w:drawing>
                <wp:inline distT="0" distB="0" distL="114300" distR="114300">
                  <wp:extent cx="1862455" cy="1570355"/>
                  <wp:effectExtent l="0" t="0" r="17145" b="4445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57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77B217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567651BF">
            <w:pPr>
              <w:jc w:val="both"/>
            </w:pPr>
            <w:r>
              <w:drawing>
                <wp:inline distT="0" distB="0" distL="114300" distR="114300">
                  <wp:extent cx="1858645" cy="1677670"/>
                  <wp:effectExtent l="0" t="0" r="20955" b="2413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677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A33B5E7">
            <w:pPr>
              <w:jc w:val="both"/>
            </w:pPr>
            <w:r>
              <w:drawing>
                <wp:inline distT="0" distB="0" distL="114300" distR="114300">
                  <wp:extent cx="1856740" cy="1629410"/>
                  <wp:effectExtent l="0" t="0" r="22860" b="2159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740" cy="162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D8E8CA1">
            <w:pPr>
              <w:jc w:val="center"/>
            </w:pPr>
            <w:r>
              <w:drawing>
                <wp:inline distT="0" distB="0" distL="114300" distR="114300">
                  <wp:extent cx="1863725" cy="1577340"/>
                  <wp:effectExtent l="0" t="0" r="15875" b="22860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57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A1876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80" w:firstLineChars="200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四、集体活动</w:t>
      </w:r>
    </w:p>
    <w:p w14:paraId="728CD7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before="0" w:beforeLines="0" w:after="0" w:afterLines="0" w:line="240" w:lineRule="auto"/>
        <w:textAlignment w:val="auto"/>
        <w:outlineLvl w:val="9"/>
        <w:rPr>
          <w:rFonts w:hint="default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/>
          <w:b w:val="0"/>
          <w:bCs w:val="0"/>
          <w:lang w:val="en-US" w:eastAsia="zh-CN"/>
        </w:rPr>
        <w:t>今天开展了音乐活动《春天》，</w:t>
      </w:r>
      <w:r>
        <w:rPr>
          <w:rFonts w:hint="eastAsia"/>
          <w:b w:val="0"/>
          <w:bCs w:val="0"/>
        </w:rPr>
        <w:t>《春天》是一节歌唱类的音乐活动。</w:t>
      </w:r>
      <w:r>
        <w:rPr>
          <w:rFonts w:hint="eastAsia"/>
          <w:b w:val="0"/>
          <w:bCs w:val="0"/>
          <w:lang w:val="en-US" w:eastAsia="zh-CN"/>
        </w:rPr>
        <w:t>这</w:t>
      </w:r>
      <w:r>
        <w:rPr>
          <w:rFonts w:hint="eastAsia"/>
          <w:b w:val="0"/>
          <w:bCs w:val="0"/>
        </w:rPr>
        <w:t>是一首曲调舒缓的、3/4拍的儿童歌曲，旋律流畅，歌词描绘了一幅充满生机的春色图景，充满了生机和活力，表现了春天的美丽</w:t>
      </w:r>
      <w:r>
        <w:rPr>
          <w:rFonts w:hint="eastAsia"/>
          <w:b w:val="0"/>
          <w:bCs w:val="0"/>
          <w:lang w:val="en-US" w:eastAsia="zh-CN"/>
        </w:rPr>
        <w:t>景色</w:t>
      </w:r>
      <w:r>
        <w:rPr>
          <w:rFonts w:hint="eastAsia"/>
          <w:b w:val="0"/>
          <w:bCs w:val="0"/>
        </w:rPr>
        <w:t>和欢</w:t>
      </w:r>
      <w:r>
        <w:rPr>
          <w:rFonts w:hint="eastAsia"/>
          <w:b w:val="0"/>
          <w:bCs w:val="0"/>
          <w:lang w:val="en-US" w:eastAsia="zh-CN"/>
        </w:rPr>
        <w:t>快</w:t>
      </w:r>
      <w:r>
        <w:rPr>
          <w:rFonts w:hint="eastAsia"/>
          <w:b w:val="0"/>
          <w:bCs w:val="0"/>
        </w:rPr>
        <w:t>的情绪。歌词通俗易懂，画面性强。本节教学活动主要让幼儿感受3/4拍歌曲的特点，在图谱的帮助下来学唱歌曲。</w:t>
      </w:r>
      <w:r>
        <w:rPr>
          <w:rFonts w:hint="eastAsia" w:ascii="宋体" w:hAnsi="宋体"/>
          <w:b w:val="0"/>
          <w:bCs w:val="0"/>
          <w:szCs w:val="21"/>
        </w:rPr>
        <w:t xml:space="preserve"> </w:t>
      </w:r>
      <w:r>
        <w:rPr>
          <w:rFonts w:hint="eastAsia" w:ascii="宋体" w:hAnsi="宋体"/>
          <w:b w:val="0"/>
          <w:bCs w:val="0"/>
          <w:szCs w:val="21"/>
          <w:lang w:val="en-US" w:eastAsia="zh-CN"/>
        </w:rPr>
        <w:t>活动中孩子们能</w:t>
      </w:r>
      <w:r>
        <w:rPr>
          <w:rFonts w:hint="eastAsia"/>
          <w:b w:val="0"/>
          <w:bCs w:val="0"/>
        </w:rPr>
        <w:t>借助图谱、动作理解歌词内容，随音乐有节奏地学唱歌曲。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1AB5508F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21B1160B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1185" cy="1484630"/>
                  <wp:effectExtent l="0" t="0" r="18415" b="13970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8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1B999ABE">
            <w:pPr>
              <w:jc w:val="both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1858010" cy="1402080"/>
                  <wp:effectExtent l="0" t="0" r="21590" b="20320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0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58D3086">
            <w:pPr>
              <w:jc w:val="center"/>
            </w:pPr>
            <w:r>
              <w:drawing>
                <wp:inline distT="0" distB="0" distL="114300" distR="114300">
                  <wp:extent cx="1860550" cy="1329690"/>
                  <wp:effectExtent l="0" t="0" r="19050" b="1651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329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7B3D95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07FF236E">
            <w:pPr>
              <w:jc w:val="both"/>
            </w:pPr>
            <w:r>
              <w:drawing>
                <wp:inline distT="0" distB="0" distL="114300" distR="114300">
                  <wp:extent cx="1859915" cy="1551305"/>
                  <wp:effectExtent l="0" t="0" r="19685" b="23495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551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EC6B508">
            <w:pPr>
              <w:jc w:val="both"/>
            </w:pPr>
            <w:r>
              <w:drawing>
                <wp:inline distT="0" distB="0" distL="114300" distR="114300">
                  <wp:extent cx="1863090" cy="1398270"/>
                  <wp:effectExtent l="0" t="0" r="16510" b="24130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8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311E2E1">
            <w:pPr>
              <w:jc w:val="center"/>
            </w:pPr>
            <w:r>
              <w:drawing>
                <wp:inline distT="0" distB="0" distL="114300" distR="114300">
                  <wp:extent cx="1856105" cy="1461135"/>
                  <wp:effectExtent l="0" t="0" r="23495" b="12065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46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14:paraId="0A1A3A9D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38729674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0C9B928A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五、家园互动</w:t>
      </w:r>
    </w:p>
    <w:p w14:paraId="7D730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eastAsia" w:ascii="宋体" w:hAnsi="宋体"/>
          <w:color w:val="000000"/>
          <w:szCs w:val="21"/>
          <w:lang w:val="en-US" w:eastAsia="zh-CN"/>
        </w:rPr>
        <w:t>春天来了，回家可以和孩子们一起阅读有关春天的绘本，解锁更多关于春天的小秘密，同时可以增进亲子感情哦～</w:t>
      </w:r>
    </w:p>
    <w:sectPr>
      <w:footerReference r:id="rId3" w:type="default"/>
      <w:pgSz w:w="11906" w:h="16838"/>
      <w:pgMar w:top="567" w:right="1304" w:bottom="56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字体管家棉花糖">
    <w:panose1 w:val="00020600040101010101"/>
    <w:charset w:val="86"/>
    <w:family w:val="auto"/>
    <w:pitch w:val="default"/>
    <w:sig w:usb0="A00002BF" w:usb1="18EF7CFA" w:usb2="00000016" w:usb3="00000000" w:csb0="00040003" w:csb1="801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9BCFE47"/>
    <w:multiLevelType w:val="singleLevel"/>
    <w:tmpl w:val="D9BCFE47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1FBB0310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AE7B5DE"/>
    <w:rsid w:val="3B131C51"/>
    <w:rsid w:val="3B1A4D04"/>
    <w:rsid w:val="3B38457E"/>
    <w:rsid w:val="3B570C6C"/>
    <w:rsid w:val="3B6ED987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B40BF9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6C4DF9"/>
    <w:rsid w:val="4CB726ED"/>
    <w:rsid w:val="4DAE1980"/>
    <w:rsid w:val="4DE33ACB"/>
    <w:rsid w:val="4DF3B706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7D7FFA6"/>
    <w:rsid w:val="57FBD49C"/>
    <w:rsid w:val="57FD73CC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BCC73C0"/>
    <w:rsid w:val="5C273FD2"/>
    <w:rsid w:val="5C2A25AC"/>
    <w:rsid w:val="5C2C3389"/>
    <w:rsid w:val="5C6E67A6"/>
    <w:rsid w:val="5D4472B7"/>
    <w:rsid w:val="5D937391"/>
    <w:rsid w:val="5D9D6190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5FFEE914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2F92DD9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6BFECE6"/>
    <w:rsid w:val="67094792"/>
    <w:rsid w:val="67392762"/>
    <w:rsid w:val="6764148B"/>
    <w:rsid w:val="6767695F"/>
    <w:rsid w:val="67824561"/>
    <w:rsid w:val="696E6B4A"/>
    <w:rsid w:val="69F760B6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0D5B80"/>
    <w:rsid w:val="6EEA35D1"/>
    <w:rsid w:val="6F3713CB"/>
    <w:rsid w:val="6F5F9650"/>
    <w:rsid w:val="6F624B4B"/>
    <w:rsid w:val="6F7B4BDC"/>
    <w:rsid w:val="6FF362AF"/>
    <w:rsid w:val="6FFF0DBA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9EDE77F"/>
    <w:rsid w:val="7A787181"/>
    <w:rsid w:val="7B2E691E"/>
    <w:rsid w:val="7B3F5288"/>
    <w:rsid w:val="7B7E1B94"/>
    <w:rsid w:val="7B974749"/>
    <w:rsid w:val="7BF45FB1"/>
    <w:rsid w:val="7BFB786C"/>
    <w:rsid w:val="7C182A04"/>
    <w:rsid w:val="7D155799"/>
    <w:rsid w:val="7D7E706F"/>
    <w:rsid w:val="7D932B60"/>
    <w:rsid w:val="7D9BEDB9"/>
    <w:rsid w:val="7DA346A2"/>
    <w:rsid w:val="7DAE58B9"/>
    <w:rsid w:val="7DD27B12"/>
    <w:rsid w:val="7DFD0C42"/>
    <w:rsid w:val="7E2A2289"/>
    <w:rsid w:val="7E337971"/>
    <w:rsid w:val="7E480287"/>
    <w:rsid w:val="7E96BABB"/>
    <w:rsid w:val="7ECBC09E"/>
    <w:rsid w:val="7ED7110D"/>
    <w:rsid w:val="7EDC4652"/>
    <w:rsid w:val="7EFD2ECB"/>
    <w:rsid w:val="7F5FBA8F"/>
    <w:rsid w:val="7FB073D5"/>
    <w:rsid w:val="7FBCE085"/>
    <w:rsid w:val="7FCB20FA"/>
    <w:rsid w:val="7FE3AD06"/>
    <w:rsid w:val="9FFFB41C"/>
    <w:rsid w:val="B7EE172D"/>
    <w:rsid w:val="C5BFDFA1"/>
    <w:rsid w:val="CEF62F0C"/>
    <w:rsid w:val="D2697AB0"/>
    <w:rsid w:val="D6FD15E2"/>
    <w:rsid w:val="D7CF8EDB"/>
    <w:rsid w:val="DEFF4427"/>
    <w:rsid w:val="DFBBAA49"/>
    <w:rsid w:val="DFD96D39"/>
    <w:rsid w:val="DFF73247"/>
    <w:rsid w:val="DFFF33A9"/>
    <w:rsid w:val="E77F92D0"/>
    <w:rsid w:val="EBBF7E37"/>
    <w:rsid w:val="ECBB1C7F"/>
    <w:rsid w:val="EE9B6179"/>
    <w:rsid w:val="EFEFD14A"/>
    <w:rsid w:val="EFFFC7DE"/>
    <w:rsid w:val="F7E77A5A"/>
    <w:rsid w:val="F993CD1A"/>
    <w:rsid w:val="FB7C5AF1"/>
    <w:rsid w:val="FB926BDA"/>
    <w:rsid w:val="FBF977EF"/>
    <w:rsid w:val="FCD5AABD"/>
    <w:rsid w:val="FD4FF203"/>
    <w:rsid w:val="FE3DEFAF"/>
    <w:rsid w:val="FF33CC0A"/>
    <w:rsid w:val="FF9DAD2E"/>
    <w:rsid w:val="FFCFA1E9"/>
    <w:rsid w:val="FFDB5E28"/>
    <w:rsid w:val="FFEF08FA"/>
    <w:rsid w:val="FFEF848B"/>
    <w:rsid w:val="FFFB9185"/>
    <w:rsid w:val="FFFBEAF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1</TotalTime>
  <ScaleCrop>false</ScaleCrop>
  <LinksUpToDate>false</LinksUpToDate>
  <CharactersWithSpaces>707</CharactersWithSpaces>
  <Application>WPS Office_12.1.25205.25205_F1E327BC-269C-435d-A152-05C5408002CA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2021-10-09T13:20:00Z</dcterms:created>
  <dc:creator>john</dc:creator>
  <cp:lastModifiedBy>沙加</cp:lastModifiedBy>
  <cp:lastPrinted>2024-12-13T15:53:00Z</cp:lastPrinted>
  <dcterms:modified xsi:type="dcterms:W3CDTF">2026-03-26T12:47:44Z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2052-12.1.25205.25205</vt:lpwstr>
  </property>
  <property fmtid="{D5CDD505-2E9C-101B-9397-08002B2CF9AE}" pid="3" name="ICV">
    <vt:lpwstr>97E18FC69C753D4070BAC4697CBB7417_43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