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904D">
      <w:pPr>
        <w:spacing w:line="460" w:lineRule="exact"/>
        <w:jc w:val="center"/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关于新北区初中语文芦启顺优秀教师培育室第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  <w:lang w:val="en-US" w:eastAsia="zh-CN"/>
        </w:rPr>
        <w:t>三十七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次活动的通知</w:t>
      </w:r>
    </w:p>
    <w:p w14:paraId="0E5BF24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rPr>
          <w:rStyle w:val="8"/>
          <w:rFonts w:hint="eastAsia"/>
          <w:color w:val="313131"/>
          <w:sz w:val="29"/>
          <w:szCs w:val="29"/>
        </w:rPr>
      </w:pPr>
      <w:r>
        <w:rPr>
          <w:rStyle w:val="8"/>
          <w:rFonts w:hint="eastAsia"/>
          <w:color w:val="313131"/>
          <w:sz w:val="29"/>
          <w:szCs w:val="29"/>
        </w:rPr>
        <w:t>相关中学：</w:t>
      </w:r>
    </w:p>
    <w:p w14:paraId="24A3F0C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firstLine="555"/>
        <w:rPr>
          <w:rFonts w:hint="eastAsia"/>
          <w:color w:val="313131"/>
          <w:sz w:val="29"/>
          <w:szCs w:val="29"/>
        </w:rPr>
      </w:pPr>
      <w:r>
        <w:rPr>
          <w:rFonts w:hint="eastAsia"/>
          <w:color w:val="313131"/>
          <w:sz w:val="29"/>
          <w:szCs w:val="29"/>
        </w:rPr>
        <w:t>根据工作安排，新北区初中语文优秀教师培育室</w:t>
      </w:r>
      <w:r>
        <w:rPr>
          <w:rFonts w:hint="eastAsia"/>
          <w:color w:val="313131"/>
          <w:sz w:val="29"/>
          <w:szCs w:val="29"/>
          <w:lang w:val="en-US" w:eastAsia="zh-CN"/>
        </w:rPr>
        <w:t>2</w:t>
      </w:r>
      <w:r>
        <w:rPr>
          <w:rFonts w:hint="eastAsia"/>
          <w:color w:val="313131"/>
          <w:sz w:val="29"/>
          <w:szCs w:val="29"/>
        </w:rPr>
        <w:t>月</w:t>
      </w:r>
      <w:r>
        <w:rPr>
          <w:rFonts w:hint="eastAsia"/>
          <w:color w:val="313131"/>
          <w:sz w:val="29"/>
          <w:szCs w:val="29"/>
          <w:lang w:val="en-US" w:eastAsia="zh-CN"/>
        </w:rPr>
        <w:t>7</w:t>
      </w:r>
      <w:r>
        <w:rPr>
          <w:rFonts w:hint="eastAsia"/>
          <w:color w:val="313131"/>
          <w:sz w:val="29"/>
          <w:szCs w:val="29"/>
        </w:rPr>
        <w:t>日开展第</w:t>
      </w:r>
      <w:r>
        <w:rPr>
          <w:rFonts w:hint="eastAsia"/>
          <w:color w:val="313131"/>
          <w:sz w:val="29"/>
          <w:szCs w:val="29"/>
          <w:lang w:val="en-US" w:eastAsia="zh-CN"/>
        </w:rPr>
        <w:t>37</w:t>
      </w:r>
      <w:r>
        <w:rPr>
          <w:rFonts w:hint="eastAsia"/>
          <w:color w:val="313131"/>
          <w:sz w:val="29"/>
          <w:szCs w:val="29"/>
        </w:rPr>
        <w:t>次活动，具体事项通知如下：</w:t>
      </w:r>
    </w:p>
    <w:p w14:paraId="78513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一、活动时间</w:t>
      </w:r>
    </w:p>
    <w:p w14:paraId="068F3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全天</w:t>
      </w:r>
    </w:p>
    <w:p w14:paraId="607EB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二、活动地点</w:t>
      </w:r>
    </w:p>
    <w:p w14:paraId="515B1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default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腾讯会议</w:t>
      </w:r>
    </w:p>
    <w:p w14:paraId="7E1A2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三、参加对象</w:t>
      </w:r>
    </w:p>
    <w:p w14:paraId="09D3F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51" w:firstLineChars="19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培育室全体成员</w:t>
      </w:r>
    </w:p>
    <w:p w14:paraId="1544B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四、活动主题</w:t>
      </w:r>
    </w:p>
    <w:p w14:paraId="0238E140">
      <w:pPr>
        <w:spacing w:line="460" w:lineRule="exact"/>
        <w:rPr>
          <w:rFonts w:hint="default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“语”时俱进履实地，“研”无止境方致远</w:t>
      </w:r>
    </w:p>
    <w:p w14:paraId="763F7DC7">
      <w:p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五、活动安排</w:t>
      </w:r>
    </w:p>
    <w:tbl>
      <w:tblPr>
        <w:tblStyle w:val="2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701"/>
        <w:gridCol w:w="1178"/>
        <w:gridCol w:w="3419"/>
        <w:gridCol w:w="1640"/>
      </w:tblGrid>
      <w:tr w14:paraId="67AA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gridSpan w:val="2"/>
            <w:noWrap w:val="0"/>
            <w:vAlign w:val="top"/>
          </w:tcPr>
          <w:p w14:paraId="735A5CE9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</w:rPr>
              <w:t>时间</w:t>
            </w:r>
          </w:p>
        </w:tc>
        <w:tc>
          <w:tcPr>
            <w:tcW w:w="4597" w:type="dxa"/>
            <w:gridSpan w:val="2"/>
            <w:noWrap w:val="0"/>
            <w:vAlign w:val="top"/>
          </w:tcPr>
          <w:p w14:paraId="376E88CD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</w:rPr>
              <w:t>内容</w:t>
            </w:r>
          </w:p>
        </w:tc>
        <w:tc>
          <w:tcPr>
            <w:tcW w:w="1640" w:type="dxa"/>
            <w:noWrap w:val="0"/>
            <w:vAlign w:val="top"/>
          </w:tcPr>
          <w:p w14:paraId="5C9E0DA2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</w:rPr>
              <w:t>地点</w:t>
            </w:r>
          </w:p>
        </w:tc>
      </w:tr>
      <w:tr w14:paraId="5AA3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restart"/>
            <w:noWrap w:val="0"/>
            <w:vAlign w:val="center"/>
          </w:tcPr>
          <w:p w14:paraId="04226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日</w:t>
            </w:r>
          </w:p>
        </w:tc>
        <w:tc>
          <w:tcPr>
            <w:tcW w:w="1701" w:type="dxa"/>
            <w:noWrap w:val="0"/>
            <w:vAlign w:val="center"/>
          </w:tcPr>
          <w:p w14:paraId="58F36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上午：9:00-11:00</w:t>
            </w:r>
          </w:p>
        </w:tc>
        <w:tc>
          <w:tcPr>
            <w:tcW w:w="1178" w:type="dxa"/>
            <w:noWrap w:val="0"/>
            <w:vAlign w:val="center"/>
          </w:tcPr>
          <w:p w14:paraId="646DB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课题汇报</w:t>
            </w:r>
          </w:p>
        </w:tc>
        <w:tc>
          <w:tcPr>
            <w:tcW w:w="3419" w:type="dxa"/>
            <w:noWrap w:val="0"/>
            <w:vAlign w:val="center"/>
          </w:tcPr>
          <w:p w14:paraId="56C01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1.课题主持人作主题分享：</w:t>
            </w:r>
          </w:p>
          <w:p w14:paraId="30494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话题一：核心素养导向下初中语文散文阅读教学路径研究</w:t>
            </w:r>
          </w:p>
          <w:p w14:paraId="448A1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话题二：素养导向下初中语文学习任务群教学实践研究</w:t>
            </w:r>
          </w:p>
          <w:p w14:paraId="3411E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2.领衔人点评</w:t>
            </w:r>
          </w:p>
        </w:tc>
        <w:tc>
          <w:tcPr>
            <w:tcW w:w="1640" w:type="dxa"/>
            <w:vMerge w:val="restart"/>
            <w:noWrap w:val="0"/>
            <w:vAlign w:val="center"/>
          </w:tcPr>
          <w:p w14:paraId="7785E68C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腾讯会议</w:t>
            </w:r>
          </w:p>
        </w:tc>
      </w:tr>
      <w:tr w14:paraId="3C6D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24" w:type="dxa"/>
            <w:vMerge w:val="continue"/>
            <w:noWrap w:val="0"/>
            <w:vAlign w:val="top"/>
          </w:tcPr>
          <w:p w14:paraId="2D2E9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60" w:lineRule="exact"/>
              <w:jc w:val="left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DA6D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下午：</w:t>
            </w:r>
          </w:p>
          <w:p w14:paraId="600E8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13:30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-1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178" w:type="dxa"/>
            <w:noWrap w:val="0"/>
            <w:vAlign w:val="center"/>
          </w:tcPr>
          <w:p w14:paraId="3F774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读书交流</w:t>
            </w:r>
          </w:p>
        </w:tc>
        <w:tc>
          <w:tcPr>
            <w:tcW w:w="3419" w:type="dxa"/>
            <w:noWrap w:val="0"/>
            <w:vAlign w:val="center"/>
          </w:tcPr>
          <w:p w14:paraId="36BE8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开展好书推荐、读书分享活动</w:t>
            </w:r>
          </w:p>
          <w:p w14:paraId="50F04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寒假研修任务布置</w:t>
            </w:r>
          </w:p>
        </w:tc>
        <w:tc>
          <w:tcPr>
            <w:tcW w:w="1640" w:type="dxa"/>
            <w:vMerge w:val="continue"/>
            <w:noWrap w:val="0"/>
            <w:vAlign w:val="center"/>
          </w:tcPr>
          <w:p w14:paraId="299A6D7A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6142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324" w:type="dxa"/>
            <w:vMerge w:val="continue"/>
            <w:noWrap w:val="0"/>
            <w:vAlign w:val="top"/>
          </w:tcPr>
          <w:p w14:paraId="6744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60" w:lineRule="exact"/>
              <w:jc w:val="left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F960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15：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-1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178" w:type="dxa"/>
            <w:noWrap w:val="0"/>
            <w:vAlign w:val="center"/>
          </w:tcPr>
          <w:p w14:paraId="2FFB4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引领点评</w:t>
            </w:r>
          </w:p>
        </w:tc>
        <w:tc>
          <w:tcPr>
            <w:tcW w:w="3419" w:type="dxa"/>
            <w:noWrap w:val="0"/>
            <w:vAlign w:val="center"/>
          </w:tcPr>
          <w:p w14:paraId="468D0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领衔人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讲座：</w:t>
            </w:r>
          </w:p>
          <w:p w14:paraId="59C2D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《语文教师如何做“真”研究》（芦启顺）</w:t>
            </w:r>
          </w:p>
          <w:p w14:paraId="63ACA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default" w:ascii="宋体" w:hAnsi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 w14:paraId="141588B3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</w:tbl>
    <w:p w14:paraId="28084DCF">
      <w:pPr>
        <w:numPr>
          <w:ilvl w:val="0"/>
          <w:numId w:val="1"/>
        </w:num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活动要求</w:t>
      </w:r>
    </w:p>
    <w:p w14:paraId="44015FC9">
      <w:pPr>
        <w:spacing w:line="460" w:lineRule="exact"/>
        <w:ind w:left="105" w:leftChars="50" w:right="420" w:firstLine="420" w:firstLineChars="150"/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1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>请全体成员准时上线参加活动，不得无故请假。</w:t>
      </w:r>
    </w:p>
    <w:p w14:paraId="748B1241">
      <w:pPr>
        <w:spacing w:line="460" w:lineRule="exact"/>
        <w:ind w:left="105" w:leftChars="50" w:right="420" w:firstLine="420" w:firstLineChars="150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.会后每位老师上交活动感悟一篇</w:t>
      </w:r>
    </w:p>
    <w:p w14:paraId="0E9D7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`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</w:p>
    <w:p w14:paraId="0202A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</w:t>
      </w:r>
    </w:p>
    <w:p w14:paraId="159B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常州市新北区教育管理服务中心 </w:t>
      </w:r>
      <w:r>
        <w:rPr>
          <w:rFonts w:hint="eastAsia" w:ascii="仿宋_GB2312" w:eastAsia="仿宋_GB2312"/>
          <w:sz w:val="28"/>
        </w:rPr>
        <w:t>i</w:t>
      </w:r>
    </w:p>
    <w:p w14:paraId="1D83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360" w:firstLineChars="150"/>
        <w:jc w:val="right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新北区初中语文芦启顺优秀教师培育室</w:t>
      </w:r>
    </w:p>
    <w:p w14:paraId="4518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5006" w:leftChars="228" w:hanging="4527" w:hangingChars="161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bookmarkEnd w:id="0"/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E168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jJjMzliZGU4ZmE2M2M1MzM5YjcwYTA4YWQ0ZDcifQ=="/>
  </w:docVars>
  <w:rsids>
    <w:rsidRoot w:val="00000000"/>
    <w:rsid w:val="05027C22"/>
    <w:rsid w:val="160A783F"/>
    <w:rsid w:val="22316979"/>
    <w:rsid w:val="29224046"/>
    <w:rsid w:val="295A1A4F"/>
    <w:rsid w:val="37E532BF"/>
    <w:rsid w:val="41057770"/>
    <w:rsid w:val="47E96ACE"/>
    <w:rsid w:val="49C12AD9"/>
    <w:rsid w:val="4BE90D9B"/>
    <w:rsid w:val="56E671B9"/>
    <w:rsid w:val="666B1614"/>
    <w:rsid w:val="6D0D1A0E"/>
    <w:rsid w:val="7EFDF971"/>
    <w:rsid w:val="FFF73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普通表格1"/>
    <w:qFormat/>
    <w:uiPriority w:val="0"/>
    <w:rPr>
      <w:rFonts w:ascii="Times New Roman" w:hAnsi="Times New Roman" w:eastAsia="宋体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8">
    <w:name w:val="要点1"/>
    <w:basedOn w:val="4"/>
    <w:link w:val="1"/>
    <w:qFormat/>
    <w:uiPriority w:val="0"/>
    <w:rPr>
      <w:rFonts w:ascii="Times New Roman" w:hAnsi="Times New Roman" w:eastAsia="宋体"/>
      <w:b/>
      <w:bCs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table" w:customStyle="1" w:styleId="10">
    <w:name w:val="网格型1"/>
    <w:basedOn w:val="5"/>
    <w:qFormat/>
    <w:uiPriority w:val="0"/>
    <w:pPr>
      <w:widowControl w:val="0"/>
      <w:jc w:val="both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217</Words>
  <Characters>229</Characters>
  <Lines>0</Lines>
  <Paragraphs>0</Paragraphs>
  <TotalTime>6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2025-03-22T03:00:00Z</dcterms:created>
  <dc:creator>LENOVO</dc:creator>
  <cp:lastModifiedBy>LENOVO</cp:lastModifiedBy>
  <dcterms:modified xsi:type="dcterms:W3CDTF">2026-03-23T11:53:19Z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eyJoZGlkIjoiMzEwNTM5NzYwMDRjMzkwZTVkZjY2ODkwMGIxNGU0OTUiLCJ1c2VySWQiOiIyMjAzNzYyOTkifQ==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4C4B28AE6AE4472ABA299C1DBF61DA41_13</vt:lpwstr>
  </property>
</Properties>
</file>