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(3.20)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实到21人，1人事假。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</w:tbl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0C2F723B">
        <w:trPr>
          <w:trHeight w:val="21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692D9EA4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38910"/>
                  <wp:effectExtent l="0" t="0" r="21590" b="889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06AFB92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9915" cy="1382395"/>
                  <wp:effectExtent l="0" t="0" r="19685" b="1460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8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5D171B">
            <w:pPr>
              <w:jc w:val="center"/>
            </w:pPr>
            <w:r>
              <w:drawing>
                <wp:inline distT="0" distB="0" distL="114300" distR="114300">
                  <wp:extent cx="1859280" cy="1379855"/>
                  <wp:effectExtent l="0" t="0" r="20320" b="1714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37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30E475E7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区域活动时间，孩子们自主选择喜爱的游戏区域，在轻松愉悦的氛围里尽情探索、快乐游戏。建构区中，大家合作搭建、大胆构思，用积木创造出丰富多样的造型；美工区里，宝贝们动手创作，用彩笔、黏土等材料展现奇思妙想；益智区与角色区中，孩子们专注思考、友好互动，在交流与合作中学会分享与谦让。整个过程中，孩子们专注投入、文明游戏，在玩中学、学中乐，不仅锻炼了动手能力与思维能力，更在互动中收获了友谊与成长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93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27480"/>
                  <wp:effectExtent l="0" t="0" r="19685" b="20320"/>
                  <wp:docPr id="1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2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8645" cy="1429385"/>
                  <wp:effectExtent l="0" t="0" r="20955" b="18415"/>
                  <wp:docPr id="1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2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60550" cy="1628775"/>
                  <wp:effectExtent l="0" t="0" r="19050" b="22225"/>
                  <wp:docPr id="1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327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58645" cy="1567815"/>
                  <wp:effectExtent l="0" t="0" r="20955" b="6985"/>
                  <wp:docPr id="20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56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57375" cy="1515110"/>
                  <wp:effectExtent l="0" t="0" r="22225" b="8890"/>
                  <wp:docPr id="21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1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62455" cy="1499235"/>
                  <wp:effectExtent l="0" t="0" r="17145" b="24765"/>
                  <wp:docPr id="22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9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7A75A1">
        <w:trPr>
          <w:trHeight w:val="23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2EC6DEE">
            <w:pPr>
              <w:jc w:val="both"/>
            </w:pPr>
            <w:r>
              <w:drawing>
                <wp:inline distT="0" distB="0" distL="114300" distR="114300">
                  <wp:extent cx="1860550" cy="1588770"/>
                  <wp:effectExtent l="0" t="0" r="19050" b="11430"/>
                  <wp:docPr id="23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8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8068EC2">
            <w:pPr>
              <w:jc w:val="both"/>
            </w:pPr>
            <w:r>
              <w:drawing>
                <wp:inline distT="0" distB="0" distL="114300" distR="114300">
                  <wp:extent cx="1857375" cy="1597660"/>
                  <wp:effectExtent l="0" t="0" r="22225" b="2540"/>
                  <wp:docPr id="24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9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75A1550">
            <w:pPr>
              <w:jc w:val="center"/>
            </w:pPr>
            <w:r>
              <w:drawing>
                <wp:inline distT="0" distB="0" distL="114300" distR="114300">
                  <wp:extent cx="1861185" cy="1591310"/>
                  <wp:effectExtent l="0" t="0" r="18415" b="8890"/>
                  <wp:docPr id="25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59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3E5844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4AA187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三、春耕活动</w:t>
      </w:r>
    </w:p>
    <w:p w14:paraId="220E3BB1">
      <w:pPr>
        <w:pStyle w:val="5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right="0" w:rightChars="0" w:firstLine="420" w:firstLineChars="200"/>
        <w:jc w:val="left"/>
        <w:textAlignment w:val="auto"/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春风送暖，万物耕植。在 “鸣锣启春・童心耕趣” 春耕节活动中，孩子们带着期待与好奇，走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进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春天、亲近自然。从擂响春锣、诵读古诗，到认识农具、观察种子，再到亲手播种、许下心愿，每一个</w:t>
      </w:r>
      <w:bookmarkStart w:id="0" w:name="_GoBack"/>
      <w:bookmarkEnd w:id="0"/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瞬间都充满童真与热爱。在种植顾问与老师的陪伴下，宝贝们体验劳动的快乐，感受生命成长的奇妙，在小小的心田里种下尊重自然、热爱劳动、珍惜粮食的美好品质。愿每一颗小种子都向阳生长，每一位小朋友都在春天里收获快乐与成长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04620"/>
                  <wp:effectExtent l="0" t="0" r="19050" b="1778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0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9915" cy="1409700"/>
                  <wp:effectExtent l="0" t="0" r="19685" b="1270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62455" cy="1474470"/>
                  <wp:effectExtent l="0" t="0" r="17145" b="2413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7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57375" cy="1418590"/>
                  <wp:effectExtent l="0" t="0" r="22225" b="381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1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54200" cy="1448435"/>
                  <wp:effectExtent l="0" t="0" r="0" b="2476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44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61185" cy="1433195"/>
                  <wp:effectExtent l="0" t="0" r="18415" b="1460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8FF0E8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34CE17E">
            <w:pPr>
              <w:jc w:val="both"/>
            </w:pPr>
            <w:r>
              <w:drawing>
                <wp:inline distT="0" distB="0" distL="114300" distR="114300">
                  <wp:extent cx="1861185" cy="1433195"/>
                  <wp:effectExtent l="0" t="0" r="18415" b="1460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14BD40B">
            <w:pPr>
              <w:jc w:val="both"/>
            </w:pPr>
            <w:r>
              <w:drawing>
                <wp:inline distT="0" distB="0" distL="114300" distR="114300">
                  <wp:extent cx="1863090" cy="1440180"/>
                  <wp:effectExtent l="0" t="0" r="16510" b="762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5D4A2B3">
            <w:pPr>
              <w:jc w:val="center"/>
            </w:pPr>
            <w:r>
              <w:drawing>
                <wp:inline distT="0" distB="0" distL="114300" distR="114300">
                  <wp:extent cx="1854835" cy="1449070"/>
                  <wp:effectExtent l="0" t="0" r="24765" b="2413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0E8F8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CE2696E">
            <w:pPr>
              <w:jc w:val="both"/>
            </w:pPr>
            <w:r>
              <w:drawing>
                <wp:inline distT="0" distB="0" distL="114300" distR="114300">
                  <wp:extent cx="1861185" cy="1471295"/>
                  <wp:effectExtent l="0" t="0" r="18415" b="190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DA4B258">
            <w:pPr>
              <w:jc w:val="both"/>
            </w:pPr>
            <w:r>
              <w:drawing>
                <wp:inline distT="0" distB="0" distL="114300" distR="114300">
                  <wp:extent cx="1859915" cy="1443990"/>
                  <wp:effectExtent l="0" t="0" r="19685" b="3810"/>
                  <wp:docPr id="1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4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01F35BF">
            <w:pPr>
              <w:jc w:val="center"/>
            </w:pPr>
            <w:r>
              <w:drawing>
                <wp:inline distT="0" distB="0" distL="114300" distR="114300">
                  <wp:extent cx="1861820" cy="1504315"/>
                  <wp:effectExtent l="0" t="0" r="17780" b="19685"/>
                  <wp:docPr id="1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50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1A3A9D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五、家园互动</w:t>
      </w:r>
    </w:p>
    <w:p w14:paraId="533CE8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 各位家长，中午好！周末温馨提醒请查收⏰</w:t>
      </w:r>
    </w:p>
    <w:p w14:paraId="2D8A42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1.今天不开展延时班活动，请安排好时间于3:52来园接孩子，并利用周末时间把孩子们的被子晒洗一下。</w:t>
      </w:r>
    </w:p>
    <w:p w14:paraId="1E2750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2.春暖花开，万物复苏，正是感受春天的好时节</w:t>
      </w:r>
      <w:r>
        <w:rPr>
          <w:rFonts w:hint="eastAsia" w:ascii="宋体" w:hAnsi="宋体"/>
          <w:color w:val="000000"/>
          <w:szCs w:val="21"/>
          <w:lang w:val="en-US" w:eastAsia="zh-CN"/>
        </w:rPr>
        <w:t>，</w:t>
      </w:r>
      <w:r>
        <w:rPr>
          <w:rFonts w:hint="default" w:ascii="宋体" w:hAnsi="宋体"/>
          <w:color w:val="000000"/>
          <w:szCs w:val="21"/>
          <w:lang w:val="en-US" w:eastAsia="zh-CN"/>
        </w:rPr>
        <w:t>下周我们将和孩子们一起进入为期4周的“美丽的春天”主题，和孩子们一起感知春天、享受春天、表现春天。</w:t>
      </w:r>
    </w:p>
    <w:p w14:paraId="2E9D07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周末可以和孩子一起走进大自然，寻找春天、发现春天，用镜头记录宝贝们找到的春天，以及宝贝和春日美景的合影。照片可以上传至一起长大App或直接发送至班级群，周一我们将和孩子们一起探寻春天的秘密。同时也欢迎宝贝们将家中与春天主题相关的绘本、亲子手工作品带来幼儿园，我们会在班级里展示、分享，让孩子们一起感受浓浓的春日气息！</w:t>
      </w:r>
    </w:p>
    <w:p w14:paraId="7D730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感谢配合～预祝周末愉快</w:t>
      </w:r>
      <w:r>
        <w:rPr>
          <w:rFonts w:hint="eastAsia" w:ascii="宋体" w:hAnsi="宋体"/>
          <w:color w:val="000000"/>
          <w:szCs w:val="21"/>
          <w:lang w:val="en-US" w:eastAsia="zh-CN"/>
        </w:rPr>
        <w:t>～</w:t>
      </w:r>
    </w:p>
    <w:sectPr>
      <w:footerReference r:id="rId3" w:type="default"/>
      <w:pgSz w:w="11906" w:h="16838"/>
      <w:pgMar w:top="56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-webkit-standard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仓耳小丸子">
    <w:panose1 w:val="02020400000000000000"/>
    <w:charset w:val="86"/>
    <w:family w:val="auto"/>
    <w:pitch w:val="default"/>
    <w:sig w:usb0="80000003" w:usb1="08012000" w:usb2="00000012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BCC73C0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974749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96BABB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CEF62F0C"/>
    <w:rsid w:val="D2697AB0"/>
    <w:rsid w:val="D6FD15E2"/>
    <w:rsid w:val="D7CF8EDB"/>
    <w:rsid w:val="DEFF4427"/>
    <w:rsid w:val="DFBBAA49"/>
    <w:rsid w:val="DFD96D39"/>
    <w:rsid w:val="DFF73247"/>
    <w:rsid w:val="DFFF33A9"/>
    <w:rsid w:val="E77F92D0"/>
    <w:rsid w:val="EBBF7E37"/>
    <w:rsid w:val="ECBB1C7F"/>
    <w:rsid w:val="EE9B6179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8" Type="http://schemas.openxmlformats.org/officeDocument/2006/relationships/fontTable" Target="fontTable.xml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16</TotalTime>
  <ScaleCrop>false</ScaleCrop>
  <LinksUpToDate>false</LinksUpToDate>
  <CharactersWithSpaces>707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2021-10-08T21:20:00Z</dcterms:created>
  <dc:creator>john</dc:creator>
  <cp:lastModifiedBy>沙加</cp:lastModifiedBy>
  <cp:lastPrinted>2024-12-12T23:53:00Z</cp:lastPrinted>
  <dcterms:modified xsi:type="dcterms:W3CDTF">2026-03-20T13:08:49Z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16E3F725CFA7545261D6BC692CD6B706_43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