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A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附件1：2026年常州市小学道德与法治优质课展评研讨活动教学设计模板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3508"/>
        <w:gridCol w:w="3166"/>
      </w:tblGrid>
      <w:tr w14:paraId="6FF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BA9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一、教学内容分析</w:t>
            </w:r>
          </w:p>
        </w:tc>
      </w:tr>
      <w:tr w14:paraId="4968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67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1B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二、教学目标</w:t>
            </w:r>
          </w:p>
        </w:tc>
      </w:tr>
      <w:tr w14:paraId="1BC4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57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F7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三、教学策略选择与设计</w:t>
            </w:r>
          </w:p>
        </w:tc>
      </w:tr>
      <w:tr w14:paraId="00CD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47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1C3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四、教学重点及难点</w:t>
            </w:r>
          </w:p>
        </w:tc>
      </w:tr>
      <w:tr w14:paraId="0502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B9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DA9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五、教学过程</w:t>
            </w:r>
          </w:p>
        </w:tc>
      </w:tr>
      <w:tr w14:paraId="7331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C46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教师活动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5C0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学生活动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372D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设计意图</w:t>
            </w:r>
          </w:p>
        </w:tc>
      </w:tr>
      <w:tr w14:paraId="593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A3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6A5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六、教学评价设计</w:t>
            </w:r>
          </w:p>
        </w:tc>
      </w:tr>
      <w:tr w14:paraId="6119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0C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03A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七、板书设计</w:t>
            </w:r>
          </w:p>
        </w:tc>
      </w:tr>
      <w:tr w14:paraId="61E4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ECA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0D1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4286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D86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7B7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6C9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E91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A04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2A3E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14A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1A67F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1F9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A18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附件2：学校设备要求</w:t>
      </w:r>
    </w:p>
    <w:p w14:paraId="7082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1．展示场地软件、硬件清单：</w:t>
      </w:r>
    </w:p>
    <w:tbl>
      <w:tblPr>
        <w:tblStyle w:val="7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52"/>
        <w:gridCol w:w="6612"/>
      </w:tblGrid>
      <w:tr w14:paraId="453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restart"/>
            <w:vAlign w:val="center"/>
          </w:tcPr>
          <w:p w14:paraId="6FB1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硬件</w:t>
            </w:r>
          </w:p>
        </w:tc>
        <w:tc>
          <w:tcPr>
            <w:tcW w:w="1652" w:type="dxa"/>
            <w:vAlign w:val="center"/>
          </w:tcPr>
          <w:p w14:paraId="5FED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显示设备</w:t>
            </w:r>
          </w:p>
        </w:tc>
        <w:tc>
          <w:tcPr>
            <w:tcW w:w="6612" w:type="dxa"/>
            <w:vAlign w:val="center"/>
          </w:tcPr>
          <w:p w14:paraId="204D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希沃86寸一体机（两块）</w:t>
            </w:r>
          </w:p>
          <w:p w14:paraId="24A4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注：内置电脑为i5系CPU,内存8G，操作系统为Windows10，外接接口为HDMI接口（可外接相应接口笔记本）</w:t>
            </w:r>
          </w:p>
        </w:tc>
      </w:tr>
      <w:tr w14:paraId="4350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center"/>
          </w:tcPr>
          <w:p w14:paraId="3671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 w14:paraId="1FAD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音频设备</w:t>
            </w:r>
          </w:p>
        </w:tc>
        <w:tc>
          <w:tcPr>
            <w:tcW w:w="6612" w:type="dxa"/>
            <w:vAlign w:val="center"/>
          </w:tcPr>
          <w:p w14:paraId="66AE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一体机自带喇叭、手持式无线话筒（两个）</w:t>
            </w:r>
          </w:p>
        </w:tc>
      </w:tr>
      <w:tr w14:paraId="64BC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center"/>
          </w:tcPr>
          <w:p w14:paraId="202E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 w14:paraId="748F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视频展台</w:t>
            </w:r>
          </w:p>
        </w:tc>
        <w:tc>
          <w:tcPr>
            <w:tcW w:w="6612" w:type="dxa"/>
            <w:vAlign w:val="center"/>
          </w:tcPr>
          <w:p w14:paraId="3488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希沃实物展台</w:t>
            </w:r>
          </w:p>
        </w:tc>
      </w:tr>
      <w:tr w14:paraId="69C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center"/>
          </w:tcPr>
          <w:p w14:paraId="53F9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 w14:paraId="3643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无线wifi</w:t>
            </w:r>
          </w:p>
        </w:tc>
        <w:tc>
          <w:tcPr>
            <w:tcW w:w="6612" w:type="dxa"/>
            <w:vAlign w:val="center"/>
          </w:tcPr>
          <w:p w14:paraId="6756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5G网络（可提供10个左右登陆账号）</w:t>
            </w:r>
          </w:p>
        </w:tc>
      </w:tr>
      <w:tr w14:paraId="0DB3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restart"/>
            <w:vAlign w:val="center"/>
          </w:tcPr>
          <w:p w14:paraId="4A63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软件</w:t>
            </w:r>
          </w:p>
        </w:tc>
        <w:tc>
          <w:tcPr>
            <w:tcW w:w="1652" w:type="dxa"/>
            <w:vAlign w:val="center"/>
          </w:tcPr>
          <w:p w14:paraId="4713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办公软件</w:t>
            </w:r>
          </w:p>
        </w:tc>
        <w:tc>
          <w:tcPr>
            <w:tcW w:w="6612" w:type="dxa"/>
            <w:vAlign w:val="center"/>
          </w:tcPr>
          <w:p w14:paraId="4B8A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WPS、希沃白板</w:t>
            </w:r>
          </w:p>
        </w:tc>
      </w:tr>
      <w:tr w14:paraId="07F0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center"/>
          </w:tcPr>
          <w:p w14:paraId="5EC9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 w14:paraId="60E6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音视频软件</w:t>
            </w:r>
          </w:p>
        </w:tc>
        <w:tc>
          <w:tcPr>
            <w:tcW w:w="6612" w:type="dxa"/>
            <w:vAlign w:val="center"/>
          </w:tcPr>
          <w:p w14:paraId="177B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windows media player（系统自带）、QQ影音</w:t>
            </w:r>
          </w:p>
        </w:tc>
      </w:tr>
      <w:tr w14:paraId="7BE5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center"/>
          </w:tcPr>
          <w:p w14:paraId="60DE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 w14:paraId="5E2F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AI软件</w:t>
            </w:r>
          </w:p>
        </w:tc>
        <w:tc>
          <w:tcPr>
            <w:tcW w:w="6612" w:type="dxa"/>
            <w:vAlign w:val="center"/>
          </w:tcPr>
          <w:p w14:paraId="5856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deepseek、豆包、千问、元宝</w:t>
            </w:r>
          </w:p>
        </w:tc>
      </w:tr>
    </w:tbl>
    <w:p w14:paraId="28E8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24"/>
          <w:szCs w:val="24"/>
          <w:u w:val="doub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2．除清单所列硬件外，其他如遥控播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放笔、学生手持移动终端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等硬件设备需自行准备。特别提醒：若对无线网络稳定性有较高要求，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u w:val="double"/>
          <w:lang w:val="en-US" w:eastAsia="zh-CN" w:bidi="ar-SA"/>
        </w:rPr>
        <w:t>请自行携带无线设备，并在调试课件时架构好无线网络。</w:t>
      </w:r>
    </w:p>
    <w:p w14:paraId="058D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3．为保证电脑安全，一律禁止在展示的办公电脑中下载、安装其他个性化软件，如确有需要，请自行携带电脑，并自备音视频转接线。</w:t>
      </w:r>
    </w:p>
    <w:p w14:paraId="74F2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4．为保证现场展示的顺利，请各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在调试课件时，将此文件夹拷贝至展示电脑桌面指定文件夹内。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4月7日调试好之后，不得再修改课件和教学设计。</w:t>
      </w:r>
    </w:p>
    <w:p w14:paraId="7C94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5.展示场地桌椅按小组摆放，6人一组，共8～9个组。</w:t>
      </w:r>
    </w:p>
    <w:p w14:paraId="45D65B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6.联系人：唐老师13813686815（周一～周五 8：00～16：30）</w:t>
      </w:r>
    </w:p>
    <w:p w14:paraId="30ABF81E">
      <w:pPr>
        <w:pStyle w:val="3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876" w:tblpY="6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36"/>
        <w:gridCol w:w="1536"/>
        <w:gridCol w:w="1189"/>
        <w:gridCol w:w="1536"/>
        <w:gridCol w:w="1536"/>
      </w:tblGrid>
      <w:tr w14:paraId="1A27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57D986F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上午节次</w:t>
            </w:r>
          </w:p>
        </w:tc>
        <w:tc>
          <w:tcPr>
            <w:tcW w:w="1480" w:type="dxa"/>
          </w:tcPr>
          <w:p w14:paraId="2DEECD40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1480" w:type="dxa"/>
            <w:vAlign w:val="top"/>
          </w:tcPr>
          <w:p w14:paraId="79060F22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1334" w:type="dxa"/>
            <w:vAlign w:val="top"/>
          </w:tcPr>
          <w:p w14:paraId="63F9754C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下午节次</w:t>
            </w:r>
          </w:p>
        </w:tc>
        <w:tc>
          <w:tcPr>
            <w:tcW w:w="1447" w:type="dxa"/>
            <w:vAlign w:val="top"/>
          </w:tcPr>
          <w:p w14:paraId="6E5E425A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1447" w:type="dxa"/>
            <w:vAlign w:val="top"/>
          </w:tcPr>
          <w:p w14:paraId="532884E7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教学反思</w:t>
            </w:r>
          </w:p>
        </w:tc>
      </w:tr>
      <w:tr w14:paraId="164F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87B18D9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第一节</w:t>
            </w:r>
          </w:p>
        </w:tc>
        <w:tc>
          <w:tcPr>
            <w:tcW w:w="1480" w:type="dxa"/>
          </w:tcPr>
          <w:p w14:paraId="660F5424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20-9:00</w:t>
            </w:r>
          </w:p>
        </w:tc>
        <w:tc>
          <w:tcPr>
            <w:tcW w:w="1480" w:type="dxa"/>
          </w:tcPr>
          <w:p w14:paraId="0225038D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9:10-10:10</w:t>
            </w:r>
          </w:p>
        </w:tc>
        <w:tc>
          <w:tcPr>
            <w:tcW w:w="1334" w:type="dxa"/>
          </w:tcPr>
          <w:p w14:paraId="5F474C35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第五节</w:t>
            </w:r>
          </w:p>
        </w:tc>
        <w:tc>
          <w:tcPr>
            <w:tcW w:w="1447" w:type="dxa"/>
            <w:vAlign w:val="top"/>
          </w:tcPr>
          <w:p w14:paraId="5F500F00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:40</w:t>
            </w:r>
          </w:p>
        </w:tc>
        <w:tc>
          <w:tcPr>
            <w:tcW w:w="1447" w:type="dxa"/>
            <w:vAlign w:val="top"/>
          </w:tcPr>
          <w:p w14:paraId="5E907506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:50-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:50</w:t>
            </w:r>
          </w:p>
        </w:tc>
      </w:tr>
      <w:tr w14:paraId="7165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770183D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第二节</w:t>
            </w:r>
          </w:p>
        </w:tc>
        <w:tc>
          <w:tcPr>
            <w:tcW w:w="1480" w:type="dxa"/>
          </w:tcPr>
          <w:p w14:paraId="3DCC91D4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9:15-9:55</w:t>
            </w:r>
          </w:p>
        </w:tc>
        <w:tc>
          <w:tcPr>
            <w:tcW w:w="1480" w:type="dxa"/>
          </w:tcPr>
          <w:p w14:paraId="6D5EA7BF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10:05-11:05</w:t>
            </w:r>
          </w:p>
        </w:tc>
        <w:tc>
          <w:tcPr>
            <w:tcW w:w="1334" w:type="dxa"/>
          </w:tcPr>
          <w:p w14:paraId="0BC71DB4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第六节</w:t>
            </w:r>
          </w:p>
        </w:tc>
        <w:tc>
          <w:tcPr>
            <w:tcW w:w="1447" w:type="dxa"/>
            <w:vAlign w:val="top"/>
          </w:tcPr>
          <w:p w14:paraId="18BDDD30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:55-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:35</w:t>
            </w:r>
          </w:p>
        </w:tc>
        <w:tc>
          <w:tcPr>
            <w:tcW w:w="1447" w:type="dxa"/>
            <w:vAlign w:val="top"/>
          </w:tcPr>
          <w:p w14:paraId="34442DD9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:45-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:45</w:t>
            </w:r>
          </w:p>
        </w:tc>
      </w:tr>
      <w:tr w14:paraId="6F4B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B431CF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第三节</w:t>
            </w:r>
          </w:p>
        </w:tc>
        <w:tc>
          <w:tcPr>
            <w:tcW w:w="1480" w:type="dxa"/>
          </w:tcPr>
          <w:p w14:paraId="394866D1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10:10-10:50</w:t>
            </w:r>
          </w:p>
        </w:tc>
        <w:tc>
          <w:tcPr>
            <w:tcW w:w="1480" w:type="dxa"/>
          </w:tcPr>
          <w:p w14:paraId="555A66D2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11:00-12:00</w:t>
            </w:r>
          </w:p>
        </w:tc>
        <w:tc>
          <w:tcPr>
            <w:tcW w:w="1334" w:type="dxa"/>
          </w:tcPr>
          <w:p w14:paraId="3044C78D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第七节</w:t>
            </w:r>
          </w:p>
        </w:tc>
        <w:tc>
          <w:tcPr>
            <w:tcW w:w="1447" w:type="dxa"/>
            <w:vAlign w:val="top"/>
          </w:tcPr>
          <w:p w14:paraId="05044B7B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:50-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:30</w:t>
            </w:r>
          </w:p>
        </w:tc>
        <w:tc>
          <w:tcPr>
            <w:tcW w:w="1447" w:type="dxa"/>
            <w:vAlign w:val="top"/>
          </w:tcPr>
          <w:p w14:paraId="16B38C0F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:40-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:40</w:t>
            </w:r>
          </w:p>
        </w:tc>
      </w:tr>
      <w:tr w14:paraId="1317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B9AD929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第四节</w:t>
            </w:r>
          </w:p>
        </w:tc>
        <w:tc>
          <w:tcPr>
            <w:tcW w:w="1480" w:type="dxa"/>
          </w:tcPr>
          <w:p w14:paraId="48E1CC9B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11:05-11:45</w:t>
            </w:r>
          </w:p>
        </w:tc>
        <w:tc>
          <w:tcPr>
            <w:tcW w:w="1480" w:type="dxa"/>
          </w:tcPr>
          <w:p w14:paraId="7ACC2534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12:05-1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:05</w:t>
            </w:r>
          </w:p>
        </w:tc>
        <w:tc>
          <w:tcPr>
            <w:tcW w:w="1334" w:type="dxa"/>
          </w:tcPr>
          <w:p w14:paraId="4F431DCE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2E88870A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6E64C3DF"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B9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附件3：学校课表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DB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C3A2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C3A2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E5156"/>
    <w:rsid w:val="0ABB1630"/>
    <w:rsid w:val="0CDA43A2"/>
    <w:rsid w:val="10174316"/>
    <w:rsid w:val="180A6E51"/>
    <w:rsid w:val="1BDD4B1E"/>
    <w:rsid w:val="1E515532"/>
    <w:rsid w:val="25A96DE8"/>
    <w:rsid w:val="285A12A4"/>
    <w:rsid w:val="29A22F02"/>
    <w:rsid w:val="2AAA5967"/>
    <w:rsid w:val="2B8D6D49"/>
    <w:rsid w:val="38D46E50"/>
    <w:rsid w:val="3C4C1AA6"/>
    <w:rsid w:val="3CD615D6"/>
    <w:rsid w:val="3F4E55A8"/>
    <w:rsid w:val="418B66F5"/>
    <w:rsid w:val="42684837"/>
    <w:rsid w:val="45CB7DFE"/>
    <w:rsid w:val="46495C9D"/>
    <w:rsid w:val="4934502A"/>
    <w:rsid w:val="4BF34243"/>
    <w:rsid w:val="54466EAF"/>
    <w:rsid w:val="5521132F"/>
    <w:rsid w:val="5C2B41F3"/>
    <w:rsid w:val="671962B5"/>
    <w:rsid w:val="673535A0"/>
    <w:rsid w:val="685C7389"/>
    <w:rsid w:val="6D434C92"/>
    <w:rsid w:val="6D5324AC"/>
    <w:rsid w:val="6DEC58D3"/>
    <w:rsid w:val="707B5963"/>
    <w:rsid w:val="726F6121"/>
    <w:rsid w:val="734B7734"/>
    <w:rsid w:val="7499002B"/>
    <w:rsid w:val="74F11190"/>
    <w:rsid w:val="76EE4F1A"/>
    <w:rsid w:val="775F5C36"/>
    <w:rsid w:val="7C4E0BDC"/>
    <w:rsid w:val="7C501917"/>
    <w:rsid w:val="7D793022"/>
    <w:rsid w:val="ED768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4"/>
    <w:basedOn w:val="1"/>
    <w:qFormat/>
    <w:uiPriority w:val="0"/>
    <w:pPr>
      <w:ind w:firstLine="200" w:firstLineChars="200"/>
    </w:pPr>
    <w:rPr>
      <w:rFonts w:eastAsia="方正仿宋_GBK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1783</Words>
  <Characters>2059</Characters>
  <Lines>0</Lines>
  <Paragraphs>0</Paragraphs>
  <TotalTime>22</TotalTime>
  <ScaleCrop>false</ScaleCrop>
  <LinksUpToDate>false</LinksUpToDate>
  <CharactersWithSpaces>2111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2026-01-27T07:33:00Z</dcterms:created>
  <dc:creator>PC</dc:creator>
  <cp:lastModifiedBy>Cherish</cp:lastModifiedBy>
  <cp:lastPrinted>2026-03-13T02:55:00Z</cp:lastPrinted>
  <dcterms:modified xsi:type="dcterms:W3CDTF">2026-03-19T01:04:55Z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eyJoZGlkIjoiNzAzMzA0NTU1ZDYzZTU5NDczNWQ3Y2VjMTI4ODU0OTAiLCJ1c2VySWQiOiI0ODAxOTEzNjkifQ==</vt:lpwstr>
  </property>
  <property fmtid="{D5CDD505-2E9C-101B-9397-08002B2CF9AE}" pid="4" name="ICV">
    <vt:lpwstr>3A748D1EB6A64E938754C387503DF33B_13</vt:lpwstr>
  </property>
</Properties>
</file>