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100%的幼儿都深深喜爱自己的家人；62.5%的幼儿想亲手制作礼物送给最爱的家人；66.6%的幼儿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《制作花束》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奇奇怪怪动物园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林老师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关注建构区幼儿的游戏情况：通过观察记录、今日动态等方式了解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幼儿是否能按需拿取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自己需要的积木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尝试用架空、连接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方式进行操作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陈老师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关注图书角幼儿的游戏情况：通过拍照、观察记录、今日动态等方式了解幼儿能否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一页一页翻阅图书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 w14:paraId="1C231DF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3.户外大课堂：企鹅走</w:t>
            </w:r>
          </w:p>
        </w:tc>
      </w:tr>
    </w:tbl>
    <w:p w14:paraId="0D49CDEE">
      <w:pPr>
        <w:wordWrap w:val="0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林其强、陈瑛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lang w:val="en-US" w:eastAsia="zh-CN"/>
        </w:rPr>
        <w:t>林其强</w:t>
      </w:r>
      <w:bookmarkStart w:id="0" w:name="_GoBack"/>
      <w:bookmarkEnd w:id="0"/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71CBA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4247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1392</Words>
  <Characters>1423</Characters>
  <Lines>11</Lines>
  <Paragraphs>3</Paragraphs>
  <TotalTime>10</TotalTime>
  <ScaleCrop>false</ScaleCrop>
  <LinksUpToDate>false</LinksUpToDate>
  <CharactersWithSpaces>1474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车行天下</cp:lastModifiedBy>
  <cp:lastPrinted>2024-11-19T04:21:00Z</cp:lastPrinted>
  <dcterms:modified xsi:type="dcterms:W3CDTF">2026-03-18T01:49:40Z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D509ACB1836B4ACEB0AF56D9647D1A21_13</vt:lpwstr>
  </property>
  <property fmtid="{D5CDD505-2E9C-101B-9397-08002B2CF9AE}" pid="4" name="KSOTemplateDocerSaveRecord">
    <vt:lpwstr>eyJoZGlkIjoiNjMwZjYxNGQxNWFjNWIzNjA5NzZiMDljNjFjMzMyMDkiLCJ1c2VySWQiOiI1MTQ1NjQxNzgifQ==</vt:lpwstr>
  </property>
</Properties>
</file>