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829E">
      <w:pPr>
        <w:spacing w:line="360" w:lineRule="exact"/>
        <w:ind w:firstLine="643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主题：我来了</w:t>
      </w:r>
    </w:p>
    <w:p w14:paraId="54886233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107033E1">
      <w:pPr>
        <w:pStyle w:val="10"/>
        <w:spacing w:line="360" w:lineRule="exact"/>
        <w:rPr>
          <w:rFonts w:ascii="宋体" w:hAnsi="宋体" w:cs="宋体"/>
          <w:bCs/>
          <w:kern w:val="1"/>
          <w:szCs w:val="21"/>
        </w:rPr>
      </w:pPr>
      <w:r>
        <w:rPr>
          <w:rFonts w:hint="eastAsia" w:ascii="宋体" w:hAnsi="宋体" w:cs="宋体"/>
          <w:bCs/>
          <w:szCs w:val="21"/>
        </w:rPr>
        <w:t>3月，当宝宝们第一次看到我们，一个崭新的世界便在他面前徐徐展开。一个意义非凡的主题“我来了”正式开启，这句看似简单的宣告，身后却是一个孩子带着勇气与好奇，步向独立与集体生活的第一步。它标志着，孩子开始以一个独立的个体，向这个大大的社会发出自己的声音。</w:t>
      </w:r>
      <w:r>
        <w:rPr>
          <w:rFonts w:hint="eastAsia" w:ascii="宋体" w:hAnsi="宋体" w:cs="宋体"/>
          <w:bCs/>
          <w:kern w:val="1"/>
          <w:szCs w:val="21"/>
        </w:rPr>
        <w:t>进入幼儿园，孩子通过各种各样的活动，开始与幼儿园的花花草草、玩具材料有了联系，幼儿园便从一个不熟悉的地方变成“我”的幼儿园啦！教师逐步引导宝宝建立对幼儿园里人、事、物的初步印象，缓解对父母产生过度依恋，帮助其与同伴等其他人的互动，愿意说一句“我来了”，从而建立新的依恋关系。</w:t>
      </w:r>
    </w:p>
    <w:p w14:paraId="7700DF9D">
      <w:pPr>
        <w:spacing w:line="360" w:lineRule="exact"/>
        <w:ind w:firstLine="420" w:firstLineChars="200"/>
        <w:rPr>
          <w:rFonts w:ascii="宋体" w:hAnsi="宋体" w:cs="宋体"/>
          <w:bCs/>
          <w:kern w:val="1"/>
          <w:szCs w:val="21"/>
        </w:rPr>
      </w:pPr>
      <w:r>
        <w:rPr>
          <w:rFonts w:hint="eastAsia" w:ascii="宋体" w:hAnsi="宋体" w:cs="宋体"/>
          <w:bCs/>
          <w:kern w:val="1"/>
          <w:szCs w:val="21"/>
        </w:rPr>
        <w:t>我们以情绪、情感为切人点，让宝宝初次感受集体生活的快乐，获得归属感和安全感，同时尝试与教师和同伴建立情席沟通和联系。在主题活动中，孩子们通过认识标志、寻找标志，玩滑滑梯……从而熟悉教师和同伴，发现入托的奇妙，激发他们对托育园的信任。通过游戏的方式让其感受托班带来的快乐，在教师的陪伴和鼓励下，宝宝会学习自主入睡和自主进餐，学习在饭前、便后，以及游戏玩要后积极洗手，找到自己的私人物品，感受家庭生活与集体生活环境的不同，由此开启人生第一段集体生活之旅!</w:t>
      </w:r>
    </w:p>
    <w:p w14:paraId="40B04B82">
      <w:pPr>
        <w:spacing w:line="360" w:lineRule="exact"/>
        <w:ind w:left="45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二、保教目标：</w:t>
      </w:r>
    </w:p>
    <w:p w14:paraId="42CC3634">
      <w:pPr>
        <w:spacing w:line="36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情感联结与人际互动：主动关注幼儿入园情绪，缓解分离焦虑，帮助幼儿建立对教师和新环境的安全感；引导幼儿运用表情、动作或语言表达情绪与需求，鼓励同伴间开展分享互动，助力其适应集体生活。</w:t>
      </w:r>
    </w:p>
    <w:p w14:paraId="17D4B3FF">
      <w:pPr>
        <w:spacing w:line="36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身体运动与自主探索：设计多元活动引导幼儿发展大肌肉动作，完成爬、走、跨、钻等动作；提供适宜材料锻炼精细动作，鼓励幼儿尝试撕、贴、抓、舀等操作；创设探索环境，激发幼儿自主探索兴趣，引导其用身体探索不同材质与环境。</w:t>
      </w:r>
    </w:p>
    <w:p w14:paraId="52EF072B">
      <w:pPr>
        <w:spacing w:line="36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感官体验与表达表现：引导幼儿通过视、听、触、味等多感官探索事物特征（如颜色、质地、声音等）；鼓励幼儿用简单词汇（如“软软”、“香香”等）或拟声词表达感受，提供简单材料引导幼儿进行创作表现。</w:t>
      </w:r>
    </w:p>
    <w:p w14:paraId="20944C7B">
      <w:pPr>
        <w:spacing w:line="360" w:lineRule="exact"/>
        <w:ind w:firstLine="420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生活养成与集体适应：通过示范、讲解，帮助幼儿建立洗手、进食、如厕等生活认知，引导幼儿自主完成简单自理行为；及时提醒幼儿遵守集体规则（如物品归位），引导其参与简短集体活动并回应指令。</w:t>
      </w: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D79F4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721ED8"/>
    <w:rsid w:val="007D1A61"/>
    <w:rsid w:val="008F7129"/>
    <w:rsid w:val="00977F0C"/>
    <w:rsid w:val="009C020A"/>
    <w:rsid w:val="00A26534"/>
    <w:rsid w:val="00A47B07"/>
    <w:rsid w:val="00A60154"/>
    <w:rsid w:val="00AB723C"/>
    <w:rsid w:val="00AB796F"/>
    <w:rsid w:val="00B76CA4"/>
    <w:rsid w:val="00B927D5"/>
    <w:rsid w:val="00C05B4B"/>
    <w:rsid w:val="00C2705C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7AB7338"/>
    <w:rsid w:val="08A12DDA"/>
    <w:rsid w:val="0A430A30"/>
    <w:rsid w:val="0B1643CD"/>
    <w:rsid w:val="0FA9260E"/>
    <w:rsid w:val="114F1D45"/>
    <w:rsid w:val="13EF6838"/>
    <w:rsid w:val="1C00080C"/>
    <w:rsid w:val="1CDB5968"/>
    <w:rsid w:val="20504C0F"/>
    <w:rsid w:val="209E05F5"/>
    <w:rsid w:val="24CA19FD"/>
    <w:rsid w:val="25971C1F"/>
    <w:rsid w:val="262D0DFB"/>
    <w:rsid w:val="288E431A"/>
    <w:rsid w:val="2CAF6062"/>
    <w:rsid w:val="2F414F6C"/>
    <w:rsid w:val="2FD25605"/>
    <w:rsid w:val="2FEA3448"/>
    <w:rsid w:val="31761325"/>
    <w:rsid w:val="32412F8A"/>
    <w:rsid w:val="341E587B"/>
    <w:rsid w:val="38CE3869"/>
    <w:rsid w:val="39810D86"/>
    <w:rsid w:val="39A94BA5"/>
    <w:rsid w:val="3AE32E59"/>
    <w:rsid w:val="3F413971"/>
    <w:rsid w:val="4274609E"/>
    <w:rsid w:val="44307926"/>
    <w:rsid w:val="44626276"/>
    <w:rsid w:val="45F458BD"/>
    <w:rsid w:val="45F659F9"/>
    <w:rsid w:val="50942B74"/>
    <w:rsid w:val="512716DE"/>
    <w:rsid w:val="523D2BE5"/>
    <w:rsid w:val="55132299"/>
    <w:rsid w:val="55FF3307"/>
    <w:rsid w:val="56630B0C"/>
    <w:rsid w:val="589E433F"/>
    <w:rsid w:val="5DB656A5"/>
    <w:rsid w:val="607225F8"/>
    <w:rsid w:val="608A1A1F"/>
    <w:rsid w:val="651344BB"/>
    <w:rsid w:val="67376A9F"/>
    <w:rsid w:val="68E6756D"/>
    <w:rsid w:val="699539FB"/>
    <w:rsid w:val="6D2555A0"/>
    <w:rsid w:val="6E8B0339"/>
    <w:rsid w:val="74A215EC"/>
    <w:rsid w:val="75181898"/>
    <w:rsid w:val="75F57CDC"/>
    <w:rsid w:val="763F483D"/>
    <w:rsid w:val="769D44EC"/>
    <w:rsid w:val="76EB1776"/>
    <w:rsid w:val="7ABF7CCB"/>
    <w:rsid w:val="7BA17D1E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3176</Words>
  <Characters>3280</Characters>
  <Lines>24</Lines>
  <Paragraphs>6</Paragraphs>
  <TotalTime>54</TotalTime>
  <ScaleCrop>false</ScaleCrop>
  <LinksUpToDate>false</LinksUpToDate>
  <CharactersWithSpaces>3282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WPS_1651366621</cp:lastModifiedBy>
  <cp:lastPrinted>2021-10-22T09:23:00Z</cp:lastPrinted>
  <dcterms:modified xsi:type="dcterms:W3CDTF">2026-03-16T05:26:38Z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52737498FF9B4743AB29CB4243E99B51_13</vt:lpwstr>
  </property>
  <property fmtid="{D5CDD505-2E9C-101B-9397-08002B2CF9AE}" pid="4" name="KSOTemplateDocerSaveRecord">
    <vt:lpwstr>eyJoZGlkIjoiYjc0ZGIyYzBhNWZlMmE2OTQ0MWY0NWVhNjc1Y2FmY2IiLCJ1c2VySWQiOiIxMzY0MDMwMTA2In0=</vt:lpwstr>
  </property>
</Properties>
</file>