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E41E7">
      <w:pPr>
        <w:spacing w:line="360" w:lineRule="exact"/>
        <w:jc w:val="center"/>
        <w:rPr>
          <w:rFonts w:hint="eastAsia" w:eastAsiaTheme="minor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/>
          <w:b/>
          <w:bCs/>
          <w:sz w:val="32"/>
          <w:szCs w:val="32"/>
          <w:lang w:eastAsia="zh-Hans"/>
        </w:rPr>
        <w:t>新桥街道中心幼儿园</w:t>
      </w:r>
      <w:r>
        <w:rPr>
          <w:rFonts w:hint="eastAsia"/>
          <w:b/>
          <w:bCs/>
          <w:sz w:val="32"/>
          <w:szCs w:val="32"/>
          <w:lang w:val="en-US" w:eastAsia="zh-CN"/>
        </w:rPr>
        <w:t>中</w:t>
      </w:r>
      <w:r>
        <w:rPr>
          <w:rFonts w:hint="eastAsia"/>
          <w:b/>
          <w:bCs/>
          <w:sz w:val="32"/>
          <w:szCs w:val="32"/>
        </w:rPr>
        <w:t>四</w:t>
      </w:r>
      <w:r>
        <w:rPr>
          <w:rFonts w:hint="eastAsia"/>
          <w:b/>
          <w:bCs/>
          <w:sz w:val="32"/>
          <w:szCs w:val="32"/>
          <w:lang w:eastAsia="zh-Hans"/>
        </w:rPr>
        <w:t>班幼儿</w:t>
      </w:r>
      <w:r>
        <w:rPr>
          <w:rFonts w:hint="eastAsia"/>
          <w:b/>
          <w:bCs/>
          <w:sz w:val="32"/>
          <w:szCs w:val="32"/>
        </w:rPr>
        <w:t>活动</w:t>
      </w:r>
      <w:r>
        <w:rPr>
          <w:rFonts w:hint="eastAsia"/>
          <w:b/>
          <w:bCs/>
          <w:sz w:val="32"/>
          <w:szCs w:val="32"/>
          <w:lang w:eastAsia="zh-Hans"/>
        </w:rPr>
        <w:t>状况记录表</w:t>
      </w:r>
    </w:p>
    <w:p w14:paraId="3AF6C974">
      <w:pPr>
        <w:jc w:val="center"/>
        <w:rPr>
          <w:rFonts w:hint="default" w:ascii="黑体" w:hAnsi="黑体" w:eastAsia="黑体" w:cs="黑体"/>
          <w:sz w:val="24"/>
          <w:szCs w:val="24"/>
          <w:lang w:val="en-US" w:eastAsia="zh-Hans"/>
        </w:rPr>
      </w:pP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                                                 </w:t>
      </w:r>
      <w:r>
        <w:rPr>
          <w:rFonts w:hint="eastAsia" w:asciiTheme="minorEastAsia" w:hAnsiTheme="minorEastAsia" w:cstheme="minorEastAsia"/>
          <w:sz w:val="24"/>
          <w:szCs w:val="24"/>
        </w:rPr>
        <w:t>202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6</w:t>
      </w:r>
      <w:r>
        <w:rPr>
          <w:rFonts w:asciiTheme="minorEastAsia" w:hAnsiTheme="minorEastAsia" w:cstheme="minorEastAsia"/>
          <w:sz w:val="24"/>
          <w:szCs w:val="24"/>
        </w:rPr>
        <w:t>.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03.11</w:t>
      </w:r>
    </w:p>
    <w:p w14:paraId="4DD6C5BF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来园情况</w:t>
      </w:r>
      <w:r>
        <w:rPr>
          <w:rFonts w:hint="eastAsia"/>
          <w:b/>
          <w:bCs/>
          <w:sz w:val="24"/>
          <w:szCs w:val="24"/>
        </w:rPr>
        <w:t>：</w:t>
      </w:r>
    </w:p>
    <w:p w14:paraId="38E49556">
      <w:pPr>
        <w:spacing w:line="360" w:lineRule="exact"/>
        <w:ind w:firstLine="480" w:firstLineChars="200"/>
        <w:rPr>
          <w:rFonts w:hint="default" w:eastAsiaTheme="minor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</w:rPr>
        <w:t>今日</w:t>
      </w:r>
      <w:r>
        <w:rPr>
          <w:rFonts w:hint="eastAsia"/>
          <w:sz w:val="24"/>
          <w:szCs w:val="24"/>
          <w:lang w:val="en-US" w:eastAsia="zh-CN"/>
        </w:rPr>
        <w:t>我们中四班来了22名小朋友，有1名小朋友请了事假。</w:t>
      </w:r>
    </w:p>
    <w:p w14:paraId="43C4EF85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u w:val="single"/>
        </w:rPr>
        <w:t>薛宇程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陆博渊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吴沐萱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高蝶珺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吴锦奕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刘语辰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顾奕凯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冯育泽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小朋友能高高兴兴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进入班级，和老师打招呼，并进行签到，整理好自己的物品后去选择区域游戏。</w:t>
      </w:r>
    </w:p>
    <w:p w14:paraId="447C3329">
      <w:pP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2494915</wp:posOffset>
            </wp:positionH>
            <wp:positionV relativeFrom="paragraph">
              <wp:posOffset>189865</wp:posOffset>
            </wp:positionV>
            <wp:extent cx="3405505" cy="3405505"/>
            <wp:effectExtent l="0" t="0" r="8255" b="8255"/>
            <wp:wrapTight wrapText="bothSides">
              <wp:wrapPolygon>
                <wp:start x="0" y="0"/>
                <wp:lineTo x="0" y="21459"/>
                <wp:lineTo x="21459" y="21459"/>
                <wp:lineTo x="21459" y="0"/>
                <wp:lineTo x="0" y="0"/>
              </wp:wrapPolygon>
            </wp:wrapTight>
            <wp:docPr id="3" name="图片 3" descr="IMG_0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007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05505" cy="3405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 xml:space="preserve"> </w:t>
      </w:r>
    </w:p>
    <w:p w14:paraId="0809E751">
      <w:pP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户外运动：</w:t>
      </w:r>
    </w:p>
    <w:p w14:paraId="4C69DCCE">
      <w:pPr>
        <w:ind w:firstLine="480" w:firstLineChars="200"/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今天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我们是混班户外活动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。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区域分别是滑滑梯、平衡区和综合区。</w:t>
      </w:r>
    </w:p>
    <w:p w14:paraId="24D1AC77">
      <w:pPr>
        <w:ind w:firstLine="480" w:firstLineChars="200"/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有的小朋友在滑滑梯区域玩得不亦乐乎，他们排着队，一个接一个地从滑梯上滑下，脸上洋溢着开心的笑容，还不时发出阵阵欢笑声。有的小朋友选择了平衡区，小心翼翼地在平衡木上行走，体验不同的平衡道具。有的小朋友在综合区走星星桥，跳栅栏。大部分小朋友都能积极参与到各个区域的活动中，与同伴友好互动，并遵守活动规则。</w:t>
      </w:r>
    </w:p>
    <w:p w14:paraId="70ADAF1E">
      <w:pP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24335F38">
      <w:pP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10BD4B89">
      <w:pP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6140BAA8">
      <w:pP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6C1404FB">
      <w:pP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5DCB63EB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-394970</wp:posOffset>
            </wp:positionH>
            <wp:positionV relativeFrom="paragraph">
              <wp:posOffset>51435</wp:posOffset>
            </wp:positionV>
            <wp:extent cx="3573145" cy="3573145"/>
            <wp:effectExtent l="0" t="0" r="0" b="0"/>
            <wp:wrapTight wrapText="bothSides">
              <wp:wrapPolygon>
                <wp:start x="0" y="0"/>
                <wp:lineTo x="0" y="21466"/>
                <wp:lineTo x="21466" y="21466"/>
                <wp:lineTo x="21466" y="0"/>
                <wp:lineTo x="0" y="0"/>
              </wp:wrapPolygon>
            </wp:wrapTight>
            <wp:docPr id="4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73145" cy="35731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区域游戏</w:t>
      </w:r>
    </w:p>
    <w:p w14:paraId="74DA13D5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今天区域游戏时间，孩子们根据自己的想法选择了自己喜欢的游戏，并能按照游戏规则进行尝试探索。</w:t>
      </w: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  <w:t>有的在桌面玩磁力片、雪花片</w:t>
      </w:r>
      <w:r>
        <w:rPr>
          <w:rFonts w:ascii="Calibri" w:hAnsi="Calibri" w:eastAsia="宋体" w:cs="Times New Roman"/>
          <w:kern w:val="2"/>
          <w:sz w:val="24"/>
          <w:szCs w:val="24"/>
          <w:u w:val="none"/>
          <w:lang w:bidi="ar-SA"/>
        </w:rPr>
        <w:t>；</w:t>
      </w: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  <w:t>有的小朋友在创意坊画画；有的小朋友在益智区挑战《积木小城》《快乐农场》；科探区的宝贝正在挑战“万能的磁铁”；万能工匠区域的小朋友在制作步枪；还有的小朋友在图书区玩填句子游戏</w:t>
      </w: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eastAsia="zh-CN" w:bidi="ar-SA"/>
        </w:rPr>
        <w:t>……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每个孩子都沉浸在自己的游戏中，享受着游戏带来的快乐。老师们在旁边观察指导，确保孩子们的游戏安全，同时也在适时地引导孩子们在游戏中学习和成长。</w:t>
      </w:r>
    </w:p>
    <w:p w14:paraId="24DDCF8D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96A55A1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D30B0D9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497A302">
      <w:pP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</w:p>
    <w:p w14:paraId="12E5EEDC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B2937D3">
      <w:pPr>
        <w:ind w:firstLine="480" w:firstLineChars="200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069EFEAF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  <w:bookmarkStart w:id="0" w:name="_GoBack"/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2814955</wp:posOffset>
            </wp:positionH>
            <wp:positionV relativeFrom="paragraph">
              <wp:posOffset>-14605</wp:posOffset>
            </wp:positionV>
            <wp:extent cx="3155315" cy="4207510"/>
            <wp:effectExtent l="0" t="0" r="14605" b="13970"/>
            <wp:wrapTight wrapText="bothSides">
              <wp:wrapPolygon>
                <wp:start x="0" y="0"/>
                <wp:lineTo x="0" y="21515"/>
                <wp:lineTo x="21491" y="21515"/>
                <wp:lineTo x="21491" y="0"/>
                <wp:lineTo x="0" y="0"/>
              </wp:wrapPolygon>
            </wp:wrapTight>
            <wp:docPr id="5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55315" cy="42075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集体活动</w:t>
      </w:r>
      <w:r>
        <w:rPr>
          <w:rFonts w:hint="eastAsia" w:asciiTheme="majorEastAsia" w:hAnsiTheme="majorEastAsia" w:eastAsiaTheme="majorEastAsia"/>
          <w:b/>
          <w:bCs/>
          <w:sz w:val="24"/>
          <w:szCs w:val="24"/>
          <w:lang w:val="en-US" w:eastAsia="zh-CN"/>
        </w:rPr>
        <w:t>及</w:t>
      </w: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生活活动情况：</w:t>
      </w:r>
    </w:p>
    <w:p w14:paraId="53C79D38">
      <w:pPr>
        <w:ind w:firstLine="422" w:firstLineChars="200"/>
        <w:jc w:val="center"/>
        <w:rPr>
          <w:rFonts w:hint="eastAsia" w:ascii="宋体" w:hAnsi="宋体"/>
          <w:b/>
          <w:bCs/>
          <w:szCs w:val="21"/>
          <w:lang w:val="en-US" w:eastAsia="zh-CN"/>
        </w:rPr>
      </w:pPr>
      <w:r>
        <w:rPr>
          <w:rFonts w:hint="eastAsia" w:ascii="宋体" w:hAnsi="宋体"/>
          <w:b/>
          <w:bCs/>
          <w:szCs w:val="21"/>
          <w:lang w:val="en-US" w:eastAsia="zh-CN"/>
        </w:rPr>
        <w:t>歌曲：好朋友</w:t>
      </w:r>
    </w:p>
    <w:p w14:paraId="763D0AFC"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歌曲《好朋友》是一节歌唱活动。旋律活泼、欢快，节奏比较稳定，歌曲内容讲述了朋友之间互相帮助、互相关心的故事，歌词通俗易懂；全曲前半部分是领唱以及间奏，后部分是齐唱。本节教学活动主要通过让幼儿倾听音乐，感受乐曲的情绪，并利用图谱帮助幼儿理解歌词，学习歌曲，体验同伴间互相帮助、团结友爱的情感。</w:t>
      </w:r>
      <w:r>
        <w:rPr>
          <w:rFonts w:hint="eastAsia"/>
          <w:sz w:val="24"/>
          <w:szCs w:val="24"/>
          <w:u w:val="single"/>
        </w:rPr>
        <w:t>黄宇骞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韩雨彤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刘瑞麟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祝嘉沁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薛宇程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吴沐泽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孙堇禾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汤语桐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宋陈凯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谌昱昕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  <w:lang w:val="en-US" w:eastAsia="zh-CN"/>
        </w:rPr>
        <w:t>刘芊雅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能通过图谱理解歌词，并能够进行大胆创编，在歌曲的间奏处能用动作表达自己对歌曲的理解。</w:t>
      </w:r>
      <w:r>
        <w:rPr>
          <w:rFonts w:hint="eastAsia"/>
          <w:sz w:val="24"/>
          <w:szCs w:val="24"/>
          <w:u w:val="single"/>
        </w:rPr>
        <w:t>顾奕凯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冯育泽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刘若熙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张艺彤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李泓硕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万弘一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刘语辰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高蝶珺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代霄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陆博渊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吴沐萱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能认真倾听音乐，感受乐曲的情绪，体验同伴间互相帮助、团结友爱的情感。</w:t>
      </w:r>
    </w:p>
    <w:p w14:paraId="3CA3C18C">
      <w:pPr>
        <w:ind w:firstLine="422" w:firstLineChars="200"/>
        <w:jc w:val="left"/>
        <w:rPr>
          <w:rFonts w:hint="default" w:ascii="宋体" w:hAnsi="宋体"/>
          <w:b/>
          <w:bCs/>
          <w:szCs w:val="21"/>
          <w:lang w:val="en-US" w:eastAsia="zh-CN"/>
        </w:rPr>
      </w:pPr>
    </w:p>
    <w:p w14:paraId="7A0EB0B7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6581E30">
      <w:pPr>
        <w:jc w:val="left"/>
        <w:rPr>
          <w:rFonts w:hint="eastAsia" w:asciiTheme="majorEastAsia" w:hAnsiTheme="majorEastAsia" w:eastAsiaTheme="majorEastAsia"/>
          <w:b/>
          <w:bCs/>
          <w:sz w:val="24"/>
          <w:szCs w:val="24"/>
          <w:lang w:eastAsia="zh-CN"/>
        </w:rPr>
      </w:pPr>
    </w:p>
    <w:p w14:paraId="764582F9">
      <w:pPr>
        <w:jc w:val="left"/>
        <w:rPr>
          <w:rFonts w:hint="eastAsia" w:asciiTheme="majorEastAsia" w:hAnsiTheme="majorEastAsia" w:eastAsiaTheme="majorEastAsia"/>
          <w:b/>
          <w:bCs/>
          <w:sz w:val="24"/>
          <w:szCs w:val="24"/>
          <w:lang w:eastAsia="zh-CN"/>
        </w:rPr>
      </w:pPr>
    </w:p>
    <w:p w14:paraId="082B6FAA">
      <w:pPr>
        <w:rPr>
          <w:rFonts w:hint="eastAsia" w:ascii="Calibri" w:hAnsi="Calibri"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生活活动情况：</w:t>
      </w:r>
    </w:p>
    <w:p w14:paraId="1761EBF9">
      <w:pPr>
        <w:ind w:firstLine="480" w:firstLineChars="200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1.午餐情况：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 </w:t>
      </w:r>
    </w:p>
    <w:p w14:paraId="22A674EB">
      <w:p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今天的午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饭吃的是香菇牛肉打卤面、山药排骨汤。今天大家都吃得很棒，大部分小朋友能自己拿着筷子大口吃面，汤汁也喝得干干净净。薛宇程、吴沐萱、吴沐泽、冯育泽等小朋友今天胃口特别好，吃完一碗还主动举手跟老师说“老师，我还要一点点”。整个午餐过程中，孩子们都保持着安静有序，吃完饭后还能主动将餐具放回指定位置，展现出了良好的自理能力和文明素养。饭后大家都能先洗手再漱口最后擦嘴巴，做好自己的卫生工作。</w:t>
      </w:r>
    </w:p>
    <w:p w14:paraId="29847CA2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2.午睡情况：</w:t>
      </w:r>
    </w:p>
    <w:p w14:paraId="12E68DA9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午睡时间，小朋友们在老师的引导下，有序地脱衣、上床。</w:t>
      </w:r>
      <w:r>
        <w:rPr>
          <w:rFonts w:hint="eastAsia"/>
          <w:sz w:val="24"/>
          <w:szCs w:val="24"/>
          <w:u w:val="single"/>
          <w:lang w:val="en-US" w:eastAsia="zh-CN"/>
        </w:rPr>
        <w:t>代宵、万弘一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小朋友入睡有些困难，最后在老师的陪护下睡着了。</w:t>
      </w:r>
    </w:p>
    <w:p w14:paraId="327B6F51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082E61F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家园合作：</w:t>
      </w:r>
    </w:p>
    <w:p w14:paraId="213E57F9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动态上的照片，仅作为老师观察时的随拍，并不是所有孩子的照片都会呈现。</w:t>
      </w:r>
    </w:p>
    <w:p w14:paraId="6278D326">
      <w:pPr>
        <w:numPr>
          <w:ilvl w:val="0"/>
          <w:numId w:val="0"/>
        </w:num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iMDI5OTIzNGVmMGU0ZWY0YTNmZDRlZjY2ZmI4ZTMifQ=="/>
  </w:docVars>
  <w:rsids>
    <w:rsidRoot w:val="62FF13F0"/>
    <w:rsid w:val="00007403"/>
    <w:rsid w:val="00051730"/>
    <w:rsid w:val="003F213E"/>
    <w:rsid w:val="005F29AA"/>
    <w:rsid w:val="00FA6806"/>
    <w:rsid w:val="015A5F49"/>
    <w:rsid w:val="0160084E"/>
    <w:rsid w:val="02616D3B"/>
    <w:rsid w:val="02894026"/>
    <w:rsid w:val="02E14C48"/>
    <w:rsid w:val="030C5A8C"/>
    <w:rsid w:val="032C5098"/>
    <w:rsid w:val="039E087E"/>
    <w:rsid w:val="04187D6B"/>
    <w:rsid w:val="046F6A48"/>
    <w:rsid w:val="066A23A1"/>
    <w:rsid w:val="06D84D3E"/>
    <w:rsid w:val="06E64E63"/>
    <w:rsid w:val="081F7729"/>
    <w:rsid w:val="083B668E"/>
    <w:rsid w:val="085100B6"/>
    <w:rsid w:val="088E71F3"/>
    <w:rsid w:val="08C2337F"/>
    <w:rsid w:val="08C87576"/>
    <w:rsid w:val="09D121EF"/>
    <w:rsid w:val="0A7140AF"/>
    <w:rsid w:val="0A785807"/>
    <w:rsid w:val="0A8B4277"/>
    <w:rsid w:val="0AA36FF0"/>
    <w:rsid w:val="0B0B2F5B"/>
    <w:rsid w:val="0B7B1073"/>
    <w:rsid w:val="0BD43AD1"/>
    <w:rsid w:val="0C1A78EA"/>
    <w:rsid w:val="0C9D4E37"/>
    <w:rsid w:val="0CBA0771"/>
    <w:rsid w:val="0D6E7A5C"/>
    <w:rsid w:val="0D7359A1"/>
    <w:rsid w:val="0DB5782C"/>
    <w:rsid w:val="0DED56DA"/>
    <w:rsid w:val="0E174F6B"/>
    <w:rsid w:val="0EA51596"/>
    <w:rsid w:val="0EF6229A"/>
    <w:rsid w:val="0EF91020"/>
    <w:rsid w:val="0F312B55"/>
    <w:rsid w:val="0F5F00A4"/>
    <w:rsid w:val="0F9303EC"/>
    <w:rsid w:val="0FCF582B"/>
    <w:rsid w:val="1060779A"/>
    <w:rsid w:val="106E4E77"/>
    <w:rsid w:val="1115095D"/>
    <w:rsid w:val="11B42011"/>
    <w:rsid w:val="11C7593B"/>
    <w:rsid w:val="11E877C6"/>
    <w:rsid w:val="12AA7B7B"/>
    <w:rsid w:val="13126856"/>
    <w:rsid w:val="13420CC0"/>
    <w:rsid w:val="138B52E7"/>
    <w:rsid w:val="146E6986"/>
    <w:rsid w:val="152A4C03"/>
    <w:rsid w:val="15394F76"/>
    <w:rsid w:val="178F5E25"/>
    <w:rsid w:val="17AE000C"/>
    <w:rsid w:val="17D810AE"/>
    <w:rsid w:val="1820443C"/>
    <w:rsid w:val="193D4291"/>
    <w:rsid w:val="19445D81"/>
    <w:rsid w:val="1B15295A"/>
    <w:rsid w:val="1BA20DA5"/>
    <w:rsid w:val="1BAF61FB"/>
    <w:rsid w:val="1BC67C1F"/>
    <w:rsid w:val="1C045905"/>
    <w:rsid w:val="1C2E1D78"/>
    <w:rsid w:val="1C6061C5"/>
    <w:rsid w:val="1C8B1061"/>
    <w:rsid w:val="1CFF748A"/>
    <w:rsid w:val="1D0D1951"/>
    <w:rsid w:val="1D1A72F3"/>
    <w:rsid w:val="1D250859"/>
    <w:rsid w:val="1D48472B"/>
    <w:rsid w:val="1DAC089E"/>
    <w:rsid w:val="1DBA7E94"/>
    <w:rsid w:val="1E815C99"/>
    <w:rsid w:val="1F7D6E36"/>
    <w:rsid w:val="204149E1"/>
    <w:rsid w:val="2096010F"/>
    <w:rsid w:val="20CC6C02"/>
    <w:rsid w:val="20DE6C42"/>
    <w:rsid w:val="20F758C6"/>
    <w:rsid w:val="210146C8"/>
    <w:rsid w:val="216060D1"/>
    <w:rsid w:val="2221772E"/>
    <w:rsid w:val="22E329CA"/>
    <w:rsid w:val="23652907"/>
    <w:rsid w:val="237779BB"/>
    <w:rsid w:val="242D74E9"/>
    <w:rsid w:val="24D359A6"/>
    <w:rsid w:val="250F35F0"/>
    <w:rsid w:val="26903450"/>
    <w:rsid w:val="26A71A56"/>
    <w:rsid w:val="2758382E"/>
    <w:rsid w:val="2879105D"/>
    <w:rsid w:val="28901C9C"/>
    <w:rsid w:val="290D1266"/>
    <w:rsid w:val="29856405"/>
    <w:rsid w:val="299407E6"/>
    <w:rsid w:val="299C6290"/>
    <w:rsid w:val="2A2958CA"/>
    <w:rsid w:val="2A9C2D26"/>
    <w:rsid w:val="2AB5439D"/>
    <w:rsid w:val="2AFB60A4"/>
    <w:rsid w:val="2B445D3C"/>
    <w:rsid w:val="2BD43FF7"/>
    <w:rsid w:val="2C4677AE"/>
    <w:rsid w:val="2C753B81"/>
    <w:rsid w:val="2D2F7BC4"/>
    <w:rsid w:val="2D97159C"/>
    <w:rsid w:val="2DAE724B"/>
    <w:rsid w:val="2E3D31FA"/>
    <w:rsid w:val="2EDC7E27"/>
    <w:rsid w:val="2F130A19"/>
    <w:rsid w:val="2F4910A0"/>
    <w:rsid w:val="2FC71D37"/>
    <w:rsid w:val="301E4395"/>
    <w:rsid w:val="31091081"/>
    <w:rsid w:val="31C37EBA"/>
    <w:rsid w:val="32153325"/>
    <w:rsid w:val="323B5508"/>
    <w:rsid w:val="32532E9A"/>
    <w:rsid w:val="326170B4"/>
    <w:rsid w:val="32797FDE"/>
    <w:rsid w:val="33E06EAE"/>
    <w:rsid w:val="344076FA"/>
    <w:rsid w:val="35B42C30"/>
    <w:rsid w:val="360F1920"/>
    <w:rsid w:val="36393E81"/>
    <w:rsid w:val="36985BB8"/>
    <w:rsid w:val="37080950"/>
    <w:rsid w:val="373D26E3"/>
    <w:rsid w:val="37AB37BE"/>
    <w:rsid w:val="37FF5D6B"/>
    <w:rsid w:val="381833E1"/>
    <w:rsid w:val="381953E9"/>
    <w:rsid w:val="394A4C85"/>
    <w:rsid w:val="396C5579"/>
    <w:rsid w:val="3A7A2BFC"/>
    <w:rsid w:val="3B0D491A"/>
    <w:rsid w:val="3B407142"/>
    <w:rsid w:val="3BC3771B"/>
    <w:rsid w:val="3C61376B"/>
    <w:rsid w:val="3D0D5CAB"/>
    <w:rsid w:val="3DFC2AF7"/>
    <w:rsid w:val="3E0C4838"/>
    <w:rsid w:val="3E463FD6"/>
    <w:rsid w:val="3E650044"/>
    <w:rsid w:val="3EAC40D8"/>
    <w:rsid w:val="3EAC4DC8"/>
    <w:rsid w:val="3F7E3672"/>
    <w:rsid w:val="3FA45178"/>
    <w:rsid w:val="402F0E05"/>
    <w:rsid w:val="41F646C8"/>
    <w:rsid w:val="420F6FBD"/>
    <w:rsid w:val="421B1AFB"/>
    <w:rsid w:val="42704A53"/>
    <w:rsid w:val="42BD2503"/>
    <w:rsid w:val="436C1E0F"/>
    <w:rsid w:val="44286255"/>
    <w:rsid w:val="456A5A94"/>
    <w:rsid w:val="4595592C"/>
    <w:rsid w:val="459638BA"/>
    <w:rsid w:val="46192347"/>
    <w:rsid w:val="46473CA1"/>
    <w:rsid w:val="46A37366"/>
    <w:rsid w:val="471F593F"/>
    <w:rsid w:val="482E4477"/>
    <w:rsid w:val="48B97480"/>
    <w:rsid w:val="48DE461B"/>
    <w:rsid w:val="49BE3552"/>
    <w:rsid w:val="49F50AB3"/>
    <w:rsid w:val="4A6022F2"/>
    <w:rsid w:val="4B0105FD"/>
    <w:rsid w:val="4B1E03CD"/>
    <w:rsid w:val="4BB9792B"/>
    <w:rsid w:val="4C4C2A73"/>
    <w:rsid w:val="4C53086B"/>
    <w:rsid w:val="4D5B7978"/>
    <w:rsid w:val="4D6E140D"/>
    <w:rsid w:val="4D701203"/>
    <w:rsid w:val="4DB56090"/>
    <w:rsid w:val="4DF616E5"/>
    <w:rsid w:val="4E8E5DCF"/>
    <w:rsid w:val="4EFA79F1"/>
    <w:rsid w:val="4F623B01"/>
    <w:rsid w:val="504B5ACC"/>
    <w:rsid w:val="507C1E50"/>
    <w:rsid w:val="513C002C"/>
    <w:rsid w:val="517A75BA"/>
    <w:rsid w:val="51931F93"/>
    <w:rsid w:val="522F237D"/>
    <w:rsid w:val="52416829"/>
    <w:rsid w:val="533D5E1F"/>
    <w:rsid w:val="54036A9B"/>
    <w:rsid w:val="543E5A81"/>
    <w:rsid w:val="54606E88"/>
    <w:rsid w:val="548328B3"/>
    <w:rsid w:val="54C2149E"/>
    <w:rsid w:val="553E075A"/>
    <w:rsid w:val="55521C86"/>
    <w:rsid w:val="560F1802"/>
    <w:rsid w:val="5745174A"/>
    <w:rsid w:val="579B414A"/>
    <w:rsid w:val="57C33EC0"/>
    <w:rsid w:val="57E1103B"/>
    <w:rsid w:val="59373B6B"/>
    <w:rsid w:val="598A0173"/>
    <w:rsid w:val="59B123F1"/>
    <w:rsid w:val="5A4E660B"/>
    <w:rsid w:val="5B3939E2"/>
    <w:rsid w:val="5B4D3256"/>
    <w:rsid w:val="5B9756BF"/>
    <w:rsid w:val="5BAC76BF"/>
    <w:rsid w:val="5BBB130B"/>
    <w:rsid w:val="5C504AE7"/>
    <w:rsid w:val="5CEE198C"/>
    <w:rsid w:val="5D327F67"/>
    <w:rsid w:val="5D372518"/>
    <w:rsid w:val="5E6F2E7E"/>
    <w:rsid w:val="5F5B3D80"/>
    <w:rsid w:val="5FDE5C56"/>
    <w:rsid w:val="60571DA4"/>
    <w:rsid w:val="60991209"/>
    <w:rsid w:val="609A76AA"/>
    <w:rsid w:val="60F46C9F"/>
    <w:rsid w:val="616E24E6"/>
    <w:rsid w:val="61942DF3"/>
    <w:rsid w:val="61A23C3A"/>
    <w:rsid w:val="62A86D6B"/>
    <w:rsid w:val="62FF13F0"/>
    <w:rsid w:val="633B625C"/>
    <w:rsid w:val="641A76DB"/>
    <w:rsid w:val="647B0C51"/>
    <w:rsid w:val="648C2404"/>
    <w:rsid w:val="64EE3469"/>
    <w:rsid w:val="65B42D82"/>
    <w:rsid w:val="65D42595"/>
    <w:rsid w:val="6672542F"/>
    <w:rsid w:val="667D30AA"/>
    <w:rsid w:val="6735647C"/>
    <w:rsid w:val="673E51F0"/>
    <w:rsid w:val="67B32C30"/>
    <w:rsid w:val="68525518"/>
    <w:rsid w:val="69200ABD"/>
    <w:rsid w:val="694420C2"/>
    <w:rsid w:val="69925F4F"/>
    <w:rsid w:val="6AF13420"/>
    <w:rsid w:val="6B0F643D"/>
    <w:rsid w:val="6B217424"/>
    <w:rsid w:val="6B6867A7"/>
    <w:rsid w:val="6BCF356C"/>
    <w:rsid w:val="6C1D5B6D"/>
    <w:rsid w:val="6C3B0697"/>
    <w:rsid w:val="6CF25B8C"/>
    <w:rsid w:val="6D3F7F7E"/>
    <w:rsid w:val="6D8C181E"/>
    <w:rsid w:val="6DB664D7"/>
    <w:rsid w:val="6E1C105D"/>
    <w:rsid w:val="6F5E30E9"/>
    <w:rsid w:val="6F8367C3"/>
    <w:rsid w:val="6FC24592"/>
    <w:rsid w:val="701A5A21"/>
    <w:rsid w:val="708A349C"/>
    <w:rsid w:val="71BE6958"/>
    <w:rsid w:val="72DE5001"/>
    <w:rsid w:val="732C7A84"/>
    <w:rsid w:val="74614F7E"/>
    <w:rsid w:val="74AE0F71"/>
    <w:rsid w:val="752F68D0"/>
    <w:rsid w:val="7551341B"/>
    <w:rsid w:val="760C6EFA"/>
    <w:rsid w:val="761368C4"/>
    <w:rsid w:val="7626397F"/>
    <w:rsid w:val="762E131C"/>
    <w:rsid w:val="769413F2"/>
    <w:rsid w:val="776B3F01"/>
    <w:rsid w:val="778C41B1"/>
    <w:rsid w:val="781D27B2"/>
    <w:rsid w:val="783565D6"/>
    <w:rsid w:val="7862102C"/>
    <w:rsid w:val="79880773"/>
    <w:rsid w:val="79A94422"/>
    <w:rsid w:val="7A0E6888"/>
    <w:rsid w:val="7ABF07F0"/>
    <w:rsid w:val="7C2E3ECA"/>
    <w:rsid w:val="7C793044"/>
    <w:rsid w:val="7CD14323"/>
    <w:rsid w:val="7DE67EC7"/>
    <w:rsid w:val="7DF115AC"/>
    <w:rsid w:val="7E5369A7"/>
    <w:rsid w:val="7EED7801"/>
    <w:rsid w:val="7EF14CDF"/>
    <w:rsid w:val="7F4313C9"/>
    <w:rsid w:val="7F616F73"/>
    <w:rsid w:val="7F9E4279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1214</Words>
  <Characters>1225</Characters>
  <Lines>12</Lines>
  <Paragraphs>3</Paragraphs>
  <TotalTime>5</TotalTime>
  <ScaleCrop>false</ScaleCrop>
  <LinksUpToDate>false</LinksUpToDate>
  <CharactersWithSpaces>1300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高睿</cp:lastModifiedBy>
  <cp:lastPrinted>2025-10-14T06:19:00Z</cp:lastPrinted>
  <dcterms:modified xsi:type="dcterms:W3CDTF">2026-03-11T04:37:03Z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6E6E05F9AC4049F3B96DE07013EA29AE_13</vt:lpwstr>
  </property>
  <property fmtid="{D5CDD505-2E9C-101B-9397-08002B2CF9AE}" pid="4" name="KSOTemplateDocerSaveRecord">
    <vt:lpwstr>eyJoZGlkIjoiZDJiMDI5OTIzNGVmMGU0ZWY0YTNmZDRlZjY2ZmI4ZTMiLCJ1c2VySWQiOiIyNDIwNTUxNDMifQ==</vt:lpwstr>
  </property>
</Properties>
</file>