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了春节</w:t>
            </w:r>
            <w:r>
              <w:rPr>
                <w:rFonts w:hint="eastAsia" w:ascii="宋体" w:hAnsi="宋体" w:cs="宋体"/>
                <w:szCs w:val="21"/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在讨论和交流中，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42</w:t>
            </w:r>
            <w:r>
              <w:rPr>
                <w:rFonts w:hint="eastAsia" w:ascii="宋体" w:hAnsi="宋体" w:cs="宋体"/>
                <w:szCs w:val="21"/>
              </w:rPr>
              <w:t>%的幼儿从大人口中知道自己长高了；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51</w:t>
            </w:r>
            <w:r>
              <w:rPr>
                <w:rFonts w:hint="eastAsia" w:ascii="宋体" w:hAnsi="宋体" w:cs="宋体"/>
                <w:szCs w:val="21"/>
              </w:rPr>
              <w:t>%的幼儿在家里能自己的事情自己做如穿衣服、自己吃饭、自己刷牙等，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szCs w:val="21"/>
              </w:rPr>
              <w:t>%的幼儿会帮着家人做家务，如叠衣服、扫地擦桌、整理玩具等；因此我们不难发现，小朋友们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/>
                <w:sz w:val="21"/>
                <w:szCs w:val="21"/>
              </w:rPr>
              <w:t>美工区提供蜡笔、彩色纸等供幼儿绘画、制作，提供太空泥、工具等进行手工活动；益智区提供拼图，提供人物角色图卡，引导幼儿进行分类、排序等；阅读区提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Fonts w:hint="eastAsia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2.愿意自己</w:t>
            </w:r>
            <w:r>
              <w:rPr>
                <w:rFonts w:hint="eastAsia" w:ascii="宋体" w:hAnsi="宋体" w:cs="宋体"/>
                <w:szCs w:val="21"/>
              </w:rPr>
              <w:t>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3.能根据自己的需求自主端饭菜，并能尽快吃完自己的一份饭菜。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Style w:val="35"/>
                <w:rFonts w:hint="eastAsia" w:ascii="宋体" w:hAnsi="宋体" w:cs="宋体"/>
                <w:szCs w:val="21"/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sz w:val="21"/>
                <w:szCs w:val="21"/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、洞洞书；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《我会照顾小宝宝》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给宝宝洗澡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美工区：绘画《</w:t>
            </w:r>
            <w:r>
              <w:rPr>
                <w:rFonts w:hint="eastAsia" w:cs="宋体"/>
                <w:color w:val="000000"/>
                <w:szCs w:val="21"/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》、彩泥《</w:t>
            </w:r>
            <w:r>
              <w:rPr>
                <w:rStyle w:val="35"/>
                <w:rFonts w:hint="eastAsia" w:ascii="宋体" w:hAnsi="宋体" w:cs="宋体"/>
                <w:szCs w:val="21"/>
                <w:lang w:val="en-US"/>
              </w:rPr>
              <w:t>小马</w:t>
            </w:r>
            <w:r>
              <w:rPr>
                <w:rStyle w:val="35"/>
                <w:rFonts w:hint="eastAsia" w:ascii="宋体" w:hAnsi="宋体" w:cs="宋体"/>
                <w:szCs w:val="21"/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szCs w:val="21"/>
              </w:rPr>
            </w:pPr>
            <w:r>
              <w:rPr>
                <w:rStyle w:val="35"/>
                <w:rFonts w:hint="eastAsia" w:ascii="宋体" w:hAnsi="宋体" w:cs="宋体"/>
                <w:szCs w:val="21"/>
              </w:rPr>
              <w:t>建构区：地面建构《我的家》，</w:t>
            </w:r>
            <w:r>
              <w:rPr>
                <w:rFonts w:hint="eastAsia" w:ascii="宋体" w:hAnsi="宋体" w:cs="宋体"/>
                <w:szCs w:val="21"/>
              </w:rPr>
              <w:t>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/>
                <w:szCs w:val="21"/>
              </w:rPr>
            </w:pP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动物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农场》、《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  <w:lang w:val="en-US"/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/>
                <w:szCs w:val="21"/>
              </w:rPr>
              <w:t>》。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625B6134">
            <w:pPr>
              <w:rPr>
                <w:rFonts w:hint="eastAsia" w:cs="宋体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林：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关注益智区幼儿的游戏情况：通过观察记录、今日动态等方式了解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szCs w:val="21"/>
              </w:rPr>
              <w:t>幼儿是否能看懂任务卡，在游戏后能否按标记收拾整理等。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陈：</w:t>
            </w:r>
            <w:r>
              <w:rPr>
                <w:rFonts w:hint="eastAsia" w:asciiTheme="majorEastAsia" w:hAnsiTheme="majorEastAsia" w:eastAsiaTheme="majorEastAsia"/>
                <w:sz w:val="21"/>
                <w:szCs w:val="21"/>
              </w:rPr>
              <w:t>关注娃娃家幼儿的游戏情况：通过拍照、观察记录、今日动态等方式了解幼儿在游戏中能否友好交往、尝试合作</w:t>
            </w:r>
            <w:r>
              <w:rPr>
                <w:rFonts w:hint="eastAsia"/>
                <w:bCs/>
                <w:sz w:val="21"/>
                <w:szCs w:val="21"/>
              </w:rPr>
              <w:t>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C514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综合：我们的活动            2.</w:t>
            </w:r>
            <w:r>
              <w:rPr>
                <w:rFonts w:hint="eastAsia" w:ascii="宋体" w:hAnsi="宋体"/>
                <w:szCs w:val="21"/>
              </w:rPr>
              <w:t>看图讲述：自己的事情自己做</w:t>
            </w:r>
          </w:p>
          <w:p w14:paraId="4DE8385A">
            <w:pPr>
              <w:spacing w:line="3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3.数学：宝宝真能干             4.体育：袋鼠爬</w:t>
            </w:r>
          </w:p>
          <w:p w14:paraId="3F319F64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5.健康：宝宝生病了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科创小游戏：小球滚滚     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有趣的植物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2.专用活动室：科探室《探索齿轮》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3.户外大课堂：趣玩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攀爬架</w:t>
            </w:r>
          </w:p>
        </w:tc>
      </w:tr>
    </w:tbl>
    <w:p w14:paraId="0D49CDEE">
      <w:pPr>
        <w:wordWrap w:val="0"/>
        <w:ind w:right="21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林其强、陈瑛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lang w:val="en-US" w:eastAsia="zh-CN"/>
        </w:rPr>
        <w:t>林其强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525B3B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403E78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1249</Words>
  <Characters>1274</Characters>
  <Lines>10</Lines>
  <Paragraphs>2</Paragraphs>
  <TotalTime>183</TotalTime>
  <ScaleCrop>false</ScaleCrop>
  <LinksUpToDate>false</LinksUpToDate>
  <CharactersWithSpaces>1320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车行天下</cp:lastModifiedBy>
  <cp:lastPrinted>2024-11-19T04:21:00Z</cp:lastPrinted>
  <dcterms:modified xsi:type="dcterms:W3CDTF">2026-03-11T00:50:56Z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2106114488FE4FEABE8FBF845E808BF5_13</vt:lpwstr>
  </property>
  <property fmtid="{D5CDD505-2E9C-101B-9397-08002B2CF9AE}" pid="4" name="KSOTemplateDocerSaveRecord">
    <vt:lpwstr>eyJoZGlkIjoiNjMwZjYxNGQxNWFjNWIzNjA5NzZiMDljNjFjMzMyMDkiLCJ1c2VySWQiOiI1MTQ1NjQxNzgifQ==</vt:lpwstr>
  </property>
</Properties>
</file>