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9C032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14:paraId="186EE75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9F136E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7ED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小问号（</w:t>
            </w:r>
            <w:r>
              <w:rPr>
                <w:rFonts w:hint="eastAsia" w:ascii="宋体" w:hAnsi="宋体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397626A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D5F4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232BFD0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5F8C9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两周的主题活动，幼儿逐渐形成了积极、乐观、好奇和勇于探索的情感态度。他们不再害怕面对问题和困难，而是敢于尝试、勇于挑战。结合幼儿的兴趣爱好，在本周活动中，要鼓励幼儿多观察、多思考、多提问；要提供丰富的材料和资源，支持幼儿的探索和实践；要关注幼儿的个体差异，给予个性化的指导和支持；更要加强家园合作，共同促进幼儿的发展。</w:t>
            </w:r>
          </w:p>
        </w:tc>
      </w:tr>
      <w:tr w14:paraId="30EFDAA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613F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582893CA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344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1.用简单工具和多种材料进行创作活动，能发现材料中多种特性和功能。</w:t>
            </w:r>
          </w:p>
          <w:p w14:paraId="53803F2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2.能积极探索、发现问题、提出问题。</w:t>
            </w:r>
          </w:p>
          <w:p w14:paraId="275FC8B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3.意向同伴学习，认真倾听他人的意见与想法，尝试合作解决问题。</w:t>
            </w:r>
          </w:p>
        </w:tc>
      </w:tr>
      <w:tr w14:paraId="2CF0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7CA50413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619A35F3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74149E9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5614F5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7D1EDA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23AD89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538EEB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264E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1FF01F36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59EA2AF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9F4BB2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建构区：热闹的马路    未来的房子            美工区：趣味扎染     百变纸筒         </w:t>
            </w:r>
          </w:p>
          <w:p w14:paraId="442FF257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科学区：有趣的静电    龙卷风                图书区：故事大王     皮影小剧场</w:t>
            </w:r>
          </w:p>
        </w:tc>
      </w:tr>
      <w:tr w14:paraId="3B0F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AF95D5B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B7F4035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CEE40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拍皮球、 创意玩泥、花样跳绳、蹦蹦床、踩高跷、户外写生、跳跳球、勇闯天涯、大象套圈、儿童乐园</w:t>
            </w:r>
          </w:p>
        </w:tc>
      </w:tr>
      <w:tr w14:paraId="637C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682F79A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5BF96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预设话题：迷路了怎么办</w:t>
            </w:r>
            <w:r>
              <w:rPr>
                <w:rFonts w:hint="eastAsia" w:ascii="宋体" w:hAnsi="宋体" w:cs="宋体"/>
                <w:szCs w:val="21"/>
              </w:rPr>
              <w:t>、受伤的铅笔、讲卫生、受伤了怎么办、学会整理</w:t>
            </w:r>
          </w:p>
        </w:tc>
      </w:tr>
      <w:tr w14:paraId="7999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260AFF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4B9B8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生成话题：我的发现</w:t>
            </w:r>
          </w:p>
        </w:tc>
      </w:tr>
      <w:tr w14:paraId="5C35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0FB4BCDC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073749CD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22DD354B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1.弟弟看天空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2.我和</w:t>
            </w:r>
            <w:r>
              <w:rPr>
                <w:rFonts w:hint="eastAsia" w:ascii="宋体" w:hAnsi="宋体"/>
                <w:szCs w:val="21"/>
              </w:rPr>
              <w:t>星星打电话</w:t>
            </w:r>
            <w:r>
              <w:rPr>
                <w:rFonts w:hint="eastAsia" w:ascii="宋体" w:hAnsi="宋体" w:cs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3.神秘宇宙     4.门洞变变变</w:t>
            </w:r>
          </w:p>
          <w:p w14:paraId="4E67F63F">
            <w:pPr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5.淘气的雾弟弟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6.太空大探险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      7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.比一比算一算、学习8的加减法  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           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         </w:t>
            </w:r>
          </w:p>
        </w:tc>
      </w:tr>
      <w:tr w14:paraId="52E2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1271" w:type="dxa"/>
            <w:gridSpan w:val="2"/>
            <w:vAlign w:val="center"/>
          </w:tcPr>
          <w:p w14:paraId="7FF4A036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6B328A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22C9F2A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384B98CA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535331849"/>
              </w:rPr>
              <w:t>创造性游戏：</w:t>
            </w:r>
          </w:p>
          <w:p w14:paraId="4AA5015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AE06A52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5D0C7751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67B20E63"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谁的本领大</w:t>
            </w:r>
          </w:p>
          <w:p w14:paraId="17464736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124BEE57">
            <w:pPr>
              <w:ind w:firstLine="420" w:firstLineChars="200"/>
              <w:jc w:val="left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猫和老鼠</w:t>
            </w:r>
          </w:p>
        </w:tc>
        <w:tc>
          <w:tcPr>
            <w:tcW w:w="1773" w:type="dxa"/>
            <w:vAlign w:val="center"/>
          </w:tcPr>
          <w:p w14:paraId="04676849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5AC4FE9C">
            <w:pPr>
              <w:jc w:val="left"/>
              <w:rPr>
                <w:rFonts w:hint="eastAsia" w:ascii="宋体" w:hAnsi="宋体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“情定”港珠澳（二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1773" w:type="dxa"/>
            <w:vAlign w:val="center"/>
          </w:tcPr>
          <w:p w14:paraId="039B95DE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7E42F3F1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美工区：太空大探险</w:t>
            </w:r>
          </w:p>
          <w:p w14:paraId="7B4C5838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 角色区：美食街</w:t>
            </w:r>
          </w:p>
          <w:p w14:paraId="47AFA4B2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 益智区：不倒翁</w:t>
            </w:r>
          </w:p>
          <w:p w14:paraId="27855C1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784BB809"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有趣的镜子</w:t>
            </w:r>
          </w:p>
        </w:tc>
        <w:tc>
          <w:tcPr>
            <w:tcW w:w="1773" w:type="dxa"/>
            <w:vAlign w:val="center"/>
          </w:tcPr>
          <w:p w14:paraId="4E1844D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6918455A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建构区：立交桥</w:t>
            </w:r>
          </w:p>
          <w:p w14:paraId="2251A1B7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美工区：趣味扎染</w:t>
            </w:r>
          </w:p>
          <w:p w14:paraId="606C75B4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科学区：门洞变变变</w:t>
            </w:r>
          </w:p>
          <w:p w14:paraId="6EF8F1D5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35895F3D">
            <w:pPr>
              <w:ind w:firstLine="42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赶小猪</w:t>
            </w:r>
          </w:p>
        </w:tc>
        <w:tc>
          <w:tcPr>
            <w:tcW w:w="1777" w:type="dxa"/>
            <w:vAlign w:val="center"/>
          </w:tcPr>
          <w:p w14:paraId="2D56A76E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1A6D9F78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器械区：穿越烽火线</w:t>
            </w:r>
          </w:p>
          <w:p w14:paraId="5B6BD25C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游戏区：快乐滑滑梯</w:t>
            </w:r>
          </w:p>
          <w:p w14:paraId="06725263">
            <w:pPr>
              <w:spacing w:line="240" w:lineRule="auto"/>
              <w:rPr>
                <w:b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表演区：欢乐小剧场</w:t>
            </w: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7A02F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建构游戏</w:t>
            </w:r>
          </w:p>
          <w:p w14:paraId="64DE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城市建造师</w:t>
            </w:r>
            <w:r>
              <w:rPr>
                <w:rFonts w:hint="eastAsia" w:ascii="宋体" w:hAnsi="宋体" w:cs="宋体"/>
                <w:sz w:val="21"/>
                <w:szCs w:val="21"/>
              </w:rPr>
              <w:t>》（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</w:tr>
      <w:tr w14:paraId="662D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71" w:type="dxa"/>
            <w:gridSpan w:val="2"/>
            <w:vAlign w:val="center"/>
          </w:tcPr>
          <w:p w14:paraId="5279724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1821DD2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3327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271" w:type="dxa"/>
            <w:gridSpan w:val="2"/>
            <w:vAlign w:val="center"/>
          </w:tcPr>
          <w:p w14:paraId="7DD21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9F713C6">
            <w:pPr>
              <w:widowControl/>
              <w:ind w:left="1260" w:hanging="1260" w:hangingChars="600"/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园内资源：充分挖掘园所现有户外场地中的教育资源，供幼儿进行观察、记录、绘画。</w:t>
            </w:r>
          </w:p>
          <w:p w14:paraId="30279002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家长资源：请家长协助指导孩子发现生活中的科学现象，鼓励孩子多提问，耐心解答问题。</w:t>
            </w:r>
          </w:p>
          <w:p w14:paraId="64AC981A"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.班级环境创设：师幼儿共同布</w:t>
            </w:r>
            <w:r>
              <w:rPr>
                <w:rFonts w:hint="eastAsia" w:ascii="宋体" w:hAnsi="宋体" w:cs="宋体"/>
                <w:szCs w:val="21"/>
              </w:rPr>
              <w:t>置“小问号”的主题区域，继续丰富主题墙上内容，将幼儿收集来的相关资料、作品等布置其中。在阅读区布置“我的问题故事箱”放置幼儿自制的绘本；丰富科学区的操作材料；在建构区增加低结构材料，引导幼儿创新建构。</w:t>
            </w:r>
          </w:p>
        </w:tc>
      </w:tr>
      <w:tr w14:paraId="4DA6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271" w:type="dxa"/>
            <w:gridSpan w:val="2"/>
            <w:vAlign w:val="center"/>
          </w:tcPr>
          <w:p w14:paraId="035866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5F270AB4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1.关注幼儿的活动量，及时提醒幼儿注意休息。</w:t>
            </w:r>
          </w:p>
          <w:p w14:paraId="7C28D4C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2.引导幼儿在活动中注意安全，学会保护自己。</w:t>
            </w:r>
          </w:p>
        </w:tc>
      </w:tr>
      <w:tr w14:paraId="7943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271" w:type="dxa"/>
            <w:gridSpan w:val="2"/>
            <w:vAlign w:val="center"/>
          </w:tcPr>
          <w:p w14:paraId="78B197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43C964CA">
            <w:pPr>
              <w:tabs>
                <w:tab w:val="left" w:pos="312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1.家长和孩子一起自制科学小玩具，带入园进行展览，激发孩子的创造热情。</w:t>
            </w:r>
          </w:p>
          <w:p w14:paraId="37C66A2E">
            <w:pPr>
              <w:tabs>
                <w:tab w:val="left" w:pos="31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2.介绍一些与孩子生活关系密切的科技产品，丰富孩子的经验。</w:t>
            </w:r>
          </w:p>
        </w:tc>
      </w:tr>
    </w:tbl>
    <w:p w14:paraId="69C3E060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  <w:lang w:val="en-US" w:eastAsia="zh-CN"/>
        </w:rPr>
        <w:t xml:space="preserve">  张伟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三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275AB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71734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18704E"/>
    <w:rsid w:val="001E6C66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85D64"/>
    <w:rsid w:val="00694B2C"/>
    <w:rsid w:val="006955A4"/>
    <w:rsid w:val="006F7849"/>
    <w:rsid w:val="00712F2C"/>
    <w:rsid w:val="007D057B"/>
    <w:rsid w:val="007D78DC"/>
    <w:rsid w:val="007E0376"/>
    <w:rsid w:val="0084003B"/>
    <w:rsid w:val="0092550C"/>
    <w:rsid w:val="0094728A"/>
    <w:rsid w:val="009A3928"/>
    <w:rsid w:val="009A7030"/>
    <w:rsid w:val="009F1BF1"/>
    <w:rsid w:val="00A152B6"/>
    <w:rsid w:val="00A36E44"/>
    <w:rsid w:val="00A91A65"/>
    <w:rsid w:val="00B57091"/>
    <w:rsid w:val="00B95276"/>
    <w:rsid w:val="00C01131"/>
    <w:rsid w:val="00D87B05"/>
    <w:rsid w:val="00D93CC1"/>
    <w:rsid w:val="00F05B3A"/>
    <w:rsid w:val="00F832EE"/>
    <w:rsid w:val="00FA25F8"/>
    <w:rsid w:val="00FD62AE"/>
    <w:rsid w:val="00FE286C"/>
    <w:rsid w:val="0B03082A"/>
    <w:rsid w:val="2B311D92"/>
    <w:rsid w:val="361C730F"/>
    <w:rsid w:val="3D1D5811"/>
    <w:rsid w:val="3F224917"/>
    <w:rsid w:val="52425065"/>
    <w:rsid w:val="545230D1"/>
    <w:rsid w:val="597D390A"/>
    <w:rsid w:val="6A4F7BCF"/>
    <w:rsid w:val="6B254157"/>
    <w:rsid w:val="6E796B55"/>
    <w:rsid w:val="6EE13152"/>
    <w:rsid w:val="714C723C"/>
    <w:rsid w:val="72205601"/>
    <w:rsid w:val="73C24BE1"/>
    <w:rsid w:val="77E110B5"/>
    <w:rsid w:val="780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1022</Words>
  <Characters>1044</Characters>
  <Lines>9</Lines>
  <Paragraphs>2</Paragraphs>
  <TotalTime>0</TotalTime>
  <ScaleCrop>false</ScaleCrop>
  <LinksUpToDate>false</LinksUpToDate>
  <CharactersWithSpaces>1219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2025-01-23T04:18:00Z</dcterms:created>
  <dc:creator>Administrator</dc:creator>
  <cp:lastModifiedBy>闹闹</cp:lastModifiedBy>
  <dcterms:modified xsi:type="dcterms:W3CDTF">2026-01-29T07:24:19Z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34193ADA354842C9A469F1F345D8914B_13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