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B04F69">
      <w:pPr>
        <w:spacing w:line="320" w:lineRule="exact"/>
        <w:jc w:val="center"/>
        <w:rPr>
          <w:rFonts w:eastAsia="黑体"/>
          <w:b/>
          <w:bCs/>
          <w:color w:val="000000"/>
          <w:sz w:val="32"/>
        </w:rPr>
      </w:pPr>
      <w:r>
        <w:rPr>
          <w:rFonts w:hint="eastAsia" w:eastAsia="黑体"/>
          <w:b/>
          <w:bCs/>
          <w:color w:val="000000"/>
          <w:sz w:val="32"/>
        </w:rPr>
        <w:t>常州市新北区新桥街道</w:t>
      </w:r>
      <w:r>
        <w:rPr>
          <w:rFonts w:hint="eastAsia" w:eastAsia="黑体"/>
          <w:b/>
          <w:bCs/>
          <w:color w:val="000000"/>
          <w:sz w:val="32"/>
          <w:lang w:val="en-US" w:eastAsia="zh-CN"/>
        </w:rPr>
        <w:t>中心</w:t>
      </w:r>
      <w:r>
        <w:rPr>
          <w:rFonts w:hint="eastAsia" w:eastAsia="黑体"/>
          <w:b/>
          <w:bCs/>
          <w:color w:val="000000"/>
          <w:sz w:val="32"/>
        </w:rPr>
        <w:t>幼儿园周日活动安排</w:t>
      </w:r>
    </w:p>
    <w:p w14:paraId="4B412A4A">
      <w:pPr>
        <w:adjustRightInd w:val="0"/>
        <w:snapToGrid w:val="0"/>
        <w:spacing w:line="440" w:lineRule="exact"/>
        <w:ind w:right="525" w:firstLine="1461" w:firstLineChars="696"/>
        <w:jc w:val="right"/>
        <w:rPr>
          <w:rFonts w:ascii="宋体" w:hAnsi="宋体"/>
          <w:color w:val="000000"/>
          <w:szCs w:val="21"/>
        </w:rPr>
      </w:pPr>
      <w:r>
        <w:rPr>
          <w:rFonts w:hint="eastAsia" w:ascii="宋体" w:hAnsi="宋体"/>
          <w:color w:val="000000"/>
          <w:szCs w:val="21"/>
          <w:lang w:val="en-US" w:eastAsia="zh-CN"/>
        </w:rPr>
        <w:t xml:space="preserve">  </w:t>
      </w:r>
      <w:r>
        <w:rPr>
          <w:rFonts w:hint="eastAsia" w:ascii="宋体" w:hAnsi="宋体"/>
          <w:color w:val="000000"/>
          <w:szCs w:val="21"/>
        </w:rPr>
        <w:t>中</w:t>
      </w:r>
      <w:r>
        <w:rPr>
          <w:rFonts w:hint="eastAsia" w:ascii="宋体" w:hAnsi="宋体"/>
          <w:color w:val="000000"/>
          <w:szCs w:val="21"/>
          <w:u w:val="single"/>
          <w:lang w:val="en-US" w:eastAsia="zh-CN"/>
        </w:rPr>
        <w:t xml:space="preserve"> 一 </w:t>
      </w:r>
      <w:r>
        <w:rPr>
          <w:rFonts w:hint="eastAsia" w:ascii="宋体" w:hAnsi="宋体"/>
          <w:color w:val="000000"/>
          <w:szCs w:val="21"/>
        </w:rPr>
        <w:t xml:space="preserve">班   </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color w:val="000000"/>
          <w:szCs w:val="21"/>
        </w:rPr>
        <w:t>年</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9</w:t>
      </w:r>
      <w:r>
        <w:rPr>
          <w:rFonts w:hint="eastAsia" w:ascii="宋体" w:hAnsi="宋体"/>
          <w:color w:val="000000"/>
          <w:szCs w:val="21"/>
        </w:rPr>
        <w:t>日—</w:t>
      </w:r>
      <w:r>
        <w:rPr>
          <w:rFonts w:hint="eastAsia" w:ascii="宋体" w:hAnsi="宋体"/>
          <w:color w:val="000000"/>
          <w:szCs w:val="21"/>
          <w:u w:val="single"/>
          <w:lang w:val="en-US" w:eastAsia="zh-CN"/>
        </w:rPr>
        <w:t>3</w:t>
      </w:r>
      <w:r>
        <w:rPr>
          <w:rFonts w:hint="eastAsia" w:ascii="宋体" w:hAnsi="宋体"/>
          <w:color w:val="000000"/>
          <w:szCs w:val="21"/>
        </w:rPr>
        <w:t>月</w:t>
      </w:r>
      <w:r>
        <w:rPr>
          <w:rFonts w:hint="eastAsia" w:ascii="宋体" w:hAnsi="宋体"/>
          <w:color w:val="000000"/>
          <w:szCs w:val="21"/>
          <w:u w:val="single"/>
          <w:lang w:val="en-US" w:eastAsia="zh-CN"/>
        </w:rPr>
        <w:t>13</w:t>
      </w:r>
      <w:r>
        <w:rPr>
          <w:rFonts w:hint="eastAsia" w:ascii="宋体" w:hAnsi="宋体"/>
          <w:color w:val="000000"/>
          <w:szCs w:val="21"/>
        </w:rPr>
        <w:t xml:space="preserve">日 </w:t>
      </w:r>
      <w:r>
        <w:rPr>
          <w:rFonts w:hint="eastAsia" w:ascii="宋体" w:hAnsi="宋体"/>
          <w:color w:val="000000"/>
          <w:szCs w:val="21"/>
          <w:lang w:val="en-US" w:eastAsia="zh-CN"/>
        </w:rPr>
        <w:t xml:space="preserve">  </w:t>
      </w:r>
      <w:r>
        <w:rPr>
          <w:rFonts w:hint="eastAsia" w:ascii="宋体" w:hAnsi="宋体"/>
          <w:color w:val="000000"/>
          <w:szCs w:val="21"/>
        </w:rPr>
        <w:t xml:space="preserve"> 第</w:t>
      </w:r>
      <w:r>
        <w:rPr>
          <w:rFonts w:hint="eastAsia" w:ascii="宋体" w:hAnsi="宋体"/>
          <w:color w:val="000000"/>
          <w:szCs w:val="21"/>
          <w:u w:val="single"/>
          <w:lang w:val="en-US" w:eastAsia="zh-CN"/>
        </w:rPr>
        <w:t>二</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085"/>
        <w:gridCol w:w="8370"/>
      </w:tblGrid>
      <w:tr w14:paraId="756F4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1519" w:type="dxa"/>
            <w:gridSpan w:val="2"/>
            <w:vMerge w:val="restart"/>
            <w:tcBorders>
              <w:top w:val="single" w:color="auto" w:sz="4" w:space="0"/>
              <w:right w:val="single" w:color="auto" w:sz="4" w:space="0"/>
            </w:tcBorders>
            <w:vAlign w:val="center"/>
          </w:tcPr>
          <w:p w14:paraId="59E7C03F">
            <w:pPr>
              <w:pStyle w:val="2"/>
              <w:keepNext w:val="0"/>
              <w:keepLines w:val="0"/>
              <w:pageBreakBefore w:val="0"/>
              <w:kinsoku/>
              <w:wordWrap/>
              <w:overflowPunct/>
              <w:topLinePunct w:val="0"/>
              <w:autoSpaceDE/>
              <w:autoSpaceDN/>
              <w:bidi w:val="0"/>
              <w:spacing w:after="0" w:line="300" w:lineRule="exact"/>
              <w:textAlignment w:val="auto"/>
              <w:rPr>
                <w:rFonts w:ascii="宋体" w:hAnsi="宋体" w:cs="宋体"/>
                <w:bCs/>
                <w:kern w:val="2"/>
                <w:sz w:val="21"/>
                <w:szCs w:val="21"/>
              </w:rPr>
            </w:pPr>
            <w:r>
              <w:rPr>
                <w:rFonts w:hint="eastAsia" w:ascii="宋体" w:hAnsi="宋体" w:cs="宋体"/>
                <w:bCs/>
                <w:kern w:val="2"/>
                <w:sz w:val="21"/>
                <w:szCs w:val="21"/>
              </w:rPr>
              <w:t>本周主题：</w:t>
            </w:r>
          </w:p>
          <w:p w14:paraId="0101C14D">
            <w:pPr>
              <w:pStyle w:val="2"/>
              <w:keepNext w:val="0"/>
              <w:keepLines w:val="0"/>
              <w:pageBreakBefore w:val="0"/>
              <w:kinsoku/>
              <w:wordWrap/>
              <w:overflowPunct/>
              <w:topLinePunct w:val="0"/>
              <w:autoSpaceDE/>
              <w:autoSpaceDN/>
              <w:bidi w:val="0"/>
              <w:spacing w:after="0" w:line="300" w:lineRule="exact"/>
              <w:jc w:val="center"/>
              <w:textAlignment w:val="auto"/>
              <w:rPr>
                <w:rFonts w:hint="default" w:eastAsia="宋体" w:asciiTheme="majorEastAsia" w:hAnsiTheme="majorEastAsia" w:cstheme="majorEastAsia"/>
                <w:b/>
                <w:kern w:val="2"/>
                <w:sz w:val="24"/>
                <w:szCs w:val="24"/>
                <w:lang w:val="en-US" w:eastAsia="zh-CN"/>
              </w:rPr>
            </w:pPr>
            <w:r>
              <w:rPr>
                <w:rFonts w:hint="eastAsia" w:ascii="宋体" w:hAnsi="宋体" w:cs="宋体"/>
                <w:b/>
                <w:bCs w:val="0"/>
                <w:kern w:val="2"/>
                <w:sz w:val="21"/>
                <w:szCs w:val="21"/>
                <w:lang w:val="en-US" w:eastAsia="zh-CN"/>
              </w:rPr>
              <w:t>你快乐，我快乐（二）</w:t>
            </w:r>
          </w:p>
        </w:tc>
        <w:tc>
          <w:tcPr>
            <w:tcW w:w="8370" w:type="dxa"/>
            <w:tcBorders>
              <w:top w:val="single" w:color="auto" w:sz="4" w:space="0"/>
              <w:left w:val="single" w:color="auto" w:sz="4" w:space="0"/>
              <w:bottom w:val="single" w:color="auto" w:sz="4" w:space="0"/>
            </w:tcBorders>
            <w:vAlign w:val="top"/>
          </w:tcPr>
          <w:p w14:paraId="53DE1765">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幼儿基础分析：</w:t>
            </w:r>
          </w:p>
          <w:p w14:paraId="732E111D">
            <w:pPr>
              <w:keepNext w:val="0"/>
              <w:keepLines w:val="0"/>
              <w:pageBreakBefore w:val="0"/>
              <w:kinsoku/>
              <w:wordWrap/>
              <w:overflowPunct/>
              <w:topLinePunct w:val="0"/>
              <w:autoSpaceDE/>
              <w:autoSpaceDN/>
              <w:bidi w:val="0"/>
              <w:spacing w:line="300" w:lineRule="exact"/>
              <w:ind w:firstLine="420" w:firstLineChars="200"/>
              <w:textAlignment w:val="auto"/>
              <w:rPr>
                <w:rFonts w:hint="eastAsia" w:ascii="宋体" w:hAnsi="宋体" w:eastAsia="宋体" w:cs="宋体"/>
                <w:sz w:val="21"/>
                <w:szCs w:val="21"/>
                <w:lang w:val="en-US" w:eastAsia="zh-CN"/>
              </w:rPr>
            </w:pPr>
            <w:r>
              <w:rPr>
                <w:rFonts w:hint="eastAsia"/>
                <w:color w:val="auto"/>
                <w:szCs w:val="21"/>
              </w:rPr>
              <w:t>在上周的活动中，孩子们一起分享了新年中快乐的事情，体会到了集体活动中与人交流的快乐</w:t>
            </w:r>
            <w:r>
              <w:rPr>
                <w:rFonts w:hint="eastAsia"/>
                <w:color w:val="auto"/>
                <w:szCs w:val="21"/>
                <w:lang w:eastAsia="zh-CN"/>
              </w:rPr>
              <w:t>。</w:t>
            </w:r>
            <w:r>
              <w:rPr>
                <w:rFonts w:hint="eastAsia"/>
                <w:color w:val="auto"/>
                <w:szCs w:val="21"/>
              </w:rPr>
              <w:t>孩子们明白了快乐是可以互相传递的，给自己带来快乐的同时也能给别人带来快乐。</w:t>
            </w:r>
            <w:r>
              <w:rPr>
                <w:rFonts w:hint="eastAsia"/>
                <w:color w:val="auto"/>
                <w:szCs w:val="21"/>
                <w:lang w:val="en-US" w:eastAsia="zh-CN"/>
              </w:rPr>
              <w:t>通过平时的观察发现：当发生矛盾时，</w:t>
            </w:r>
            <w:r>
              <w:rPr>
                <w:rFonts w:hint="eastAsia" w:ascii="宋体" w:hAnsi="宋体" w:cs="宋体"/>
                <w:szCs w:val="21"/>
              </w:rPr>
              <w:t>有</w:t>
            </w:r>
            <w:r>
              <w:rPr>
                <w:rFonts w:hint="eastAsia" w:ascii="宋体" w:hAnsi="宋体" w:cs="宋体"/>
                <w:szCs w:val="21"/>
                <w:lang w:val="en-US" w:eastAsia="zh-CN"/>
              </w:rPr>
              <w:t>5名</w:t>
            </w:r>
            <w:r>
              <w:rPr>
                <w:rFonts w:hint="eastAsia" w:ascii="宋体" w:hAnsi="宋体" w:cs="宋体"/>
                <w:szCs w:val="21"/>
              </w:rPr>
              <w:t>幼儿会控制不住自己的情绪，</w:t>
            </w:r>
            <w:r>
              <w:rPr>
                <w:rFonts w:hint="eastAsia" w:ascii="宋体" w:hAnsi="宋体" w:cs="宋体"/>
                <w:szCs w:val="21"/>
                <w:lang w:val="en-US" w:eastAsia="zh-CN"/>
              </w:rPr>
              <w:t>大声的哭闹宣泄；有4名</w:t>
            </w:r>
            <w:r>
              <w:rPr>
                <w:rFonts w:hint="eastAsia" w:ascii="宋体" w:hAnsi="宋体" w:cs="宋体"/>
                <w:szCs w:val="21"/>
              </w:rPr>
              <w:t>幼儿需在老师和同伴的提醒下才知道做值日生工作，为集体服务；</w:t>
            </w:r>
            <w:r>
              <w:rPr>
                <w:rFonts w:hint="eastAsia" w:ascii="宋体" w:hAnsi="宋体" w:cs="宋体"/>
                <w:szCs w:val="21"/>
                <w:lang w:val="en-US" w:eastAsia="zh-CN"/>
              </w:rPr>
              <w:t>有13名</w:t>
            </w:r>
            <w:r>
              <w:rPr>
                <w:rFonts w:hint="eastAsia" w:ascii="宋体" w:hAnsi="宋体" w:cs="宋体"/>
                <w:szCs w:val="21"/>
              </w:rPr>
              <w:t>的幼儿班级主人翁意识薄弱……</w:t>
            </w:r>
            <w:r>
              <w:rPr>
                <w:rFonts w:hint="eastAsia"/>
                <w:color w:val="auto"/>
                <w:szCs w:val="21"/>
              </w:rPr>
              <w:t>本周我们将引导幼儿在认识自己及同伴情绪的基础上学会与同伴相处，让自己和同伴共同获得快乐。同时让</w:t>
            </w:r>
            <w:bookmarkStart w:id="0" w:name="_GoBack"/>
            <w:bookmarkEnd w:id="0"/>
            <w:r>
              <w:rPr>
                <w:rFonts w:hint="eastAsia"/>
                <w:color w:val="auto"/>
                <w:szCs w:val="21"/>
              </w:rPr>
              <w:t>幼儿懂得长大一岁的自己要更加能干，要能更好地遵守常规，懂得自己是班级的小主人，能有意识地为班级服务，知道帮助别人是一件快乐的事</w:t>
            </w:r>
            <w:r>
              <w:rPr>
                <w:rFonts w:hint="eastAsia" w:ascii="宋体" w:hAnsi="宋体" w:cs="宋体"/>
                <w:szCs w:val="21"/>
              </w:rPr>
              <w:t>。</w:t>
            </w:r>
          </w:p>
        </w:tc>
      </w:tr>
      <w:tr w14:paraId="722D4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519" w:type="dxa"/>
            <w:gridSpan w:val="2"/>
            <w:vMerge w:val="continue"/>
            <w:tcBorders>
              <w:bottom w:val="single" w:color="auto" w:sz="4" w:space="0"/>
              <w:right w:val="single" w:color="auto" w:sz="4" w:space="0"/>
            </w:tcBorders>
            <w:vAlign w:val="center"/>
          </w:tcPr>
          <w:p w14:paraId="4A395264">
            <w:pPr>
              <w:keepNext w:val="0"/>
              <w:keepLines w:val="0"/>
              <w:pageBreakBefore w:val="0"/>
              <w:widowControl/>
              <w:kinsoku/>
              <w:wordWrap/>
              <w:overflowPunct/>
              <w:topLinePunct w:val="0"/>
              <w:autoSpaceDE/>
              <w:autoSpaceDN/>
              <w:bidi w:val="0"/>
              <w:spacing w:line="300" w:lineRule="exact"/>
              <w:jc w:val="left"/>
              <w:textAlignment w:val="auto"/>
              <w:rPr>
                <w:rFonts w:asciiTheme="majorEastAsia" w:hAnsiTheme="majorEastAsia" w:eastAsiaTheme="majorEastAsia" w:cstheme="majorEastAsia"/>
                <w:color w:val="000000"/>
                <w:szCs w:val="21"/>
              </w:rPr>
            </w:pPr>
          </w:p>
        </w:tc>
        <w:tc>
          <w:tcPr>
            <w:tcW w:w="8370" w:type="dxa"/>
            <w:tcBorders>
              <w:top w:val="single" w:color="auto" w:sz="4" w:space="0"/>
              <w:left w:val="single" w:color="auto" w:sz="4" w:space="0"/>
              <w:bottom w:val="single" w:color="auto" w:sz="4" w:space="0"/>
            </w:tcBorders>
            <w:vAlign w:val="top"/>
          </w:tcPr>
          <w:p w14:paraId="31509633">
            <w:pPr>
              <w:snapToGrid w:val="0"/>
              <w:spacing w:line="306"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周发展目标：</w:t>
            </w:r>
          </w:p>
          <w:p w14:paraId="281E9429">
            <w:pPr>
              <w:snapToGrid w:val="0"/>
              <w:spacing w:line="306"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知道大一岁更懂事能干，乐意做班级小主人，为</w:t>
            </w:r>
            <w:r>
              <w:rPr>
                <w:rFonts w:hint="eastAsia" w:asciiTheme="minorEastAsia" w:hAnsiTheme="minorEastAsia" w:eastAsiaTheme="minorEastAsia" w:cstheme="minorEastAsia"/>
                <w:szCs w:val="21"/>
                <w:lang w:val="en-US" w:eastAsia="zh-CN"/>
              </w:rPr>
              <w:t>班级</w:t>
            </w:r>
            <w:r>
              <w:rPr>
                <w:rFonts w:hint="eastAsia" w:asciiTheme="minorEastAsia" w:hAnsiTheme="minorEastAsia" w:eastAsiaTheme="minorEastAsia" w:cstheme="minorEastAsia"/>
                <w:szCs w:val="21"/>
              </w:rPr>
              <w:t>做力所能及的事</w:t>
            </w:r>
            <w:r>
              <w:rPr>
                <w:rFonts w:hint="eastAsia" w:asciiTheme="minorEastAsia" w:hAnsiTheme="minorEastAsia" w:eastAsiaTheme="minorEastAsia" w:cstheme="minorEastAsia"/>
                <w:szCs w:val="21"/>
              </w:rPr>
              <w:t>。</w:t>
            </w:r>
          </w:p>
          <w:p w14:paraId="7CC55153">
            <w:pPr>
              <w:snapToGrid w:val="0"/>
              <w:spacing w:line="306"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学会用适当的方式表达自己的情绪，遇到冲突时，学会用正确的方式解决，并在成人的帮助下调节自己的情绪。</w:t>
            </w:r>
          </w:p>
          <w:p w14:paraId="42637A06">
            <w:pPr>
              <w:snapToGrid w:val="0"/>
              <w:spacing w:line="306"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感受同伴和集体带来的快乐，产生爱同伴、爱集体的情感。</w:t>
            </w:r>
          </w:p>
        </w:tc>
      </w:tr>
      <w:tr w14:paraId="696DE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7" w:hRule="atLeast"/>
        </w:trPr>
        <w:tc>
          <w:tcPr>
            <w:tcW w:w="1519" w:type="dxa"/>
            <w:gridSpan w:val="2"/>
            <w:tcBorders>
              <w:top w:val="single" w:color="auto" w:sz="4" w:space="0"/>
              <w:bottom w:val="single" w:color="auto" w:sz="4" w:space="0"/>
              <w:right w:val="single" w:color="auto" w:sz="4" w:space="0"/>
            </w:tcBorders>
            <w:vAlign w:val="center"/>
          </w:tcPr>
          <w:p w14:paraId="12178A0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Theme="majorEastAsia" w:hAnsiTheme="majorEastAsia" w:eastAsiaTheme="majorEastAsia" w:cstheme="majorEastAsia"/>
                <w:szCs w:val="22"/>
              </w:rPr>
            </w:pPr>
            <w:r>
              <w:rPr>
                <w:rFonts w:hint="eastAsia" w:ascii="宋体" w:hAnsi="宋体" w:cs="宋体"/>
                <w:szCs w:val="21"/>
              </w:rPr>
              <w:t>环境创设</w:t>
            </w:r>
          </w:p>
        </w:tc>
        <w:tc>
          <w:tcPr>
            <w:tcW w:w="8370" w:type="dxa"/>
            <w:tcBorders>
              <w:top w:val="single" w:color="auto" w:sz="4" w:space="0"/>
              <w:left w:val="single" w:color="auto" w:sz="4" w:space="0"/>
              <w:bottom w:val="single" w:color="auto" w:sz="4" w:space="0"/>
            </w:tcBorders>
            <w:vAlign w:val="center"/>
          </w:tcPr>
          <w:p w14:paraId="00D54EA0">
            <w:pPr>
              <w:keepNext w:val="0"/>
              <w:keepLines w:val="0"/>
              <w:pageBreakBefore w:val="0"/>
              <w:kinsoku/>
              <w:wordWrap/>
              <w:overflowPunct/>
              <w:topLinePunct w:val="0"/>
              <w:autoSpaceDE/>
              <w:autoSpaceDN/>
              <w:bidi w:val="0"/>
              <w:adjustRightInd w:val="0"/>
              <w:snapToGrid w:val="0"/>
              <w:spacing w:line="300" w:lineRule="exact"/>
              <w:ind w:left="0" w:leftChars="0" w:right="0" w:rightChars="0"/>
              <w:textAlignment w:val="auto"/>
              <w:outlineLvl w:val="9"/>
              <w:rPr>
                <w:rFonts w:hint="eastAsia" w:ascii="宋体" w:hAnsi="宋体" w:eastAsia="宋体" w:cs="宋体"/>
                <w:sz w:val="21"/>
                <w:szCs w:val="21"/>
                <w:lang w:val="en-US" w:eastAsia="zh-CN"/>
              </w:rPr>
            </w:pPr>
            <w:r>
              <w:rPr>
                <w:rFonts w:hint="eastAsia" w:ascii="宋体" w:hAnsi="宋体"/>
                <w:szCs w:val="21"/>
                <w:lang w:val="en-US" w:eastAsia="zh-CN"/>
              </w:rPr>
              <w:t>1.</w:t>
            </w:r>
            <w:r>
              <w:rPr>
                <w:rFonts w:hint="eastAsia" w:ascii="宋体" w:hAnsi="宋体"/>
              </w:rPr>
              <w:t>丰富并完善班级环境，张贴幼儿作品《我和我的好朋友</w:t>
            </w:r>
            <w:r>
              <w:rPr>
                <w:rFonts w:hint="eastAsia" w:ascii="宋体" w:hAnsi="宋体"/>
                <w:lang w:eastAsia="zh-CN"/>
              </w:rPr>
              <w:t>》</w:t>
            </w:r>
            <w:r>
              <w:rPr>
                <w:rFonts w:hint="eastAsia" w:ascii="宋体" w:hAnsi="宋体"/>
                <w:lang w:val="en-US" w:eastAsia="zh-CN"/>
              </w:rPr>
              <w:t>等，同时持续完善“我的一天”“我是值日生”以及区域规则等基础性教室环境</w:t>
            </w:r>
            <w:r>
              <w:rPr>
                <w:rFonts w:hint="eastAsia" w:ascii="宋体" w:hAnsi="宋体"/>
              </w:rPr>
              <w:t>；</w:t>
            </w:r>
          </w:p>
          <w:p w14:paraId="6702847A">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szCs w:val="21"/>
                <w:lang w:val="en-US" w:eastAsia="zh-CN"/>
              </w:rPr>
            </w:pPr>
            <w:r>
              <w:rPr>
                <w:rFonts w:hint="eastAsia" w:ascii="宋体" w:hAnsi="宋体" w:eastAsia="宋体" w:cs="宋体"/>
                <w:sz w:val="21"/>
                <w:szCs w:val="21"/>
                <w:lang w:val="en-US" w:eastAsia="zh-CN"/>
              </w:rPr>
              <w:t>2.区域材料：</w:t>
            </w:r>
            <w:r>
              <w:rPr>
                <w:rFonts w:hint="eastAsia" w:ascii="宋体" w:hAnsi="宋体"/>
                <w:szCs w:val="21"/>
              </w:rPr>
              <w:t>在美工区</w:t>
            </w:r>
            <w:r>
              <w:rPr>
                <w:rFonts w:hint="eastAsia" w:ascii="宋体" w:hAnsi="宋体"/>
                <w:szCs w:val="21"/>
                <w:lang w:val="en-US" w:eastAsia="zh-CN"/>
              </w:rPr>
              <w:t>增添</w:t>
            </w:r>
            <w:r>
              <w:rPr>
                <w:rFonts w:hint="eastAsia" w:ascii="宋体" w:hAnsi="宋体"/>
                <w:szCs w:val="21"/>
              </w:rPr>
              <w:t>彩色纸、</w:t>
            </w:r>
            <w:r>
              <w:rPr>
                <w:rFonts w:hint="eastAsia" w:ascii="宋体" w:hAnsi="宋体"/>
                <w:szCs w:val="21"/>
                <w:lang w:val="en-US" w:eastAsia="zh-CN"/>
              </w:rPr>
              <w:t>报纸、</w:t>
            </w:r>
            <w:r>
              <w:rPr>
                <w:rFonts w:hint="eastAsia" w:ascii="宋体" w:hAnsi="宋体"/>
                <w:szCs w:val="21"/>
              </w:rPr>
              <w:t>白纸、马克笔等材料供幼儿制作开心帽、绘画我的同伴等；在阅读区</w:t>
            </w:r>
            <w:r>
              <w:rPr>
                <w:rFonts w:hint="eastAsia" w:ascii="宋体" w:hAnsi="宋体"/>
                <w:szCs w:val="21"/>
                <w:lang w:val="en-US" w:eastAsia="zh-CN"/>
              </w:rPr>
              <w:t>增添</w:t>
            </w:r>
            <w:r>
              <w:rPr>
                <w:rFonts w:hint="eastAsia" w:ascii="宋体" w:hAnsi="宋体"/>
                <w:szCs w:val="21"/>
              </w:rPr>
              <w:t>《</w:t>
            </w:r>
            <w:r>
              <w:rPr>
                <w:rFonts w:hint="eastAsia" w:ascii="宋体" w:hAnsi="宋体"/>
                <w:szCs w:val="21"/>
                <w:lang w:val="en-US" w:eastAsia="zh-CN"/>
              </w:rPr>
              <w:t>我的情绪小怪兽</w:t>
            </w:r>
            <w:r>
              <w:rPr>
                <w:rFonts w:hint="eastAsia" w:ascii="宋体" w:hAnsi="宋体"/>
                <w:szCs w:val="21"/>
              </w:rPr>
              <w:t>》、《</w:t>
            </w:r>
            <w:r>
              <w:rPr>
                <w:rFonts w:hint="eastAsia" w:ascii="宋体" w:hAnsi="宋体" w:cs="宋体"/>
                <w:color w:val="000000"/>
                <w:lang w:val="en-US" w:eastAsia="zh-CN"/>
              </w:rPr>
              <w:t>今天我值日</w:t>
            </w:r>
            <w:r>
              <w:rPr>
                <w:rFonts w:hint="eastAsia" w:ascii="宋体" w:hAnsi="宋体"/>
                <w:szCs w:val="21"/>
              </w:rPr>
              <w:t>》等绘本供幼儿自主阅读</w:t>
            </w:r>
            <w:r>
              <w:rPr>
                <w:rFonts w:hint="eastAsia" w:cstheme="minorBidi"/>
                <w:kern w:val="2"/>
                <w:sz w:val="21"/>
                <w:szCs w:val="24"/>
                <w:lang w:val="en-US" w:eastAsia="zh-CN" w:bidi="ar-SA"/>
              </w:rPr>
              <w:t>。</w:t>
            </w:r>
          </w:p>
        </w:tc>
      </w:tr>
      <w:tr w14:paraId="640A9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519" w:type="dxa"/>
            <w:gridSpan w:val="2"/>
            <w:tcBorders>
              <w:top w:val="single" w:color="auto" w:sz="4" w:space="0"/>
              <w:bottom w:val="single" w:color="auto" w:sz="4" w:space="0"/>
              <w:right w:val="single" w:color="auto" w:sz="4" w:space="0"/>
            </w:tcBorders>
            <w:vAlign w:val="center"/>
          </w:tcPr>
          <w:p w14:paraId="5A0FF67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宋体" w:hAnsi="宋体" w:cs="宋体"/>
                <w:szCs w:val="21"/>
              </w:rPr>
            </w:pPr>
            <w:r>
              <w:rPr>
                <w:rFonts w:hint="eastAsia" w:ascii="宋体" w:hAnsi="宋体" w:cs="宋体"/>
                <w:szCs w:val="21"/>
              </w:rPr>
              <w:t>自我服务与自主管理</w:t>
            </w:r>
          </w:p>
        </w:tc>
        <w:tc>
          <w:tcPr>
            <w:tcW w:w="8370" w:type="dxa"/>
            <w:tcBorders>
              <w:top w:val="single" w:color="auto" w:sz="4" w:space="0"/>
              <w:left w:val="single" w:color="auto" w:sz="4" w:space="0"/>
              <w:bottom w:val="single" w:color="auto" w:sz="4" w:space="0"/>
            </w:tcBorders>
            <w:vAlign w:val="top"/>
          </w:tcPr>
          <w:p w14:paraId="7805772E">
            <w:pPr>
              <w:spacing w:line="300" w:lineRule="exact"/>
              <w:jc w:val="left"/>
              <w:rPr>
                <w:rFonts w:ascii="宋体" w:hAnsi="宋体"/>
              </w:rPr>
            </w:pPr>
            <w:r>
              <w:rPr>
                <w:rFonts w:hint="eastAsia" w:ascii="宋体" w:hAnsi="宋体"/>
              </w:rPr>
              <w:t>1.做好值日生工作，萌发为集体服务的意识。</w:t>
            </w:r>
          </w:p>
          <w:p w14:paraId="57D8F29A">
            <w:pPr>
              <w:spacing w:line="300" w:lineRule="exact"/>
              <w:rPr>
                <w:rFonts w:ascii="宋体" w:hAnsi="宋体"/>
              </w:rPr>
            </w:pPr>
            <w:r>
              <w:rPr>
                <w:rFonts w:hint="eastAsia" w:ascii="宋体" w:hAnsi="宋体"/>
              </w:rPr>
              <w:t>2.安静进餐，细嚼慢咽，及时吃完自己的饭菜，保证饭菜温度。</w:t>
            </w:r>
          </w:p>
          <w:p w14:paraId="3119BB78">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ascii="宋体" w:hAnsi="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午睡时能</w:t>
            </w:r>
            <w:r>
              <w:rPr>
                <w:rFonts w:hint="eastAsia" w:ascii="宋体" w:hAnsi="宋体" w:cs="宋体"/>
                <w:color w:val="000000" w:themeColor="text1"/>
                <w:szCs w:val="21"/>
                <w14:textFill>
                  <w14:solidFill>
                    <w14:schemeClr w14:val="tx1"/>
                  </w14:solidFill>
                </w14:textFill>
              </w:rPr>
              <w:t>自己整理被子，</w:t>
            </w:r>
            <w:r>
              <w:rPr>
                <w:rFonts w:ascii="宋体" w:hAnsi="宋体" w:cs="宋体"/>
                <w:color w:val="000000" w:themeColor="text1"/>
                <w:szCs w:val="21"/>
                <w14:textFill>
                  <w14:solidFill>
                    <w14:schemeClr w14:val="tx1"/>
                  </w14:solidFill>
                </w14:textFill>
              </w:rPr>
              <w:t>午睡后能</w:t>
            </w:r>
            <w:r>
              <w:rPr>
                <w:rFonts w:hint="eastAsia" w:ascii="宋体" w:hAnsi="宋体" w:cs="宋体"/>
                <w:color w:val="000000" w:themeColor="text1"/>
                <w:szCs w:val="21"/>
                <w14:textFill>
                  <w14:solidFill>
                    <w14:schemeClr w14:val="tx1"/>
                  </w14:solidFill>
                </w14:textFill>
              </w:rPr>
              <w:t>将</w:t>
            </w:r>
            <w:r>
              <w:rPr>
                <w:rFonts w:ascii="宋体" w:hAnsi="宋体" w:cs="宋体"/>
                <w:color w:val="000000" w:themeColor="text1"/>
                <w:szCs w:val="21"/>
                <w14:textFill>
                  <w14:solidFill>
                    <w14:schemeClr w14:val="tx1"/>
                  </w14:solidFill>
                </w14:textFill>
              </w:rPr>
              <w:t>自己</w:t>
            </w:r>
            <w:r>
              <w:rPr>
                <w:rFonts w:hint="eastAsia" w:ascii="宋体" w:hAnsi="宋体" w:cs="宋体"/>
                <w:color w:val="000000" w:themeColor="text1"/>
                <w:szCs w:val="21"/>
                <w14:textFill>
                  <w14:solidFill>
                    <w14:schemeClr w14:val="tx1"/>
                  </w14:solidFill>
                </w14:textFill>
              </w:rPr>
              <w:t>衣服、鞋子穿整齐。</w:t>
            </w:r>
          </w:p>
        </w:tc>
      </w:tr>
      <w:tr w14:paraId="53481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08" w:hRule="exact"/>
        </w:trPr>
        <w:tc>
          <w:tcPr>
            <w:tcW w:w="434" w:type="dxa"/>
            <w:vMerge w:val="restart"/>
            <w:tcBorders>
              <w:top w:val="single" w:color="auto" w:sz="4" w:space="0"/>
              <w:right w:val="single" w:color="auto" w:sz="4" w:space="0"/>
            </w:tcBorders>
            <w:vAlign w:val="center"/>
          </w:tcPr>
          <w:p w14:paraId="0AE3F35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0E607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C36C9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851371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D0B60D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9C874C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1624AFAF">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60AF90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13A50416">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4BAA2D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3681EA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4D448F7">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6D4AF1F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7EC7AE5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568594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FA67AC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80A6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D708D6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C0F8AE4">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510DE76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00E07B9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6AA3DD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D353F9C">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47CBE0DE">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241633A9">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p w14:paraId="3873E82B">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10D15B41">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16044C32">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370" w:type="dxa"/>
            <w:tcBorders>
              <w:top w:val="single" w:color="auto" w:sz="4" w:space="0"/>
              <w:left w:val="single" w:color="auto" w:sz="4" w:space="0"/>
              <w:bottom w:val="single" w:color="auto" w:sz="4" w:space="0"/>
            </w:tcBorders>
            <w:vAlign w:val="center"/>
          </w:tcPr>
          <w:p w14:paraId="7E0AC1C8">
            <w:pPr>
              <w:spacing w:line="300" w:lineRule="exact"/>
              <w:rPr>
                <w:rFonts w:hint="eastAsia" w:ascii="宋体" w:hAnsi="宋体"/>
                <w:b w:val="0"/>
                <w:bCs w:val="0"/>
                <w:szCs w:val="21"/>
              </w:rPr>
            </w:pPr>
            <w:r>
              <w:rPr>
                <w:rFonts w:hint="eastAsia" w:ascii="宋体" w:hAnsi="宋体"/>
                <w:b w:val="0"/>
                <w:bCs w:val="0"/>
                <w:szCs w:val="21"/>
              </w:rPr>
              <w:t>建构区：雪花片《</w:t>
            </w:r>
            <w:r>
              <w:rPr>
                <w:rFonts w:hint="eastAsia" w:ascii="宋体" w:hAnsi="宋体"/>
                <w:b w:val="0"/>
                <w:bCs w:val="0"/>
                <w:szCs w:val="21"/>
                <w:lang w:val="en-US" w:eastAsia="zh-CN"/>
              </w:rPr>
              <w:t>做值日</w:t>
            </w:r>
            <w:r>
              <w:rPr>
                <w:rFonts w:hint="eastAsia" w:ascii="宋体" w:hAnsi="宋体"/>
                <w:b w:val="0"/>
                <w:bCs w:val="0"/>
                <w:szCs w:val="21"/>
              </w:rPr>
              <w:t>》，地面建构《</w:t>
            </w:r>
            <w:r>
              <w:rPr>
                <w:rFonts w:hint="eastAsia" w:ascii="宋体" w:hAnsi="宋体"/>
                <w:b w:val="0"/>
                <w:bCs w:val="0"/>
                <w:szCs w:val="21"/>
                <w:lang w:val="en-US" w:eastAsia="zh-CN"/>
              </w:rPr>
              <w:t>快乐的幼儿园</w:t>
            </w:r>
            <w:r>
              <w:rPr>
                <w:rFonts w:hint="eastAsia" w:ascii="宋体" w:hAnsi="宋体"/>
                <w:b w:val="0"/>
                <w:bCs w:val="0"/>
                <w:szCs w:val="21"/>
              </w:rPr>
              <w:t>》等；</w:t>
            </w:r>
          </w:p>
          <w:p w14:paraId="43EA0275">
            <w:pPr>
              <w:spacing w:line="300" w:lineRule="exact"/>
              <w:rPr>
                <w:rFonts w:hint="eastAsia" w:ascii="宋体" w:hAnsi="宋体"/>
                <w:b w:val="0"/>
                <w:bCs w:val="0"/>
                <w:szCs w:val="21"/>
              </w:rPr>
            </w:pPr>
            <w:r>
              <w:rPr>
                <w:rFonts w:hint="eastAsia" w:ascii="宋体" w:hAnsi="宋体"/>
                <w:b w:val="0"/>
                <w:bCs w:val="0"/>
                <w:szCs w:val="21"/>
              </w:rPr>
              <w:t>图书区：指偶小剧场；绘本阅读《大家一起哈哈哈》《</w:t>
            </w:r>
            <w:r>
              <w:rPr>
                <w:rFonts w:hint="eastAsia" w:ascii="宋体" w:hAnsi="宋体"/>
                <w:b w:val="0"/>
                <w:bCs w:val="0"/>
                <w:szCs w:val="21"/>
                <w:lang w:val="en-US" w:eastAsia="zh-CN"/>
              </w:rPr>
              <w:t>今天我值日</w:t>
            </w:r>
            <w:r>
              <w:rPr>
                <w:rFonts w:hint="eastAsia" w:ascii="宋体" w:hAnsi="宋体"/>
                <w:b w:val="0"/>
                <w:bCs w:val="0"/>
                <w:szCs w:val="21"/>
              </w:rPr>
              <w:t>》等；</w:t>
            </w:r>
          </w:p>
          <w:p w14:paraId="390B2258">
            <w:pPr>
              <w:spacing w:line="300" w:lineRule="exact"/>
              <w:rPr>
                <w:rFonts w:hint="eastAsia" w:ascii="宋体" w:hAnsi="宋体"/>
                <w:b w:val="0"/>
                <w:bCs w:val="0"/>
                <w:szCs w:val="21"/>
              </w:rPr>
            </w:pPr>
            <w:r>
              <w:rPr>
                <w:rFonts w:hint="eastAsia" w:ascii="宋体" w:hAnsi="宋体"/>
                <w:b w:val="0"/>
                <w:bCs w:val="0"/>
                <w:szCs w:val="21"/>
              </w:rPr>
              <w:t>益智区：《</w:t>
            </w:r>
            <w:r>
              <w:rPr>
                <w:rFonts w:hint="eastAsia" w:ascii="宋体" w:hAnsi="宋体"/>
                <w:b w:val="0"/>
                <w:bCs w:val="0"/>
                <w:szCs w:val="21"/>
                <w:lang w:val="en-US" w:eastAsia="zh-CN"/>
              </w:rPr>
              <w:t>俄罗斯方块</w:t>
            </w:r>
            <w:r>
              <w:rPr>
                <w:rFonts w:hint="eastAsia" w:ascii="宋体" w:hAnsi="宋体"/>
                <w:b w:val="0"/>
                <w:bCs w:val="0"/>
                <w:szCs w:val="21"/>
              </w:rPr>
              <w:t>》《欢乐世界》《七巧板》等；</w:t>
            </w:r>
          </w:p>
          <w:p w14:paraId="1C099D2A">
            <w:pPr>
              <w:spacing w:line="300" w:lineRule="exact"/>
              <w:rPr>
                <w:rFonts w:hint="eastAsia" w:ascii="宋体" w:hAnsi="宋体"/>
                <w:b w:val="0"/>
                <w:bCs w:val="0"/>
                <w:szCs w:val="21"/>
              </w:rPr>
            </w:pPr>
            <w:r>
              <w:rPr>
                <w:rFonts w:hint="eastAsia" w:ascii="宋体" w:hAnsi="宋体"/>
                <w:b w:val="0"/>
                <w:bCs w:val="0"/>
                <w:szCs w:val="21"/>
              </w:rPr>
              <w:t>科探区：《</w:t>
            </w:r>
            <w:r>
              <w:rPr>
                <w:rFonts w:hint="eastAsia" w:ascii="宋体" w:hAnsi="宋体"/>
                <w:b w:val="0"/>
                <w:bCs w:val="0"/>
                <w:szCs w:val="21"/>
                <w:lang w:val="en-US" w:eastAsia="zh-CN"/>
              </w:rPr>
              <w:t>有趣的滚动</w:t>
            </w:r>
            <w:r>
              <w:rPr>
                <w:rFonts w:hint="eastAsia" w:ascii="宋体" w:hAnsi="宋体"/>
                <w:b w:val="0"/>
                <w:bCs w:val="0"/>
                <w:szCs w:val="21"/>
              </w:rPr>
              <w:t>》《摩擦起电》等；</w:t>
            </w:r>
          </w:p>
          <w:p w14:paraId="3B5F565B">
            <w:pPr>
              <w:spacing w:line="300" w:lineRule="exact"/>
              <w:rPr>
                <w:rFonts w:hint="eastAsia" w:ascii="宋体" w:hAnsi="宋体"/>
                <w:b w:val="0"/>
                <w:bCs w:val="0"/>
                <w:szCs w:val="21"/>
              </w:rPr>
            </w:pPr>
            <w:r>
              <w:rPr>
                <w:rFonts w:hint="eastAsia" w:ascii="宋体" w:hAnsi="宋体"/>
                <w:b w:val="0"/>
                <w:bCs w:val="0"/>
                <w:szCs w:val="21"/>
              </w:rPr>
              <w:t>创意坊：手工《</w:t>
            </w:r>
            <w:r>
              <w:rPr>
                <w:rFonts w:hint="eastAsia" w:ascii="宋体" w:hAnsi="宋体"/>
                <w:b w:val="0"/>
                <w:bCs w:val="0"/>
                <w:szCs w:val="21"/>
                <w:lang w:val="en-US" w:eastAsia="zh-CN"/>
              </w:rPr>
              <w:t>开心帽</w:t>
            </w:r>
            <w:r>
              <w:rPr>
                <w:rFonts w:hint="eastAsia" w:ascii="宋体" w:hAnsi="宋体"/>
                <w:b w:val="0"/>
                <w:bCs w:val="0"/>
                <w:szCs w:val="21"/>
              </w:rPr>
              <w:t>》；</w:t>
            </w:r>
            <w:r>
              <w:rPr>
                <w:rFonts w:hint="eastAsia" w:ascii="宋体" w:hAnsi="宋体"/>
                <w:b w:val="0"/>
                <w:bCs w:val="0"/>
                <w:szCs w:val="21"/>
                <w:lang w:val="en-US" w:eastAsia="zh-CN"/>
              </w:rPr>
              <w:t>绘画</w:t>
            </w:r>
            <w:r>
              <w:rPr>
                <w:rFonts w:hint="eastAsia" w:ascii="宋体" w:hAnsi="宋体"/>
                <w:b w:val="0"/>
                <w:bCs w:val="0"/>
                <w:szCs w:val="21"/>
              </w:rPr>
              <w:t>《</w:t>
            </w:r>
            <w:r>
              <w:rPr>
                <w:rFonts w:hint="eastAsia" w:ascii="宋体" w:hAnsi="宋体"/>
                <w:b w:val="0"/>
                <w:bCs w:val="0"/>
                <w:szCs w:val="21"/>
                <w:lang w:val="en-US" w:eastAsia="zh-CN"/>
              </w:rPr>
              <w:t>生气小人</w:t>
            </w:r>
            <w:r>
              <w:rPr>
                <w:rFonts w:hint="eastAsia" w:ascii="宋体" w:hAnsi="宋体"/>
                <w:b w:val="0"/>
                <w:bCs w:val="0"/>
                <w:szCs w:val="21"/>
              </w:rPr>
              <w:t>》等；</w:t>
            </w:r>
          </w:p>
          <w:p w14:paraId="3A892EB0">
            <w:pPr>
              <w:spacing w:line="3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关注要点：</w:t>
            </w:r>
          </w:p>
          <w:p w14:paraId="721FA5A7">
            <w:pPr>
              <w:keepNext w:val="0"/>
              <w:keepLines w:val="0"/>
              <w:pageBreakBefore w:val="0"/>
              <w:kinsoku/>
              <w:wordWrap/>
              <w:overflowPunct/>
              <w:topLinePunct w:val="0"/>
              <w:autoSpaceDE/>
              <w:autoSpaceDN/>
              <w:bidi w:val="0"/>
              <w:spacing w:line="300" w:lineRule="exact"/>
              <w:textAlignment w:val="auto"/>
              <w:rPr>
                <w:rFonts w:hint="eastAsia" w:ascii="宋体" w:hAnsi="宋体" w:cs="宋体"/>
                <w:b w:val="0"/>
                <w:bCs w:val="0"/>
                <w:szCs w:val="21"/>
                <w:lang w:val="en-US" w:eastAsia="zh-CN"/>
              </w:rPr>
            </w:pPr>
            <w:r>
              <w:rPr>
                <w:rFonts w:hint="eastAsia" w:ascii="宋体" w:hAnsi="宋体" w:cs="宋体"/>
                <w:b w:val="0"/>
                <w:bCs w:val="0"/>
                <w:szCs w:val="21"/>
                <w:lang w:val="en-US" w:eastAsia="zh-CN"/>
              </w:rPr>
              <w:t>王瑛关注益智区幼儿的游戏情况：通过观察记录、今日动态等方式了解幼儿在游戏时是否按照游戏规则进行游戏，并与同伴友好游戏。</w:t>
            </w:r>
          </w:p>
          <w:p w14:paraId="31516C7D">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b w:val="0"/>
                <w:bCs w:val="0"/>
                <w:color w:val="000000"/>
                <w:szCs w:val="21"/>
                <w:lang w:val="en-US" w:eastAsia="zh-CN"/>
              </w:rPr>
            </w:pPr>
            <w:r>
              <w:rPr>
                <w:rFonts w:hint="eastAsia" w:ascii="宋体" w:hAnsi="宋体" w:cs="宋体"/>
                <w:b w:val="0"/>
                <w:bCs w:val="0"/>
                <w:szCs w:val="21"/>
                <w:lang w:val="en-US" w:eastAsia="zh-CN"/>
              </w:rPr>
              <w:t>万艳玲关注建构区幼儿的游戏情况：通过拍照、观察记录、今日动态等方式了解幼儿提前进行游戏计划，并按标记进行整理剩余材料等</w:t>
            </w:r>
            <w:r>
              <w:rPr>
                <w:rFonts w:hint="eastAsia" w:ascii="宋体" w:hAnsi="宋体"/>
                <w:b w:val="0"/>
                <w:bCs w:val="0"/>
                <w:color w:val="000000"/>
                <w:szCs w:val="21"/>
                <w:lang w:val="en-US" w:eastAsia="zh-CN"/>
              </w:rPr>
              <w:t>。</w:t>
            </w:r>
          </w:p>
          <w:p w14:paraId="5C38B5B3">
            <w:pPr>
              <w:keepNext w:val="0"/>
              <w:keepLines w:val="0"/>
              <w:pageBreakBefore w:val="0"/>
              <w:kinsoku/>
              <w:wordWrap/>
              <w:overflowPunct/>
              <w:topLinePunct w:val="0"/>
              <w:autoSpaceDE/>
              <w:autoSpaceDN/>
              <w:bidi w:val="0"/>
              <w:spacing w:line="300" w:lineRule="exact"/>
              <w:textAlignment w:val="auto"/>
              <w:rPr>
                <w:rFonts w:hint="default" w:ascii="宋体" w:hAnsi="宋体" w:cs="宋体"/>
                <w:b w:val="0"/>
                <w:bCs w:val="0"/>
                <w:lang w:val="en-US" w:eastAsia="zh-CN"/>
              </w:rPr>
            </w:pPr>
          </w:p>
        </w:tc>
      </w:tr>
      <w:tr w14:paraId="4E0ED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7" w:hRule="exact"/>
        </w:trPr>
        <w:tc>
          <w:tcPr>
            <w:tcW w:w="434" w:type="dxa"/>
            <w:vMerge w:val="continue"/>
            <w:tcBorders>
              <w:right w:val="single" w:color="auto" w:sz="4" w:space="0"/>
            </w:tcBorders>
            <w:vAlign w:val="center"/>
          </w:tcPr>
          <w:p w14:paraId="299DC8C5">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1F9EDA6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73FFF148">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bottom w:val="single" w:color="auto" w:sz="4" w:space="0"/>
            </w:tcBorders>
            <w:vAlign w:val="center"/>
          </w:tcPr>
          <w:p w14:paraId="79A2E631">
            <w:pPr>
              <w:keepNext w:val="0"/>
              <w:keepLines w:val="0"/>
              <w:pageBreakBefore w:val="0"/>
              <w:kinsoku/>
              <w:overflowPunct/>
              <w:topLinePunct w:val="0"/>
              <w:autoSpaceDE/>
              <w:autoSpaceDN/>
              <w:bidi w:val="0"/>
              <w:spacing w:line="300" w:lineRule="exact"/>
              <w:textAlignment w:val="auto"/>
              <w:rPr>
                <w:rFonts w:hint="eastAsia" w:ascii="宋体" w:hAnsi="宋体" w:cs="宋体"/>
                <w:b w:val="0"/>
                <w:bCs w:val="0"/>
                <w:color w:val="000000" w:themeColor="text1"/>
                <w:szCs w:val="21"/>
                <w14:textFill>
                  <w14:solidFill>
                    <w14:schemeClr w14:val="tx1"/>
                  </w14:solidFill>
                </w14:textFill>
              </w:rPr>
            </w:pPr>
            <w:r>
              <w:rPr>
                <w:rFonts w:hint="eastAsia" w:ascii="宋体" w:hAnsi="宋体" w:cs="宋体"/>
                <w:b w:val="0"/>
                <w:bCs w:val="0"/>
                <w:color w:val="000000" w:themeColor="text1"/>
                <w:szCs w:val="21"/>
                <w14:textFill>
                  <w14:solidFill>
                    <w14:schemeClr w14:val="tx1"/>
                  </w14:solidFill>
                </w14:textFill>
              </w:rPr>
              <w:t>晴天：户外混龄游戏—球类游戏、跑跨游戏、钻爬游戏、攀爬游戏、滑梯、跳跃游戏、平衡游戏、综合情景游戏等。</w:t>
            </w:r>
          </w:p>
          <w:p w14:paraId="6B68129A">
            <w:pPr>
              <w:keepNext w:val="0"/>
              <w:keepLines w:val="0"/>
              <w:pageBreakBefore w:val="0"/>
              <w:kinsoku/>
              <w:wordWrap/>
              <w:overflowPunct/>
              <w:topLinePunct w:val="0"/>
              <w:autoSpaceDE/>
              <w:autoSpaceDN/>
              <w:bidi w:val="0"/>
              <w:adjustRightInd w:val="0"/>
              <w:snapToGrid w:val="0"/>
              <w:spacing w:line="300" w:lineRule="exact"/>
              <w:jc w:val="left"/>
              <w:textAlignment w:val="auto"/>
              <w:rPr>
                <w:rFonts w:ascii="宋体" w:hAnsi="宋体" w:cs="宋体"/>
                <w:b w:val="0"/>
                <w:bCs w:val="0"/>
                <w:szCs w:val="21"/>
              </w:rPr>
            </w:pPr>
            <w:r>
              <w:rPr>
                <w:rFonts w:hint="eastAsia" w:ascii="宋体" w:hAnsi="宋体" w:cs="宋体"/>
                <w:b w:val="0"/>
                <w:bCs w:val="0"/>
                <w:color w:val="000000" w:themeColor="text1"/>
                <w:szCs w:val="21"/>
                <w14:textFill>
                  <w14:solidFill>
                    <w14:schemeClr w14:val="tx1"/>
                  </w14:solidFill>
                </w14:textFill>
              </w:rPr>
              <w:t>雨天：室内走廊混班游戏</w:t>
            </w:r>
            <w:r>
              <w:rPr>
                <w:rFonts w:hint="eastAsia" w:ascii="宋体" w:hAnsi="宋体" w:cs="宋体"/>
                <w:b w:val="0"/>
                <w:bCs w:val="0"/>
                <w:color w:val="000000" w:themeColor="text1"/>
                <w:szCs w:val="21"/>
                <w:lang w:val="en-US" w:eastAsia="zh-CN"/>
                <w14:textFill>
                  <w14:solidFill>
                    <w14:schemeClr w14:val="tx1"/>
                  </w14:solidFill>
                </w14:textFill>
              </w:rPr>
              <w:t>--</w:t>
            </w:r>
            <w:r>
              <w:rPr>
                <w:rFonts w:hint="eastAsia" w:ascii="宋体" w:hAnsi="宋体" w:cs="宋体"/>
                <w:b w:val="0"/>
                <w:bCs w:val="0"/>
                <w:color w:val="000000" w:themeColor="text1"/>
                <w:szCs w:val="21"/>
                <w14:textFill>
                  <w14:solidFill>
                    <w14:schemeClr w14:val="tx1"/>
                  </w14:solidFill>
                </w14:textFill>
              </w:rPr>
              <w:t>爬爬乐、桌椅变变变、跳格子、赶小猪、跳圈圈等。</w:t>
            </w:r>
          </w:p>
        </w:tc>
      </w:tr>
      <w:tr w14:paraId="42CEA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exact"/>
        </w:trPr>
        <w:tc>
          <w:tcPr>
            <w:tcW w:w="434" w:type="dxa"/>
            <w:vMerge w:val="continue"/>
            <w:tcBorders>
              <w:bottom w:val="single" w:color="auto" w:sz="4" w:space="0"/>
              <w:right w:val="single" w:color="auto" w:sz="4" w:space="0"/>
            </w:tcBorders>
            <w:vAlign w:val="center"/>
          </w:tcPr>
          <w:p w14:paraId="23DDDCFA">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p>
        </w:tc>
        <w:tc>
          <w:tcPr>
            <w:tcW w:w="1085" w:type="dxa"/>
            <w:tcBorders>
              <w:top w:val="single" w:color="auto" w:sz="4" w:space="0"/>
              <w:left w:val="single" w:color="auto" w:sz="4" w:space="0"/>
              <w:bottom w:val="single" w:color="auto" w:sz="4" w:space="0"/>
              <w:right w:val="single" w:color="auto" w:sz="4" w:space="0"/>
            </w:tcBorders>
            <w:vAlign w:val="center"/>
          </w:tcPr>
          <w:p w14:paraId="33C8522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22917C6D">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370" w:type="dxa"/>
            <w:tcBorders>
              <w:top w:val="single" w:color="auto" w:sz="4" w:space="0"/>
              <w:left w:val="single" w:color="auto" w:sz="4" w:space="0"/>
            </w:tcBorders>
            <w:vAlign w:val="center"/>
          </w:tcPr>
          <w:p w14:paraId="2873B792">
            <w:pPr>
              <w:widowControl/>
              <w:numPr>
                <w:ilvl w:val="0"/>
                <w:numId w:val="0"/>
              </w:numPr>
              <w:spacing w:line="340" w:lineRule="exact"/>
              <w:jc w:val="left"/>
              <w:rPr>
                <w:rFonts w:hint="default" w:ascii="宋体" w:hAnsi="宋体" w:eastAsia="宋体"/>
                <w:szCs w:val="21"/>
                <w:lang w:val="en-US" w:eastAsia="zh-CN"/>
              </w:rPr>
            </w:pPr>
            <w:r>
              <w:rPr>
                <w:rFonts w:hint="eastAsia" w:ascii="宋体" w:hAnsi="宋体" w:cs="宋体"/>
                <w:color w:val="000000"/>
                <w:szCs w:val="21"/>
                <w:lang w:val="en-US" w:eastAsia="zh-CN"/>
              </w:rPr>
              <w:t>1.</w:t>
            </w:r>
            <w:r>
              <w:rPr>
                <w:rFonts w:hint="eastAsia" w:eastAsia="宋体"/>
                <w:color w:val="000000"/>
                <w:szCs w:val="21"/>
                <w:lang w:val="en-US" w:eastAsia="zh-CN"/>
              </w:rPr>
              <w:t>综合：今天我值日</w:t>
            </w:r>
            <w:r>
              <w:rPr>
                <w:rFonts w:hint="eastAsia"/>
                <w:color w:val="000000"/>
                <w:szCs w:val="21"/>
                <w:lang w:val="en-US" w:eastAsia="zh-CN"/>
              </w:rPr>
              <w:t xml:space="preserve">     </w:t>
            </w:r>
            <w:r>
              <w:rPr>
                <w:rFonts w:hint="eastAsia" w:ascii="宋体" w:hAnsi="宋体" w:cs="宋体"/>
                <w:color w:val="000000"/>
                <w:szCs w:val="21"/>
                <w:lang w:val="en-US" w:eastAsia="zh-CN"/>
              </w:rPr>
              <w:t xml:space="preserve">   </w:t>
            </w:r>
            <w:r>
              <w:rPr>
                <w:rFonts w:hint="eastAsia" w:ascii="宋体" w:hAnsi="宋体"/>
                <w:szCs w:val="21"/>
              </w:rPr>
              <w:t>2.数学：感知数量</w:t>
            </w:r>
            <w:r>
              <w:rPr>
                <w:rFonts w:hint="eastAsia" w:ascii="宋体" w:hAnsi="宋体"/>
                <w:szCs w:val="21"/>
                <w:lang w:val="en-US" w:eastAsia="zh-CN"/>
              </w:rPr>
              <w:t xml:space="preserve">8              </w:t>
            </w:r>
            <w:r>
              <w:rPr>
                <w:rFonts w:hint="eastAsia" w:ascii="宋体" w:hAnsi="宋体"/>
                <w:szCs w:val="21"/>
              </w:rPr>
              <w:t>3.</w:t>
            </w:r>
            <w:r>
              <w:rPr>
                <w:rFonts w:hint="eastAsia" w:ascii="宋体"/>
                <w:szCs w:val="21"/>
              </w:rPr>
              <w:t>语言：我更能干了</w:t>
            </w:r>
          </w:p>
          <w:p w14:paraId="5ED9E757">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color w:val="000000"/>
                <w:kern w:val="0"/>
                <w:szCs w:val="21"/>
                <w:lang w:val="en-US" w:eastAsia="zh-CN"/>
              </w:rPr>
            </w:pPr>
            <w:r>
              <w:rPr>
                <w:rFonts w:hint="eastAsia" w:ascii="宋体" w:hAnsi="宋体"/>
                <w:szCs w:val="21"/>
              </w:rPr>
              <w:t>4.</w:t>
            </w:r>
            <w:r>
              <w:rPr>
                <w:rFonts w:hint="eastAsia" w:ascii="宋体" w:hAnsi="宋体"/>
                <w:szCs w:val="21"/>
                <w:lang w:val="en-US" w:eastAsia="zh-CN"/>
              </w:rPr>
              <w:t>音乐</w:t>
            </w:r>
            <w:r>
              <w:rPr>
                <w:rFonts w:hint="eastAsia" w:ascii="宋体" w:hAnsi="宋体"/>
                <w:szCs w:val="21"/>
              </w:rPr>
              <w:t>：好朋友</w:t>
            </w:r>
            <w:r>
              <w:rPr>
                <w:rFonts w:hint="eastAsia" w:ascii="宋体" w:hAnsi="宋体"/>
                <w:szCs w:val="21"/>
                <w:lang w:val="en-US" w:eastAsia="zh-CN"/>
              </w:rPr>
              <w:t xml:space="preserve">            </w:t>
            </w:r>
            <w:r>
              <w:rPr>
                <w:rFonts w:hint="eastAsia" w:ascii="宋体" w:hAnsi="宋体"/>
                <w:szCs w:val="21"/>
              </w:rPr>
              <w:t>5.社会：“开心帽”和“生气包”</w:t>
            </w:r>
          </w:p>
        </w:tc>
      </w:tr>
      <w:tr w14:paraId="106A1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41" w:hRule="exact"/>
        </w:trPr>
        <w:tc>
          <w:tcPr>
            <w:tcW w:w="434" w:type="dxa"/>
            <w:tcBorders>
              <w:bottom w:val="single" w:color="auto" w:sz="4" w:space="0"/>
              <w:right w:val="single" w:color="auto" w:sz="4" w:space="0"/>
            </w:tcBorders>
            <w:vAlign w:val="center"/>
          </w:tcPr>
          <w:p w14:paraId="4BEAAC3F">
            <w:pPr>
              <w:keepNext w:val="0"/>
              <w:keepLines w:val="0"/>
              <w:pageBreakBefore w:val="0"/>
              <w:kinsoku/>
              <w:wordWrap/>
              <w:overflowPunct/>
              <w:topLinePunct w:val="0"/>
              <w:autoSpaceDE/>
              <w:autoSpaceDN/>
              <w:bidi w:val="0"/>
              <w:spacing w:line="300" w:lineRule="exact"/>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1085" w:type="dxa"/>
            <w:tcBorders>
              <w:top w:val="single" w:color="auto" w:sz="4" w:space="0"/>
              <w:left w:val="single" w:color="auto" w:sz="4" w:space="0"/>
              <w:bottom w:val="single" w:color="auto" w:sz="4" w:space="0"/>
              <w:right w:val="single" w:color="auto" w:sz="4" w:space="0"/>
            </w:tcBorders>
            <w:vAlign w:val="center"/>
          </w:tcPr>
          <w:p w14:paraId="5918F913">
            <w:pPr>
              <w:keepNext w:val="0"/>
              <w:keepLines w:val="0"/>
              <w:pageBreakBefore w:val="0"/>
              <w:kinsoku/>
              <w:wordWrap/>
              <w:overflowPunct/>
              <w:topLinePunct w:val="0"/>
              <w:autoSpaceDE/>
              <w:autoSpaceDN/>
              <w:bidi w:val="0"/>
              <w:spacing w:line="300" w:lineRule="exact"/>
              <w:jc w:val="center"/>
              <w:textAlignment w:val="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370" w:type="dxa"/>
            <w:tcBorders>
              <w:top w:val="single" w:color="auto" w:sz="4" w:space="0"/>
              <w:left w:val="single" w:color="auto" w:sz="4" w:space="0"/>
            </w:tcBorders>
            <w:vAlign w:val="center"/>
          </w:tcPr>
          <w:p w14:paraId="6B1EA8B2">
            <w:pPr>
              <w:keepNext w:val="0"/>
              <w:keepLines w:val="0"/>
              <w:pageBreakBefore w:val="0"/>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小小探索家</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活动</w:t>
            </w:r>
            <w:r>
              <w:rPr>
                <w:rFonts w:hint="eastAsia" w:ascii="宋体" w:hAnsi="宋体" w:eastAsia="宋体" w:cs="宋体"/>
                <w:sz w:val="21"/>
                <w:szCs w:val="21"/>
                <w:lang w:val="en-US" w:eastAsia="zh-CN"/>
              </w:rPr>
              <w:t>：</w:t>
            </w:r>
          </w:p>
          <w:p w14:paraId="1AF5E5C9">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科学养殖</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布置置物角</w:t>
            </w:r>
            <w:r>
              <w:rPr>
                <w:rFonts w:hint="eastAsia" w:ascii="宋体" w:hAnsi="宋体" w:eastAsia="宋体" w:cs="宋体"/>
                <w:sz w:val="21"/>
                <w:szCs w:val="21"/>
                <w:lang w:val="en-US" w:eastAsia="zh-CN"/>
              </w:rPr>
              <w:t>；</w:t>
            </w:r>
          </w:p>
          <w:p w14:paraId="45DD563F">
            <w:pPr>
              <w:keepNext w:val="0"/>
              <w:keepLines w:val="0"/>
              <w:pageBreakBefore w:val="0"/>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主题建构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我的家</w:t>
            </w:r>
            <w:r>
              <w:rPr>
                <w:rFonts w:hint="eastAsia" w:ascii="宋体" w:hAnsi="宋体" w:eastAsia="宋体" w:cs="宋体"/>
                <w:sz w:val="21"/>
                <w:szCs w:val="21"/>
                <w:lang w:val="en-US" w:eastAsia="zh-CN"/>
              </w:rPr>
              <w:t>；</w:t>
            </w:r>
          </w:p>
          <w:p w14:paraId="6F39BB35">
            <w:pPr>
              <w:keepNext w:val="0"/>
              <w:keepLines w:val="0"/>
              <w:pageBreakBefore w:val="0"/>
              <w:numPr>
                <w:ilvl w:val="0"/>
                <w:numId w:val="0"/>
              </w:numPr>
              <w:kinsoku/>
              <w:wordWrap/>
              <w:overflowPunct/>
              <w:topLinePunct w:val="0"/>
              <w:autoSpaceDE/>
              <w:autoSpaceDN/>
              <w:bidi w:val="0"/>
              <w:spacing w:line="300" w:lineRule="exac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专用活动室：</w:t>
            </w:r>
            <w:r>
              <w:rPr>
                <w:rFonts w:hint="eastAsia" w:ascii="宋体" w:hAnsi="宋体" w:cs="宋体"/>
                <w:sz w:val="21"/>
                <w:szCs w:val="21"/>
                <w:lang w:val="en-US" w:eastAsia="zh-CN"/>
              </w:rPr>
              <w:t>美工室</w:t>
            </w:r>
            <w:r>
              <w:rPr>
                <w:rFonts w:hint="eastAsia" w:ascii="宋体" w:hAnsi="宋体" w:cs="宋体"/>
                <w:color w:val="000000" w:themeColor="text1"/>
                <w:kern w:val="0"/>
                <w:szCs w:val="21"/>
                <w:lang w:val="en-US" w:eastAsia="zh-CN"/>
                <w14:textFill>
                  <w14:solidFill>
                    <w14:schemeClr w14:val="tx1"/>
                  </w14:solidFill>
                </w14:textFill>
              </w:rPr>
              <w:t>：我和我的好朋友</w:t>
            </w:r>
            <w:r>
              <w:rPr>
                <w:rFonts w:hint="eastAsia" w:ascii="宋体" w:hAnsi="宋体" w:eastAsia="宋体" w:cs="宋体"/>
                <w:sz w:val="21"/>
                <w:szCs w:val="21"/>
                <w:lang w:val="en-US" w:eastAsia="zh-CN"/>
              </w:rPr>
              <w:t>；</w:t>
            </w:r>
          </w:p>
          <w:p w14:paraId="1B09ED7B">
            <w:pPr>
              <w:keepNext w:val="0"/>
              <w:keepLines w:val="0"/>
              <w:pageBreakBefore w:val="0"/>
              <w:numPr>
                <w:ilvl w:val="0"/>
                <w:numId w:val="0"/>
              </w:numPr>
              <w:kinsoku/>
              <w:wordWrap/>
              <w:overflowPunct/>
              <w:topLinePunct w:val="0"/>
              <w:autoSpaceDE/>
              <w:autoSpaceDN/>
              <w:bidi w:val="0"/>
              <w:spacing w:line="300" w:lineRule="exac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3.户外大课堂：小兔拔萝卜</w:t>
            </w:r>
          </w:p>
        </w:tc>
      </w:tr>
    </w:tbl>
    <w:p w14:paraId="23E9DF20">
      <w:pPr>
        <w:keepNext w:val="0"/>
        <w:keepLines w:val="0"/>
        <w:pageBreakBefore w:val="0"/>
        <w:kinsoku/>
        <w:wordWrap w:val="0"/>
        <w:overflowPunct/>
        <w:topLinePunct w:val="0"/>
        <w:autoSpaceDE/>
        <w:autoSpaceDN/>
        <w:bidi w:val="0"/>
        <w:spacing w:line="300" w:lineRule="exact"/>
        <w:ind w:right="210"/>
        <w:jc w:val="right"/>
        <w:textAlignment w:val="auto"/>
        <w:rPr>
          <w:rFonts w:hint="eastAsia" w:ascii="宋体" w:hAnsi="宋体"/>
          <w:u w:val="single"/>
        </w:rPr>
      </w:pPr>
      <w:r>
        <w:rPr>
          <w:rFonts w:hint="eastAsia" w:ascii="宋体" w:hAnsi="宋体"/>
        </w:rPr>
        <w:t>班级老师：</w:t>
      </w:r>
      <w:r>
        <w:rPr>
          <w:rFonts w:hint="eastAsia" w:ascii="宋体" w:hAnsi="宋体"/>
          <w:u w:val="single"/>
          <w:lang w:val="en-US" w:eastAsia="zh-CN"/>
        </w:rPr>
        <w:t xml:space="preserve"> 万艳玲、王瑛、徐彩霞</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万艳玲</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1582">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MTY3MTVjNDVhODIxMDFlYzJiNzJjNzBkNTA5MTkifQ=="/>
  </w:docVars>
  <w:rsids>
    <w:rsidRoot w:val="00000000"/>
    <w:rsid w:val="00011D02"/>
    <w:rsid w:val="03B77229"/>
    <w:rsid w:val="087D5842"/>
    <w:rsid w:val="090B6F40"/>
    <w:rsid w:val="094B6A8A"/>
    <w:rsid w:val="09CB69D0"/>
    <w:rsid w:val="09F4422A"/>
    <w:rsid w:val="0A6D6F31"/>
    <w:rsid w:val="0E2A28DC"/>
    <w:rsid w:val="102E38C6"/>
    <w:rsid w:val="102E65DE"/>
    <w:rsid w:val="12F40DF6"/>
    <w:rsid w:val="13450BEF"/>
    <w:rsid w:val="17936D9B"/>
    <w:rsid w:val="181D2B9D"/>
    <w:rsid w:val="19356B2C"/>
    <w:rsid w:val="1DDC16A0"/>
    <w:rsid w:val="1F024104"/>
    <w:rsid w:val="20295008"/>
    <w:rsid w:val="20740D83"/>
    <w:rsid w:val="20B76D85"/>
    <w:rsid w:val="21F06FC3"/>
    <w:rsid w:val="237618CA"/>
    <w:rsid w:val="241061BE"/>
    <w:rsid w:val="271E47F5"/>
    <w:rsid w:val="27495B4C"/>
    <w:rsid w:val="27F04A3C"/>
    <w:rsid w:val="2C4D69C1"/>
    <w:rsid w:val="2C7A3CC3"/>
    <w:rsid w:val="2C8D1C48"/>
    <w:rsid w:val="2EA27501"/>
    <w:rsid w:val="2F88239B"/>
    <w:rsid w:val="30526494"/>
    <w:rsid w:val="32CC24C5"/>
    <w:rsid w:val="33BC4858"/>
    <w:rsid w:val="34EC5942"/>
    <w:rsid w:val="39602492"/>
    <w:rsid w:val="39BA1121"/>
    <w:rsid w:val="39D76D65"/>
    <w:rsid w:val="3B4A7C36"/>
    <w:rsid w:val="3C71264E"/>
    <w:rsid w:val="3CB70EC1"/>
    <w:rsid w:val="3CE35438"/>
    <w:rsid w:val="3EC54502"/>
    <w:rsid w:val="3FE03C72"/>
    <w:rsid w:val="41B11ADD"/>
    <w:rsid w:val="429032E9"/>
    <w:rsid w:val="43BC674C"/>
    <w:rsid w:val="44880362"/>
    <w:rsid w:val="45486BFC"/>
    <w:rsid w:val="458F65D9"/>
    <w:rsid w:val="480F755D"/>
    <w:rsid w:val="485633DE"/>
    <w:rsid w:val="4A196732"/>
    <w:rsid w:val="4A4834BD"/>
    <w:rsid w:val="4B4C7982"/>
    <w:rsid w:val="4E04697A"/>
    <w:rsid w:val="50E70E0A"/>
    <w:rsid w:val="52340FF4"/>
    <w:rsid w:val="530E59F1"/>
    <w:rsid w:val="53393BD8"/>
    <w:rsid w:val="53B7F1D3"/>
    <w:rsid w:val="557F6BB8"/>
    <w:rsid w:val="563B0BC2"/>
    <w:rsid w:val="57425202"/>
    <w:rsid w:val="5AEE3FD5"/>
    <w:rsid w:val="5D547B6E"/>
    <w:rsid w:val="600F3F26"/>
    <w:rsid w:val="603C7172"/>
    <w:rsid w:val="61D61A27"/>
    <w:rsid w:val="627F0470"/>
    <w:rsid w:val="63C55F54"/>
    <w:rsid w:val="6636380E"/>
    <w:rsid w:val="67024A05"/>
    <w:rsid w:val="67AC4A3F"/>
    <w:rsid w:val="687F684D"/>
    <w:rsid w:val="68EFAFF1"/>
    <w:rsid w:val="6C577DFB"/>
    <w:rsid w:val="6C762026"/>
    <w:rsid w:val="6DDD2EE0"/>
    <w:rsid w:val="6FEB422D"/>
    <w:rsid w:val="6FFF12B6"/>
    <w:rsid w:val="700E6D58"/>
    <w:rsid w:val="70BC3E77"/>
    <w:rsid w:val="71C2165B"/>
    <w:rsid w:val="71C61C31"/>
    <w:rsid w:val="722C0B88"/>
    <w:rsid w:val="74187180"/>
    <w:rsid w:val="75431575"/>
    <w:rsid w:val="774A5F6C"/>
    <w:rsid w:val="77C61BE9"/>
    <w:rsid w:val="79B57315"/>
    <w:rsid w:val="7D1C0242"/>
    <w:rsid w:val="7E9626C2"/>
    <w:rsid w:val="7EFA582E"/>
    <w:rsid w:val="7F712DFF"/>
    <w:rsid w:val="AEF7E828"/>
    <w:rsid w:val="CDBE6355"/>
    <w:rsid w:val="D77B9E2D"/>
    <w:rsid w:val="DEF70932"/>
    <w:rsid w:val="DFFF8F3B"/>
    <w:rsid w:val="EFB7DE5C"/>
    <w:rsid w:val="EFFD81A5"/>
    <w:rsid w:val="FAF51178"/>
    <w:rsid w:val="FDFBE23A"/>
    <w:rsid w:val="FF8F2B64"/>
    <w:rsid w:val="FF9A6B7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customStyle="1"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1144</Words>
  <Characters>1167</Characters>
  <Lines>9</Lines>
  <Paragraphs>2</Paragraphs>
  <TotalTime>3</TotalTime>
  <ScaleCrop>false</ScaleCrop>
  <LinksUpToDate>false</LinksUpToDate>
  <CharactersWithSpaces>1219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2022-03-15T21:37:00Z</dcterms:created>
  <dc:creator>雨林木风</dc:creator>
  <cp:lastModifiedBy>WPS_1507306176</cp:lastModifiedBy>
  <cp:lastPrinted>2025-02-13T08:32:00Z</cp:lastPrinted>
  <dcterms:modified xsi:type="dcterms:W3CDTF">2026-03-06T11:32:08Z</dcterms:modified>
  <dc:title>第七周   2011年3月31日   星期四</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BADB38B7729C64826B23A9692DB07CE1_43</vt:lpwstr>
  </property>
  <property fmtid="{D5CDD505-2E9C-101B-9397-08002B2CF9AE}" pid="4" name="KSOTemplateDocerSaveRecord">
    <vt:lpwstr>eyJoZGlkIjoiOGUyOTVmNjdkNGQwMGJhYjhkZDJkNWJhMDM5Y2EzYzUiLCJ1c2VySWQiOiIzMTAwMTc5ODQifQ==</vt:lpwstr>
  </property>
</Properties>
</file>