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E91D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中一班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90"/>
        <w:gridCol w:w="1793"/>
        <w:gridCol w:w="1791"/>
        <w:gridCol w:w="1613"/>
        <w:gridCol w:w="179"/>
        <w:gridCol w:w="1792"/>
      </w:tblGrid>
      <w:tr w14:paraId="75FB71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7EBD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90B0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你快乐我快乐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88B93A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283FE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0D240D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1461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部分幼儿已经初步认识了情绪，但在情绪的控制调节能力却很一般，存在负面情绪。良好的情绪，对于个体成长有积极的影响，而不良的情绪，则可能使个体产生消极怠慢的心理。本周旨在通过活动，帮助幼儿正确认识情绪，感知情绪，了解情绪，在此基础上学会调节情绪，控制情绪。</w:t>
            </w:r>
          </w:p>
        </w:tc>
      </w:tr>
      <w:tr w14:paraId="4AAC522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7916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11081BC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59FF1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1.会通过多种途径和方法了解不同的情绪，知道消极的情绪不仅会让自己不快乐，有时还会让别人感到难过，要积极调整心态，以积极乐观的情绪对待身边的事物人。</w:t>
            </w:r>
          </w:p>
          <w:p w14:paraId="6995D583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2.尝试运用不同的方法排解消极情绪，能主动向别人表达自己的心情。</w:t>
            </w:r>
          </w:p>
          <w:p w14:paraId="1A4491D0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3.愿意保持愉快的心情，乐意尝试用多种方法让自己和别人快乐。</w:t>
            </w:r>
          </w:p>
        </w:tc>
      </w:tr>
      <w:tr w14:paraId="372E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4FD821B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19266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vAlign w:val="center"/>
          </w:tcPr>
          <w:p w14:paraId="5868F6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4DB9B3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68209A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45DB4C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09164A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5505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7B3EC74C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327098C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32E9B5"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表演区：我的好妈妈、好娃娃          角色区：生日派对、好吃的火锅           </w:t>
            </w:r>
          </w:p>
          <w:p w14:paraId="79B2A23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美工区：我的好妈妈、妈妈的新发型 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eastAsia="zh-CN"/>
              </w:rPr>
              <w:t>益智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区：穿项链、整理房间</w:t>
            </w:r>
          </w:p>
        </w:tc>
      </w:tr>
      <w:tr w14:paraId="7631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D3DB04E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52A16C5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0F1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去野餐、沙池挖宝、木屋探险、山坡乐、小交警、花样玩圈、快乐大舞台、好玩的滑梯、骑行乐、快乐建构、穿越火线、垫上游戏、小勇士、跳房子、运输忙</w:t>
            </w:r>
          </w:p>
        </w:tc>
      </w:tr>
      <w:tr w14:paraId="5244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6459F0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4F9CE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预设话题：七步洗手法、我的游戏计划、紧急电话、不跟陌生人走、游戏中的友好</w:t>
            </w:r>
          </w:p>
        </w:tc>
      </w:tr>
      <w:tr w14:paraId="57C7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2F083B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F93DD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45C0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4E04F50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0614114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1E70858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1.在爱中成长         2.小乌鸦爱妈妈          3.不再麻烦好妈妈</w:t>
            </w:r>
          </w:p>
          <w:p w14:paraId="53AA42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 xml:space="preserve">.圈数字 </w:t>
            </w:r>
            <w:r>
              <w:rPr>
                <w:rFonts w:ascii="宋体" w:hAnsi="宋体"/>
                <w:szCs w:val="21"/>
              </w:rPr>
              <w:t xml:space="preserve">            5.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陶泥《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我的妈妈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》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szCs w:val="21"/>
              </w:rPr>
              <w:t>6.</w:t>
            </w:r>
            <w:r>
              <w:rPr>
                <w:rFonts w:hint="eastAsia" w:ascii="宋体" w:hAnsi="宋体"/>
                <w:szCs w:val="21"/>
              </w:rPr>
              <w:t>竹篱笆和牵牛花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6FCB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</w:trPr>
        <w:tc>
          <w:tcPr>
            <w:tcW w:w="1182" w:type="dxa"/>
            <w:gridSpan w:val="2"/>
            <w:vAlign w:val="center"/>
          </w:tcPr>
          <w:p w14:paraId="0C466385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63ACA6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8748BF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vAlign w:val="center"/>
          </w:tcPr>
          <w:p w14:paraId="61368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09E26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建构区：爱心小屋</w:t>
            </w:r>
          </w:p>
          <w:p w14:paraId="0852A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益智区：送给妈妈的项链</w:t>
            </w:r>
          </w:p>
          <w:p w14:paraId="01854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阅读区：我爱妈妈</w:t>
            </w:r>
          </w:p>
          <w:p w14:paraId="3B8F1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科探游戏：</w:t>
            </w:r>
          </w:p>
          <w:p w14:paraId="54E95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掉下来</w:t>
            </w:r>
          </w:p>
        </w:tc>
        <w:tc>
          <w:tcPr>
            <w:tcW w:w="1793" w:type="dxa"/>
            <w:vAlign w:val="center"/>
          </w:tcPr>
          <w:p w14:paraId="1A45A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12EAA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角色游戏：</w:t>
            </w:r>
          </w:p>
          <w:p w14:paraId="189BC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哞哞奶茶店</w:t>
            </w:r>
          </w:p>
          <w:p w14:paraId="0276E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</w:pPr>
          </w:p>
          <w:p w14:paraId="6A263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</w:pPr>
          </w:p>
          <w:p w14:paraId="2C0DC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</w:t>
            </w:r>
            <w:r>
              <w:rPr>
                <w:rFonts w:hint="eastAsia" w:ascii="宋体" w:hAnsi="宋体"/>
                <w:b/>
                <w:spacing w:val="-8"/>
                <w:szCs w:val="21"/>
                <w:lang w:eastAsia="zh-CN"/>
              </w:rPr>
              <w:t>建构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>游戏：</w:t>
            </w:r>
          </w:p>
          <w:p w14:paraId="0598F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eastAsia="zh-CN"/>
              </w:rPr>
              <w:t>友谊桥（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eastAsia="zh-CN"/>
              </w:rPr>
              <w:t>）</w:t>
            </w:r>
          </w:p>
        </w:tc>
        <w:tc>
          <w:tcPr>
            <w:tcW w:w="1791" w:type="dxa"/>
            <w:vAlign w:val="center"/>
          </w:tcPr>
          <w:p w14:paraId="70A60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61623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建构区：我们一起搭</w:t>
            </w:r>
          </w:p>
          <w:p w14:paraId="777BC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沙水区：我和朋友</w:t>
            </w:r>
          </w:p>
          <w:p w14:paraId="28836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科探区：泡泡里的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秘密</w:t>
            </w:r>
          </w:p>
          <w:p w14:paraId="16D83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2D9E0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创造性游戏：</w:t>
            </w:r>
          </w:p>
          <w:p w14:paraId="61BF6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建构游戏：</w:t>
            </w:r>
          </w:p>
          <w:p w14:paraId="16CE8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textAlignment w:val="auto"/>
              <w:rPr>
                <w:rFonts w:hint="eastAsia" w:ascii="宋体" w:hAnsi="宋体" w:eastAsia="宋体"/>
                <w:b/>
                <w:bCs/>
                <w:spacing w:val="7"/>
                <w:w w:val="9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快乐家园（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）</w:t>
            </w:r>
          </w:p>
        </w:tc>
        <w:tc>
          <w:tcPr>
            <w:tcW w:w="1792" w:type="dxa"/>
            <w:gridSpan w:val="2"/>
            <w:vAlign w:val="center"/>
          </w:tcPr>
          <w:p w14:paraId="5C440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3FE7F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小小邮递员</w:t>
            </w:r>
          </w:p>
          <w:p w14:paraId="0A1E0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区域游戏：</w:t>
            </w:r>
          </w:p>
          <w:p w14:paraId="026F9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阅读区：我的好妈妈美工区：妈妈的新发型</w:t>
            </w:r>
          </w:p>
          <w:p w14:paraId="67F89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表演区：不再麻烦好妈妈</w:t>
            </w:r>
          </w:p>
        </w:tc>
        <w:tc>
          <w:tcPr>
            <w:tcW w:w="1792" w:type="dxa"/>
            <w:vAlign w:val="center"/>
          </w:tcPr>
          <w:p w14:paraId="2C76E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区域游戏：</w:t>
            </w:r>
          </w:p>
          <w:p w14:paraId="1D1FB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  <w:t>建构区：朋友城堡</w:t>
            </w:r>
          </w:p>
          <w:p w14:paraId="7D9D5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  <w:t>美工区：我的心情故事</w:t>
            </w:r>
          </w:p>
          <w:p w14:paraId="72467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  <w:t>益智区：数字拼拼</w:t>
            </w:r>
            <w:r>
              <w:rPr>
                <w:rFonts w:hint="eastAsia" w:ascii="宋体" w:hAnsi="宋体"/>
                <w:b w:val="0"/>
                <w:bCs w:val="0"/>
                <w:kern w:val="0"/>
                <w:szCs w:val="21"/>
                <w:lang w:eastAsia="zh-CN"/>
              </w:rPr>
              <w:t>乐</w:t>
            </w:r>
          </w:p>
          <w:p w14:paraId="02971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体育游戏：</w:t>
            </w:r>
          </w:p>
          <w:p w14:paraId="76D91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袋鼠妈妈</w:t>
            </w:r>
          </w:p>
          <w:p w14:paraId="618A8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手指游戏：</w:t>
            </w:r>
          </w:p>
          <w:p w14:paraId="3AC34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小鸭子</w:t>
            </w:r>
          </w:p>
        </w:tc>
      </w:tr>
      <w:tr w14:paraId="4DAA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0928BA9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A8B50E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227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7E57D20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22CB8417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家庭资源：家人、兄弟姐妹。</w:t>
            </w:r>
          </w:p>
          <w:p w14:paraId="08C28D3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自然资源：身边的一花一草，一公物。</w:t>
            </w:r>
          </w:p>
          <w:p w14:paraId="26DC305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班级环境和材料准备：把幼儿的心情故事布置在主题墙上，供幼儿讲述交流，学会调整自己的情绪，以积极的态度对待每个事，每个人。给幼儿提供一个生气包放在阅读区，供幼儿发泄消极情绪。</w:t>
            </w:r>
          </w:p>
        </w:tc>
      </w:tr>
      <w:tr w14:paraId="170D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182" w:type="dxa"/>
            <w:gridSpan w:val="2"/>
            <w:vAlign w:val="center"/>
          </w:tcPr>
          <w:p w14:paraId="084CE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542865D6">
            <w:pPr>
              <w:jc w:val="both"/>
            </w:pPr>
            <w:r>
              <w:rPr>
                <w:rFonts w:hint="eastAsia"/>
              </w:rPr>
              <w:t>1.继续鼓励幼儿养成良好的午睡习惯，能主动地穿脱衣物，并摆放整齐。</w:t>
            </w:r>
          </w:p>
          <w:p w14:paraId="09D6F8A2">
            <w:pPr>
              <w:jc w:val="both"/>
            </w:pPr>
            <w:r>
              <w:rPr>
                <w:rFonts w:hint="eastAsia"/>
              </w:rPr>
              <w:t>2.离园时能主动把椅子摆放整齐，收拾好自己的东西。</w:t>
            </w:r>
          </w:p>
        </w:tc>
      </w:tr>
      <w:tr w14:paraId="6D2E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182" w:type="dxa"/>
            <w:gridSpan w:val="2"/>
            <w:vAlign w:val="center"/>
          </w:tcPr>
          <w:p w14:paraId="6CFD81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3B0941CE">
            <w:pPr>
              <w:ind w:firstLine="420" w:firstLineChars="2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请家长鼓励孩子学会控制和调整自己的不愉快情绪，如转移注意力，并使孩子在外出交友时，能主动帮助朋友消除不愉快情绪。</w:t>
            </w:r>
          </w:p>
        </w:tc>
      </w:tr>
    </w:tbl>
    <w:p w14:paraId="4BC41A2C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钱胤      陈丽丽</w:t>
      </w:r>
      <w:r>
        <w:rPr>
          <w:rFonts w:asciiTheme="minorEastAsia" w:hAnsiTheme="minorEastAsia" w:eastAsiaTheme="minorEastAsia"/>
          <w:sz w:val="24"/>
        </w:rPr>
        <w:t xml:space="preserve">         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4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B4BDE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E38B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7B"/>
    <w:rsid w:val="000443E9"/>
    <w:rsid w:val="00065681"/>
    <w:rsid w:val="000A5B38"/>
    <w:rsid w:val="000B39D2"/>
    <w:rsid w:val="000C7B6E"/>
    <w:rsid w:val="001645F7"/>
    <w:rsid w:val="00186727"/>
    <w:rsid w:val="001C6473"/>
    <w:rsid w:val="00223949"/>
    <w:rsid w:val="00250917"/>
    <w:rsid w:val="0025199A"/>
    <w:rsid w:val="00270186"/>
    <w:rsid w:val="00285B95"/>
    <w:rsid w:val="003743CE"/>
    <w:rsid w:val="00387223"/>
    <w:rsid w:val="003A7936"/>
    <w:rsid w:val="00405269"/>
    <w:rsid w:val="00416693"/>
    <w:rsid w:val="00431271"/>
    <w:rsid w:val="0047476D"/>
    <w:rsid w:val="004855F1"/>
    <w:rsid w:val="004913C9"/>
    <w:rsid w:val="004F636D"/>
    <w:rsid w:val="0057337E"/>
    <w:rsid w:val="005855DE"/>
    <w:rsid w:val="00591A10"/>
    <w:rsid w:val="00593BCC"/>
    <w:rsid w:val="00615D66"/>
    <w:rsid w:val="00624D16"/>
    <w:rsid w:val="00635408"/>
    <w:rsid w:val="0066006A"/>
    <w:rsid w:val="00694B2C"/>
    <w:rsid w:val="006955A4"/>
    <w:rsid w:val="006F7849"/>
    <w:rsid w:val="00731ABA"/>
    <w:rsid w:val="007D057B"/>
    <w:rsid w:val="007D78DC"/>
    <w:rsid w:val="007E0376"/>
    <w:rsid w:val="00827577"/>
    <w:rsid w:val="0084003B"/>
    <w:rsid w:val="0092550C"/>
    <w:rsid w:val="0094728A"/>
    <w:rsid w:val="009602AF"/>
    <w:rsid w:val="009A7030"/>
    <w:rsid w:val="009E270A"/>
    <w:rsid w:val="009E397B"/>
    <w:rsid w:val="009F1BF1"/>
    <w:rsid w:val="00A152B6"/>
    <w:rsid w:val="00A22763"/>
    <w:rsid w:val="00A36E44"/>
    <w:rsid w:val="00A725E0"/>
    <w:rsid w:val="00A8673D"/>
    <w:rsid w:val="00A91A65"/>
    <w:rsid w:val="00B0129E"/>
    <w:rsid w:val="00B57091"/>
    <w:rsid w:val="00B77F34"/>
    <w:rsid w:val="00B95276"/>
    <w:rsid w:val="00B953B9"/>
    <w:rsid w:val="00BD7E60"/>
    <w:rsid w:val="00BE4A3F"/>
    <w:rsid w:val="00CF20E1"/>
    <w:rsid w:val="00D1407A"/>
    <w:rsid w:val="00D337EC"/>
    <w:rsid w:val="00D87B05"/>
    <w:rsid w:val="00D93CC1"/>
    <w:rsid w:val="00DB5FF6"/>
    <w:rsid w:val="00E436B5"/>
    <w:rsid w:val="00EB1B6A"/>
    <w:rsid w:val="00F05B3A"/>
    <w:rsid w:val="00F411EC"/>
    <w:rsid w:val="00F832EE"/>
    <w:rsid w:val="00FA25F8"/>
    <w:rsid w:val="00FD62AE"/>
    <w:rsid w:val="01EF6594"/>
    <w:rsid w:val="03FF43CF"/>
    <w:rsid w:val="08BA684D"/>
    <w:rsid w:val="08DF5338"/>
    <w:rsid w:val="0AC17E06"/>
    <w:rsid w:val="0E811E04"/>
    <w:rsid w:val="361C1434"/>
    <w:rsid w:val="438728FA"/>
    <w:rsid w:val="49247038"/>
    <w:rsid w:val="589F4675"/>
    <w:rsid w:val="604C0EF7"/>
    <w:rsid w:val="718A5D23"/>
    <w:rsid w:val="7D36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1118</Words>
  <Characters>1137</Characters>
  <Lines>9</Lines>
  <Paragraphs>2</Paragraphs>
  <TotalTime>1</TotalTime>
  <ScaleCrop>false</ScaleCrop>
  <LinksUpToDate>false</LinksUpToDate>
  <CharactersWithSpaces>1252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2024-02-04T08:08:00Z</dcterms:created>
  <dc:creator>Administrator</dc:creator>
  <cp:lastModifiedBy>浅浅</cp:lastModifiedBy>
  <dcterms:modified xsi:type="dcterms:W3CDTF">2026-02-02T02:24:57Z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eyJoZGlkIjoiYjNlM2IyOWU1ZDIwMGU1ODVmZjIwZWM3MTJjNTczZGYiLCJ1c2VySWQiOiIxMDA5Nzk2Mzc0In0=</vt:lpwstr>
  </property>
  <property fmtid="{D5CDD505-2E9C-101B-9397-08002B2CF9AE}" pid="3" name="KSOProductBuildVer">
    <vt:lpwstr>2052-12.1.0.24657</vt:lpwstr>
  </property>
  <property fmtid="{D5CDD505-2E9C-101B-9397-08002B2CF9AE}" pid="4" name="ICV">
    <vt:lpwstr>4CD93B95F5074C359B1D9365BE020A86_13</vt:lpwstr>
  </property>
</Properties>
</file>