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9C032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 w14:paraId="186EE75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9F136E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7ED">
            <w:pPr>
              <w:tabs>
                <w:tab w:val="right" w:pos="8306"/>
              </w:tabs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小问号（二）</w:t>
            </w:r>
          </w:p>
        </w:tc>
      </w:tr>
      <w:tr w14:paraId="397626AA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D5F40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232BFD02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5F8C9"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于上一周的活动，我们发现在解决问题的过程中，幼儿不仅学会了如何收集信息、分析原因，还掌握了多种解决问题的方法，本周，我们在幼儿现有基础上，注重培养幼儿之间的交流与合作。孩子们在发现问题过程中，需要与同伴共同讨论问题、分享经验、协作解决问题。这一过程不仅促进了幼儿之间的友谊和信任，还提高了他们的沟通、协商和团队合作能力。</w:t>
            </w:r>
          </w:p>
        </w:tc>
      </w:tr>
      <w:tr w14:paraId="30EFDAA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613F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582893C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9AE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1.关注生活，从多个方面多个角度发现问题，能够利用简单工具寻找问题答案。</w:t>
            </w:r>
          </w:p>
          <w:p w14:paraId="3CD566A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2.认真倾听他人的想法与意见，尝试合作解决问题。</w:t>
            </w:r>
          </w:p>
          <w:p w14:paraId="61D12E73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3.能够进一步提高探究能力和想象力、创造力，发现生活中各种各样的问题。</w:t>
            </w:r>
          </w:p>
        </w:tc>
      </w:tr>
      <w:tr w14:paraId="2CF0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 w14:paraId="7CA5041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619A35F3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 w14:paraId="74149E9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 w14:paraId="5614F5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 w14:paraId="7D1EDA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 w14:paraId="23AD89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 w14:paraId="538EEB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264E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1FF01F36">
            <w:pPr>
              <w:ind w:left="162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14:paraId="59EA2AF0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7E2E9B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角色区：爱眼眼科       换牙记           科学区：不倒翁          我的小发明         </w:t>
            </w:r>
          </w:p>
          <w:p w14:paraId="0ECE95A0"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美工区：星月夜         百变纸箱         表演区：朋友来跳舞      打击乐</w:t>
            </w:r>
          </w:p>
        </w:tc>
      </w:tr>
      <w:tr w14:paraId="3B0F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3AF95D5B">
            <w:pPr>
              <w:ind w:left="16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 w14:paraId="0B7F4035"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BCEE40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快乐涂鸦、踩高跷、足球小将、抛接沙包、小山坡、唱唱跳跳、骑小车、树屋探秘、小推车、爬梯子</w:t>
            </w:r>
          </w:p>
        </w:tc>
      </w:tr>
      <w:tr w14:paraId="637C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 w14:paraId="682F79AE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5BF96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预设话题：问题大接龙</w:t>
            </w:r>
            <w:r>
              <w:rPr>
                <w:rFonts w:hint="eastAsia" w:ascii="宋体" w:hAnsi="宋体" w:cs="宋体"/>
                <w:szCs w:val="21"/>
              </w:rPr>
              <w:t>、着火了怎么办、楼梯不拥挤、厕所里不说话、干净食物人人爱</w:t>
            </w:r>
          </w:p>
        </w:tc>
      </w:tr>
      <w:tr w14:paraId="79997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260AFF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4B9B82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生成话题：危险的工具</w:t>
            </w:r>
          </w:p>
        </w:tc>
      </w:tr>
      <w:tr w14:paraId="5C353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 w14:paraId="0FB4BCDC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 w14:paraId="23BE02CA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4B7DC212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鲁班的故事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 xml:space="preserve"> 哈哈镜</w:t>
            </w:r>
            <w:r>
              <w:rPr>
                <w:rFonts w:hint="eastAsia" w:ascii="宋体" w:hAnsi="宋体" w:cs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3.太空大探险         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</w:rPr>
              <w:t>我的影子朋友</w:t>
            </w:r>
          </w:p>
          <w:p w14:paraId="188C5F6A">
            <w:pPr>
              <w:rPr>
                <w:rFonts w:hint="eastAsia"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贴烧饼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6.探秘地球站、打保龄球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7.有卡走天下</w:t>
            </w:r>
            <w:r>
              <w:rPr>
                <w:rFonts w:hint="eastAsia" w:ascii="宋体" w:hAnsi="宋体"/>
                <w:b/>
                <w:spacing w:val="-8"/>
                <w:szCs w:val="21"/>
              </w:rPr>
              <w:t xml:space="preserve">        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            </w:t>
            </w:r>
          </w:p>
        </w:tc>
      </w:tr>
      <w:tr w14:paraId="52E2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1271" w:type="dxa"/>
            <w:gridSpan w:val="2"/>
            <w:vAlign w:val="center"/>
          </w:tcPr>
          <w:p w14:paraId="7FF4A036"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 w14:paraId="66B328A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22C9F2A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 w14:paraId="384B98CA"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0"/>
                <w:w w:val="100"/>
                <w:kern w:val="0"/>
                <w:szCs w:val="21"/>
                <w:fitText w:val="1266" w:id="1535331849"/>
              </w:rPr>
              <w:t>创造性游戏：</w:t>
            </w:r>
          </w:p>
          <w:p w14:paraId="4AA5015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AE06A52">
            <w:pPr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小小点心坊</w:t>
            </w:r>
          </w:p>
          <w:p w14:paraId="5D0C7751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346BF320">
            <w:pPr>
              <w:ind w:firstLine="420" w:firstLineChars="200"/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Cs w:val="21"/>
                <w:lang w:eastAsia="zh-CN"/>
              </w:rPr>
              <w:t>搭建山洞</w:t>
            </w:r>
          </w:p>
          <w:p w14:paraId="17464736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音乐游戏：</w:t>
            </w:r>
          </w:p>
          <w:p w14:paraId="124BEE57">
            <w:pPr>
              <w:ind w:firstLine="420" w:firstLineChars="200"/>
              <w:jc w:val="left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布谷鸟</w:t>
            </w:r>
          </w:p>
        </w:tc>
        <w:tc>
          <w:tcPr>
            <w:tcW w:w="1773" w:type="dxa"/>
            <w:vAlign w:val="center"/>
          </w:tcPr>
          <w:p w14:paraId="04676849">
            <w:pPr>
              <w:ind w:left="422" w:hanging="422" w:hangingChars="200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户外建构游戏</w:t>
            </w:r>
          </w:p>
          <w:p w14:paraId="5AC4FE9C">
            <w:pPr>
              <w:jc w:val="left"/>
              <w:rPr>
                <w:rFonts w:hint="eastAsia" w:ascii="宋体" w:hAnsi="宋体"/>
                <w:b/>
                <w:color w:val="000000" w:themeColor="text1"/>
                <w:spacing w:val="-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“情定”港珠澳（一）</w:t>
            </w:r>
          </w:p>
        </w:tc>
        <w:tc>
          <w:tcPr>
            <w:tcW w:w="1773" w:type="dxa"/>
            <w:vAlign w:val="center"/>
          </w:tcPr>
          <w:p w14:paraId="039B95DE"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74A25AA2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 xml:space="preserve">建构区：纸杯塔   </w:t>
            </w:r>
          </w:p>
          <w:p w14:paraId="0CDE4A3E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阅读区：十万个为什么</w:t>
            </w:r>
          </w:p>
          <w:p w14:paraId="27855C12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科学区：影子的奥秘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科探游戏：</w:t>
            </w:r>
          </w:p>
          <w:p w14:paraId="784BB809"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有趣的三脚架</w:t>
            </w:r>
          </w:p>
        </w:tc>
        <w:tc>
          <w:tcPr>
            <w:tcW w:w="1773" w:type="dxa"/>
            <w:vAlign w:val="center"/>
          </w:tcPr>
          <w:p w14:paraId="4E1844DF">
            <w:pPr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区域游戏：</w:t>
            </w:r>
          </w:p>
          <w:p w14:paraId="3934B57C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建构区：长城长</w:t>
            </w:r>
          </w:p>
          <w:p w14:paraId="716D26E6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美工区：太空奥秘</w:t>
            </w:r>
          </w:p>
          <w:p w14:paraId="606C75B4">
            <w:pPr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图书区：自制小书</w:t>
            </w:r>
          </w:p>
          <w:p w14:paraId="6EF8F1D5">
            <w:pPr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 w14:paraId="35895F3D">
            <w:pPr>
              <w:ind w:firstLine="42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奔跑吧</w:t>
            </w:r>
          </w:p>
        </w:tc>
        <w:tc>
          <w:tcPr>
            <w:tcW w:w="1777" w:type="dxa"/>
            <w:vAlign w:val="center"/>
          </w:tcPr>
          <w:p w14:paraId="2D56A76E">
            <w:pP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3"/>
                <w:szCs w:val="21"/>
                <w:lang w:eastAsia="zh-CN"/>
              </w:rPr>
              <w:t>户外自主性游戏：</w:t>
            </w:r>
          </w:p>
          <w:p w14:paraId="7EA34EC3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器械区：趣味攀爬</w:t>
            </w:r>
          </w:p>
          <w:p w14:paraId="27E26B12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游戏区：骑小车</w:t>
            </w:r>
          </w:p>
          <w:p w14:paraId="5A65656C">
            <w:pPr>
              <w:spacing w:line="240" w:lineRule="auto"/>
              <w:rPr>
                <w:rFonts w:hint="eastAsia" w:ascii="宋体" w:hAnsi="宋体" w:cs="宋体"/>
                <w:spacing w:val="-23"/>
                <w:szCs w:val="21"/>
              </w:rPr>
            </w:pPr>
            <w:r>
              <w:rPr>
                <w:rFonts w:hint="eastAsia" w:ascii="宋体" w:hAnsi="宋体" w:cs="宋体"/>
                <w:spacing w:val="-23"/>
                <w:szCs w:val="21"/>
              </w:rPr>
              <w:t>沙水区：快乐挖沙</w:t>
            </w:r>
          </w:p>
          <w:p w14:paraId="06725263">
            <w:pPr>
              <w:spacing w:line="240" w:lineRule="auto"/>
              <w:rPr>
                <w:b/>
                <w:spacing w:val="-1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kern w:val="0"/>
                <w:szCs w:val="21"/>
              </w:rPr>
              <w:t>创造性游戏：</w:t>
            </w:r>
          </w:p>
          <w:p w14:paraId="7A02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建构游戏</w:t>
            </w:r>
          </w:p>
          <w:p w14:paraId="64DE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城市建造师</w:t>
            </w:r>
            <w:r>
              <w:rPr>
                <w:rFonts w:hint="eastAsia" w:ascii="宋体" w:hAnsi="宋体" w:cs="宋体"/>
                <w:sz w:val="21"/>
                <w:szCs w:val="21"/>
              </w:rPr>
              <w:t>》（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sz w:val="21"/>
                <w:szCs w:val="21"/>
              </w:rPr>
              <w:t>）</w:t>
            </w:r>
          </w:p>
        </w:tc>
      </w:tr>
      <w:tr w14:paraId="662D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 w14:paraId="52797247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1821DD25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3327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271" w:type="dxa"/>
            <w:gridSpan w:val="2"/>
            <w:vAlign w:val="center"/>
          </w:tcPr>
          <w:p w14:paraId="7DD21C5F"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 w14:paraId="00977562">
            <w:pPr>
              <w:widowControl/>
              <w:ind w:left="1260" w:hanging="1260" w:hangingChars="600"/>
              <w:jc w:val="left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信息资源：可以提供一些科学小实验的视频供幼儿收看、有关科学的绘本</w:t>
            </w:r>
          </w:p>
          <w:p w14:paraId="4D7ED04C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家长资源：带领孩子一起到图书馆或上网查询，和幼儿共同收集有关资料。</w:t>
            </w:r>
          </w:p>
          <w:p w14:paraId="1509C715">
            <w:pPr>
              <w:widowControl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班级环境创设：进一步创设</w:t>
            </w:r>
            <w:r>
              <w:rPr>
                <w:rFonts w:hint="eastAsia" w:ascii="宋体" w:hAnsi="宋体" w:cs="宋体"/>
                <w:szCs w:val="21"/>
              </w:rPr>
              <w:t>主题墙，在阅读区提供类似《十万个为什么》的图书，引导幼儿在自由活动时阅读，激发孩子的想象力。在科学区增添幼儿小实验器材，并根据幼儿的兴趣爱好进行调整，满足幼儿的探究需求。</w:t>
            </w:r>
          </w:p>
        </w:tc>
      </w:tr>
      <w:tr w14:paraId="4DA61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 w14:paraId="035866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 w14:paraId="7167BEE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1.提醒幼儿垫上吸汗巾，有汗时及时抽出，防止感冒。</w:t>
            </w:r>
          </w:p>
          <w:p w14:paraId="3412BB3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2.提醒幼儿多喝水，喝水时要有序排队。</w:t>
            </w:r>
          </w:p>
        </w:tc>
      </w:tr>
      <w:tr w14:paraId="7943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 w14:paraId="78B197E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 w14:paraId="501D5BE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1.请家长配合收集各种镜子，如：哈哈镜、放大镜、显微镜等等。</w:t>
            </w:r>
          </w:p>
          <w:p w14:paraId="115B5E73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2.请家长引导孩子发现生活中的科学现象，鼓励孩子多提问，耐心解答问题。</w:t>
            </w:r>
          </w:p>
        </w:tc>
      </w:tr>
    </w:tbl>
    <w:p w14:paraId="1DF20C05">
      <w:pPr>
        <w:ind w:left="-840" w:leftChars="-400"/>
        <w:jc w:val="center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潘静</w:t>
      </w:r>
      <w:r>
        <w:rPr>
          <w:rFonts w:hint="eastAsia"/>
          <w:sz w:val="24"/>
          <w:lang w:val="en-US" w:eastAsia="zh-CN"/>
        </w:rPr>
        <w:t xml:space="preserve">  张伟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 xml:space="preserve">第二周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69C3E060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75AB"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71734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18704E"/>
    <w:rsid w:val="001E6C66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85D64"/>
    <w:rsid w:val="00694B2C"/>
    <w:rsid w:val="006955A4"/>
    <w:rsid w:val="006F7849"/>
    <w:rsid w:val="00712F2C"/>
    <w:rsid w:val="007D057B"/>
    <w:rsid w:val="007D78DC"/>
    <w:rsid w:val="007E0376"/>
    <w:rsid w:val="0084003B"/>
    <w:rsid w:val="0092550C"/>
    <w:rsid w:val="0094728A"/>
    <w:rsid w:val="009A3928"/>
    <w:rsid w:val="009A7030"/>
    <w:rsid w:val="009F1BF1"/>
    <w:rsid w:val="00A152B6"/>
    <w:rsid w:val="00A36E44"/>
    <w:rsid w:val="00A91A65"/>
    <w:rsid w:val="00B57091"/>
    <w:rsid w:val="00B95276"/>
    <w:rsid w:val="00C01131"/>
    <w:rsid w:val="00D87B05"/>
    <w:rsid w:val="00D93CC1"/>
    <w:rsid w:val="00F05B3A"/>
    <w:rsid w:val="00F832EE"/>
    <w:rsid w:val="00FA25F8"/>
    <w:rsid w:val="00FD62AE"/>
    <w:rsid w:val="00FE286C"/>
    <w:rsid w:val="0B03082A"/>
    <w:rsid w:val="361C730F"/>
    <w:rsid w:val="3D1D5811"/>
    <w:rsid w:val="3F224917"/>
    <w:rsid w:val="52425065"/>
    <w:rsid w:val="545230D1"/>
    <w:rsid w:val="6B254157"/>
    <w:rsid w:val="6E796B55"/>
    <w:rsid w:val="714C723C"/>
    <w:rsid w:val="72205601"/>
    <w:rsid w:val="73C24BE1"/>
    <w:rsid w:val="77E110B5"/>
    <w:rsid w:val="780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987</Words>
  <Characters>1009</Characters>
  <Lines>9</Lines>
  <Paragraphs>2</Paragraphs>
  <TotalTime>0</TotalTime>
  <ScaleCrop>false</ScaleCrop>
  <LinksUpToDate>false</LinksUpToDate>
  <CharactersWithSpaces>1194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2025-01-23T04:18:00Z</dcterms:created>
  <dc:creator>Administrator</dc:creator>
  <cp:lastModifiedBy>闹闹</cp:lastModifiedBy>
  <dcterms:modified xsi:type="dcterms:W3CDTF">2026-01-29T07:12:19Z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34193ADA354842C9A469F1F345D8914B_13</vt:lpwstr>
  </property>
  <property fmtid="{D5CDD505-2E9C-101B-9397-08002B2CF9AE}" pid="4" name="KSOTemplateDocerSaveRecord">
    <vt:lpwstr>eyJoZGlkIjoiZmFmMWUxMmNhYjYyMjU4ZWNjYWZjNmZjZDA0YjBlNDMiLCJ1c2VySWQiOiI1NzI4MDIyNzIifQ==</vt:lpwstr>
  </property>
</Properties>
</file>