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 w14:paraId="5ED1A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日，共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周）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56E99EDF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 w14:paraId="2336DC7A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 w14:paraId="30F46473"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家人吃得开心、玩得尽兴，他们和家人在一起感受到了浓浓的亲情，更感受到了家的安全和温暖。</w:t>
      </w:r>
    </w:p>
    <w:p w14:paraId="060AF1D9"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 w14:paraId="39AA92ED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 w14:paraId="63E15788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 w14:paraId="3981AB7B">
      <w:pPr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 w14:paraId="3626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D86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 w14:paraId="019D6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 w14:paraId="65C290D2">
      <w:pPr>
        <w:spacing w:line="360" w:lineRule="exact"/>
        <w:ind w:firstLine="420" w:firstLineChars="200"/>
        <w:rPr>
          <w:b/>
        </w:rPr>
      </w:pPr>
      <w:r>
        <w:rPr>
          <w:rFonts w:hint="eastAsia"/>
          <w:b/>
          <w:lang w:val="en-US" w:eastAsia="zh-CN"/>
        </w:rPr>
        <w:t>三、</w:t>
      </w:r>
      <w:r>
        <w:rPr>
          <w:rFonts w:hint="eastAsia"/>
          <w:b/>
        </w:rPr>
        <w:t>主题网络图</w:t>
      </w:r>
    </w:p>
    <w:p w14:paraId="77EA65E3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253365</wp:posOffset>
            </wp:positionV>
            <wp:extent cx="5904230" cy="2439035"/>
            <wp:effectExtent l="0" t="0" r="13970" b="24765"/>
            <wp:wrapSquare wrapText="bothSides"/>
            <wp:docPr id="1" name="图片 1" descr="IMG_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（一）开展前线索图</w:t>
      </w: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A71B68"/>
    <w:rsid w:val="054B57BE"/>
    <w:rsid w:val="068D4282"/>
    <w:rsid w:val="06FE6C64"/>
    <w:rsid w:val="0A430A30"/>
    <w:rsid w:val="0B1643CD"/>
    <w:rsid w:val="11384B21"/>
    <w:rsid w:val="114F1D45"/>
    <w:rsid w:val="12786CAD"/>
    <w:rsid w:val="13EF6838"/>
    <w:rsid w:val="18E54A26"/>
    <w:rsid w:val="1C00080C"/>
    <w:rsid w:val="1CDB5968"/>
    <w:rsid w:val="1DD65CC8"/>
    <w:rsid w:val="20504C0F"/>
    <w:rsid w:val="209E05F5"/>
    <w:rsid w:val="212818BF"/>
    <w:rsid w:val="22334DBE"/>
    <w:rsid w:val="24CA19FD"/>
    <w:rsid w:val="25971C1F"/>
    <w:rsid w:val="29A51718"/>
    <w:rsid w:val="2D933796"/>
    <w:rsid w:val="2F414F6C"/>
    <w:rsid w:val="2FEA3448"/>
    <w:rsid w:val="31761325"/>
    <w:rsid w:val="320E09C9"/>
    <w:rsid w:val="32412F8A"/>
    <w:rsid w:val="3355545C"/>
    <w:rsid w:val="341E587B"/>
    <w:rsid w:val="38CE3869"/>
    <w:rsid w:val="38E7519D"/>
    <w:rsid w:val="3A9E7587"/>
    <w:rsid w:val="3AE32E59"/>
    <w:rsid w:val="3D290A17"/>
    <w:rsid w:val="3D896523"/>
    <w:rsid w:val="3F413971"/>
    <w:rsid w:val="419D4283"/>
    <w:rsid w:val="4274609E"/>
    <w:rsid w:val="44307926"/>
    <w:rsid w:val="44626276"/>
    <w:rsid w:val="45F23334"/>
    <w:rsid w:val="45F659F9"/>
    <w:rsid w:val="466A587F"/>
    <w:rsid w:val="48DE16C0"/>
    <w:rsid w:val="50942B74"/>
    <w:rsid w:val="50A16460"/>
    <w:rsid w:val="512716DE"/>
    <w:rsid w:val="523D2BE5"/>
    <w:rsid w:val="538F3C48"/>
    <w:rsid w:val="54B60107"/>
    <w:rsid w:val="56A62C37"/>
    <w:rsid w:val="56C16F97"/>
    <w:rsid w:val="589E433F"/>
    <w:rsid w:val="5A066191"/>
    <w:rsid w:val="5B4041A6"/>
    <w:rsid w:val="5BC26760"/>
    <w:rsid w:val="607225F8"/>
    <w:rsid w:val="60DA0BF8"/>
    <w:rsid w:val="6191575F"/>
    <w:rsid w:val="6278021F"/>
    <w:rsid w:val="65F9D77C"/>
    <w:rsid w:val="677C0558"/>
    <w:rsid w:val="68E6756D"/>
    <w:rsid w:val="699539FB"/>
    <w:rsid w:val="6D1A2E5D"/>
    <w:rsid w:val="6E8B0339"/>
    <w:rsid w:val="747CE729"/>
    <w:rsid w:val="74A215EC"/>
    <w:rsid w:val="75181898"/>
    <w:rsid w:val="75F57CDC"/>
    <w:rsid w:val="763F483D"/>
    <w:rsid w:val="769D44EC"/>
    <w:rsid w:val="7ABF7CCB"/>
    <w:rsid w:val="7AF56ED9"/>
    <w:rsid w:val="7F2FE337"/>
    <w:rsid w:val="7F97657A"/>
    <w:rsid w:val="7FFACA5B"/>
    <w:rsid w:val="AB668A60"/>
    <w:rsid w:val="BAF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1455</Words>
  <Characters>1474</Characters>
  <Lines>2</Lines>
  <Paragraphs>1</Paragraphs>
  <TotalTime>2</TotalTime>
  <ScaleCrop>false</ScaleCrop>
  <LinksUpToDate>false</LinksUpToDate>
  <CharactersWithSpaces>1487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2021-10-19T02:50:00Z</dcterms:created>
  <dc:creator>Tony</dc:creator>
  <cp:lastModifiedBy>Akiko.</cp:lastModifiedBy>
  <cp:lastPrinted>2021-10-23T09:23:00Z</cp:lastPrinted>
  <dcterms:modified xsi:type="dcterms:W3CDTF">2026-03-03T10:24:42Z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2635964642D44E62B4B1DFDF4ECC908A_13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