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D349">
      <w:pPr>
        <w:spacing w:line="360" w:lineRule="exact"/>
        <w:ind w:firstLine="482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你快乐，我快乐</w:t>
      </w:r>
    </w:p>
    <w:p w14:paraId="04057535">
      <w:pPr>
        <w:spacing w:line="360" w:lineRule="exact"/>
        <w:ind w:firstLine="482"/>
        <w:jc w:val="center"/>
        <w:rPr>
          <w:rFonts w:hint="default" w:ascii="楷体" w:hAnsi="楷体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20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</w:p>
    <w:p w14:paraId="52C90A3F">
      <w:pPr>
        <w:pStyle w:val="13"/>
        <w:numPr>
          <w:ilvl w:val="0"/>
          <w:numId w:val="0"/>
        </w:numPr>
        <w:spacing w:line="360" w:lineRule="exact"/>
        <w:ind w:left="450" w:left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主题思路：</w:t>
      </w:r>
    </w:p>
    <w:p w14:paraId="485242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/>
          <w:lang w:eastAsia="zh-Hans"/>
        </w:rPr>
      </w:pPr>
      <w:r>
        <w:rPr>
          <w:rFonts w:hint="eastAsia" w:ascii="宋体" w:hAnsi="宋体"/>
          <w:lang w:eastAsia="zh-Hans"/>
        </w:rPr>
        <w:t>主题来源</w:t>
      </w:r>
    </w:p>
    <w:p w14:paraId="3DF80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 w:ascii="宋体" w:hAnsi="宋体"/>
          <w:lang w:eastAsia="zh-Hans"/>
        </w:rPr>
        <w:t>寒假时光，浓郁的节日氛围如轻柔的暖风，包裹着每一个幼儿。春节期间，张灯结彩的街巷、喜庆吉祥的装饰，处处洋溢着热闹与欢腾，成为孩子们快乐体验的源泉。幼儿们不仅在走亲访友中收获欢笑，感受长辈的关爱与祝福，还在丰富多彩的传统习俗里畅享欢乐。贴春联时，亲手将美好的愿景传递；包饺子时，小手捏出形态各异的创意；守岁时，在温馨的陪伴中感受时光的珍贵。</w:t>
      </w:r>
      <w:r>
        <w:rPr>
          <w:rFonts w:hint="eastAsia" w:ascii="宋体" w:hAnsi="宋体"/>
          <w:lang w:val="en-US" w:eastAsia="zh-CN"/>
        </w:rPr>
        <w:t>在生活中，孩子们体验着各种各样的快乐，比如节日的快乐、成长的快乐、交往的快乐、家庭的快乐。</w:t>
      </w:r>
      <w:r>
        <w:rPr>
          <w:rFonts w:hint="eastAsia"/>
          <w:szCs w:val="21"/>
        </w:rPr>
        <w:t>为此，我们设计了《你快乐，我快乐》这一主题活动</w:t>
      </w:r>
      <w:r>
        <w:rPr>
          <w:rFonts w:hint="eastAsia"/>
          <w:szCs w:val="21"/>
          <w:lang w:eastAsia="zh-CN"/>
        </w:rPr>
        <w:t>。</w:t>
      </w:r>
    </w:p>
    <w:p w14:paraId="02E83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（二）</w:t>
      </w:r>
      <w:r>
        <w:rPr>
          <w:rFonts w:hint="eastAsia" w:ascii="宋体" w:hAnsi="宋体"/>
          <w:szCs w:val="21"/>
        </w:rPr>
        <w:t>幼</w:t>
      </w:r>
      <w:r>
        <w:rPr>
          <w:rFonts w:hint="eastAsia" w:ascii="宋体" w:hAnsi="宋体"/>
          <w:sz w:val="21"/>
          <w:szCs w:val="21"/>
        </w:rPr>
        <w:t>儿经验</w:t>
      </w:r>
    </w:p>
    <w:p w14:paraId="0AE077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经过一个寒假，孩子们又长大一岁，在新年中孩子们体验到了各种快乐，但每个孩子的快乐都是不一样的。通过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群里与家长们的交流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%的幼儿在假期里外出旅游或回老家，看到了很多新鲜的事物，进一步体验了亲情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带来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的快乐；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85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%的孩子在寒假里进行了各种劳动，比如贴春联，打扫卫生，擦桌子等，知道自己长大一岁变得更能干了；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95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%的孩子在假期中通过各种形式庆祝春节，感受到了传统节日的快乐氛围！</w:t>
      </w:r>
    </w:p>
    <w:p w14:paraId="7F93C4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61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新的学期开始了，为了让孩子们分享节日的快乐，同时体会在集体活动中与人交往带来的快乐，我们将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u w:val="none"/>
        </w:rPr>
        <w:t>《你快乐、我快乐》的主题活动，引导幼儿重温新年里的开心事，与同伴共立各项常规，在各项活动中督促幼儿在新学期里要不断进步，要更懂事更能干，体验成长带来的喜悦。</w:t>
      </w:r>
    </w:p>
    <w:p w14:paraId="1BD78FC4">
      <w:pPr>
        <w:numPr>
          <w:ilvl w:val="0"/>
          <w:numId w:val="0"/>
        </w:numPr>
        <w:spacing w:line="360" w:lineRule="exact"/>
        <w:ind w:firstLine="211" w:firstLineChars="1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02313657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知道自己长大了，在新学期里要不断进步，愿意做更多事情，积极向上。</w:t>
      </w:r>
    </w:p>
    <w:p w14:paraId="442F8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能用</w:t>
      </w:r>
      <w:r>
        <w:rPr>
          <w:rFonts w:hint="eastAsia" w:ascii="宋体" w:hAnsi="宋体" w:cs="宋体"/>
          <w:szCs w:val="21"/>
          <w:lang w:val="en-US" w:eastAsia="zh-CN"/>
        </w:rPr>
        <w:t>绘画、手工等形式完成新年心愿卡、三八节礼物的制作</w:t>
      </w:r>
      <w:r>
        <w:rPr>
          <w:rFonts w:hint="eastAsia" w:ascii="宋体" w:hAnsi="宋体" w:cs="宋体"/>
          <w:szCs w:val="21"/>
        </w:rPr>
        <w:t>，并乐意</w:t>
      </w:r>
      <w:r>
        <w:rPr>
          <w:rFonts w:hint="eastAsia" w:ascii="宋体" w:hAnsi="宋体" w:cs="宋体"/>
          <w:szCs w:val="21"/>
          <w:lang w:val="en-US" w:eastAsia="zh-CN"/>
        </w:rPr>
        <w:t>在集体中分享自己的创作思路。</w:t>
      </w:r>
    </w:p>
    <w:p w14:paraId="1036A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3.与同伴友好相处，遇到冲突时能尝试控制自己的情绪，主动与同伴用正确的方式解决问题和冲突。</w:t>
      </w:r>
    </w:p>
    <w:p w14:paraId="34B999A8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  <w:lang w:val="en-US" w:eastAsia="zh-CN"/>
        </w:rPr>
        <w:t>能用较为清晰、完整的语言表达自己的想法</w:t>
      </w:r>
      <w:r>
        <w:rPr>
          <w:rFonts w:hint="eastAsia" w:ascii="宋体" w:hAnsi="宋体"/>
          <w:szCs w:val="21"/>
        </w:rPr>
        <w:t>。</w:t>
      </w:r>
    </w:p>
    <w:p w14:paraId="1FD79CD9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eastAsia="zh-CN"/>
        </w:rPr>
        <w:t>.</w:t>
      </w:r>
      <w:r>
        <w:rPr>
          <w:rFonts w:hint="eastAsia" w:ascii="宋体" w:hAnsi="宋体"/>
          <w:szCs w:val="21"/>
        </w:rPr>
        <w:t>会通过多种途径和方法认识、了解自己的家庭，体验家庭的温暖、关怀与快乐，有爱父母、长辈以及爱家庭的情感。</w:t>
      </w:r>
    </w:p>
    <w:p w14:paraId="396D790C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4CE59170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BEAF6EC">
      <w:pPr>
        <w:spacing w:line="240" w:lineRule="auto"/>
        <w:rPr>
          <w:rFonts w:hint="default" w:ascii="宋体" w:hAnsi="宋体" w:cs="宋体"/>
          <w:bCs/>
          <w:szCs w:val="21"/>
          <w:lang w:val="en-US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drawing>
          <wp:inline distT="0" distB="0" distL="114300" distR="114300">
            <wp:extent cx="4401820" cy="1935480"/>
            <wp:effectExtent l="0" t="0" r="17780" b="20320"/>
            <wp:docPr id="17" name="图片 17" descr="b98303384427ec702d5fc85510d52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98303384427ec702d5fc85510d52e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      </w:t>
      </w:r>
      <w:bookmarkStart w:id="0" w:name="_GoBack"/>
      <w:bookmarkEnd w:id="0"/>
    </w:p>
    <w:p w14:paraId="69498004">
      <w:pPr>
        <w:numPr>
          <w:ilvl w:val="0"/>
          <w:numId w:val="2"/>
        </w:numPr>
        <w:spacing w:line="360" w:lineRule="exact"/>
        <w:ind w:firstLine="630" w:firstLineChars="3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596300CC">
      <w:pPr>
        <w:numPr>
          <w:ilvl w:val="0"/>
          <w:numId w:val="0"/>
        </w:numPr>
        <w:spacing w:line="360" w:lineRule="exact"/>
        <w:ind w:firstLine="422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60916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11" w:firstLineChars="196"/>
        <w:textAlignment w:val="auto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1</w:t>
      </w:r>
      <w:r>
        <w:rPr>
          <w:rFonts w:ascii="宋体" w:hAnsi="宋体"/>
          <w:color w:val="auto"/>
          <w:szCs w:val="21"/>
        </w:rPr>
        <w:t>.</w:t>
      </w:r>
      <w:r>
        <w:rPr>
          <w:rFonts w:hint="eastAsia" w:ascii="宋体" w:hAnsi="宋体"/>
          <w:color w:val="auto"/>
          <w:szCs w:val="21"/>
          <w:lang w:val="en-US" w:eastAsia="zh-CN"/>
        </w:rPr>
        <w:t>人文</w:t>
      </w:r>
      <w:r>
        <w:rPr>
          <w:rFonts w:hint="eastAsia" w:ascii="宋体" w:hAnsi="宋体"/>
          <w:color w:val="auto"/>
          <w:szCs w:val="21"/>
        </w:rPr>
        <w:t>资源：本次主题活动围绕</w:t>
      </w:r>
      <w:r>
        <w:rPr>
          <w:rFonts w:hint="eastAsia" w:ascii="宋体" w:hAnsi="宋体"/>
          <w:color w:val="auto"/>
          <w:szCs w:val="21"/>
          <w:lang w:val="en-US" w:eastAsia="zh-CN"/>
        </w:rPr>
        <w:t>的孩子与自己、朋友、家人之间友好相处，相互传递爱与关怀的活动展开，“三八”妇女节中，孩子们在平时深深感受着妈妈、奶奶、外婆给予自己的爱，在节日即将到来之际，也向表示对于妈妈等家人的爱和关心。</w:t>
      </w:r>
    </w:p>
    <w:p w14:paraId="387BC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11" w:firstLineChars="196"/>
        <w:textAlignment w:val="auto"/>
        <w:rPr>
          <w:rFonts w:hint="default" w:ascii="宋体" w:hAnsi="宋体" w:eastAsia="宋体"/>
          <w:color w:val="FF000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2</w:t>
      </w:r>
      <w:r>
        <w:rPr>
          <w:rFonts w:ascii="宋体" w:hAnsi="宋体"/>
          <w:color w:val="auto"/>
          <w:szCs w:val="21"/>
        </w:rPr>
        <w:t>.</w:t>
      </w:r>
      <w:r>
        <w:rPr>
          <w:rFonts w:hint="eastAsia" w:ascii="宋体" w:hAnsi="宋体"/>
          <w:color w:val="auto"/>
          <w:szCs w:val="21"/>
          <w:lang w:val="en-US" w:eastAsia="zh-CN"/>
        </w:rPr>
        <w:t>社区</w:t>
      </w:r>
      <w:r>
        <w:rPr>
          <w:rFonts w:hint="eastAsia" w:ascii="宋体" w:hAnsi="宋体"/>
          <w:color w:val="auto"/>
          <w:szCs w:val="21"/>
        </w:rPr>
        <w:t>资源：</w:t>
      </w:r>
    </w:p>
    <w:p w14:paraId="66BF1CF2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建议家长调整好孩子的作息时间。</w:t>
      </w:r>
    </w:p>
    <w:p w14:paraId="3D0DFA2D">
      <w:pPr>
        <w:spacing w:line="360" w:lineRule="exact"/>
        <w:ind w:firstLine="420" w:firstLineChars="200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（2）在植树节时，联系社区利用社区与幼儿园接壤的土地，开展一些种植活动。</w:t>
      </w:r>
    </w:p>
    <w:p w14:paraId="016E68D1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2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请家长帮助幼儿了解家庭成员以及每个人的职业或者模样，让孩子认识自己的家。</w:t>
      </w:r>
    </w:p>
    <w:p w14:paraId="42B57A42">
      <w:pPr>
        <w:spacing w:line="36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3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请父母与孩子多交流，讲述“难忘的事情”，让孩子充分体会家人给予的关爱，从而激发幼儿热爱父母、长辈和家庭的情感。</w:t>
      </w:r>
    </w:p>
    <w:p w14:paraId="04F84F22">
      <w:pPr>
        <w:adjustRightInd w:val="0"/>
        <w:snapToGrid w:val="0"/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2515"/>
        <w:gridCol w:w="2382"/>
        <w:gridCol w:w="3375"/>
      </w:tblGrid>
      <w:tr w14:paraId="0A5F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2"/>
          </w:tcPr>
          <w:p w14:paraId="11ACA2C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2515" w:type="dxa"/>
          </w:tcPr>
          <w:p w14:paraId="3AAC5D4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382" w:type="dxa"/>
          </w:tcPr>
          <w:p w14:paraId="2EF3029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375" w:type="dxa"/>
          </w:tcPr>
          <w:p w14:paraId="64D0BBF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44FC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5AD398BC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2515" w:type="dxa"/>
          </w:tcPr>
          <w:p w14:paraId="0AE57392">
            <w:pPr>
              <w:spacing w:line="3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幼儿庆祝春节的图片、视频等。</w:t>
            </w:r>
          </w:p>
        </w:tc>
        <w:tc>
          <w:tcPr>
            <w:tcW w:w="2382" w:type="dxa"/>
          </w:tcPr>
          <w:p w14:paraId="07DF0B4D">
            <w:pPr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活动：春节我知道</w:t>
            </w:r>
          </w:p>
          <w:p w14:paraId="00E7A0B7"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活动：新年心愿</w:t>
            </w:r>
          </w:p>
        </w:tc>
        <w:tc>
          <w:tcPr>
            <w:tcW w:w="3375" w:type="dxa"/>
          </w:tcPr>
          <w:p w14:paraId="61BD18BD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</w:rPr>
              <w:t>是中国人的传统节日之一，了解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春节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主要的风俗习惯。</w:t>
            </w:r>
          </w:p>
        </w:tc>
      </w:tr>
      <w:tr w14:paraId="24C1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0F9CE04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1E46F242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搜集关于妈妈的儿歌</w:t>
            </w:r>
          </w:p>
        </w:tc>
        <w:tc>
          <w:tcPr>
            <w:tcW w:w="2382" w:type="dxa"/>
          </w:tcPr>
          <w:p w14:paraId="72C32F40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活动：我妈妈</w:t>
            </w:r>
          </w:p>
          <w:p w14:paraId="513B31D7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活动：妈妈的项链</w:t>
            </w:r>
          </w:p>
          <w:p w14:paraId="73141FB1">
            <w:pPr>
              <w:spacing w:line="360" w:lineRule="exact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活动：送给妈妈的花裙子</w:t>
            </w:r>
          </w:p>
          <w:p w14:paraId="02157A79">
            <w:pPr>
              <w:spacing w:line="360" w:lineRule="exact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活动：永不凋零的花</w:t>
            </w:r>
          </w:p>
        </w:tc>
        <w:tc>
          <w:tcPr>
            <w:tcW w:w="3375" w:type="dxa"/>
          </w:tcPr>
          <w:p w14:paraId="0E28B599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观察、理解画面，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借助绘本让幼儿知道妈妈平日里的辛苦，知道感恩妈妈。</w:t>
            </w:r>
          </w:p>
        </w:tc>
      </w:tr>
      <w:tr w14:paraId="0984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</w:tcPr>
          <w:p w14:paraId="06A4043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2373849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2515" w:type="dxa"/>
          </w:tcPr>
          <w:p w14:paraId="06013712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1.炫彩棒、水粉颜料、不同种类的笔刷。</w:t>
            </w:r>
          </w:p>
          <w:p w14:paraId="600601A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2.剪刀、彩纸、黏土等。</w:t>
            </w:r>
          </w:p>
        </w:tc>
        <w:tc>
          <w:tcPr>
            <w:tcW w:w="2382" w:type="dxa"/>
          </w:tcPr>
          <w:p w14:paraId="60F11334">
            <w:pPr>
              <w:spacing w:line="36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活动：亲子制作花灯</w:t>
            </w:r>
          </w:p>
          <w:p w14:paraId="4D555B42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我的妈妈</w:t>
            </w:r>
          </w:p>
          <w:p w14:paraId="1F893117">
            <w:p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活动：全家福相框</w:t>
            </w:r>
          </w:p>
        </w:tc>
        <w:tc>
          <w:tcPr>
            <w:tcW w:w="3375" w:type="dxa"/>
          </w:tcPr>
          <w:p w14:paraId="4180EA64"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在欣赏的基础上进行大胆创新。</w:t>
            </w:r>
          </w:p>
          <w:p w14:paraId="1118F567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把对妈妈的心愿画在心愿卡上。</w:t>
            </w:r>
          </w:p>
        </w:tc>
      </w:tr>
      <w:tr w14:paraId="6808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4" w:type="dxa"/>
            <w:vMerge w:val="continue"/>
          </w:tcPr>
          <w:p w14:paraId="007B8DC8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1810FE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2515" w:type="dxa"/>
          </w:tcPr>
          <w:p w14:paraId="41D1764C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1.自制或者购买工具拼图材料。</w:t>
            </w:r>
          </w:p>
          <w:p w14:paraId="78F14F97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2.记录纸、笔</w:t>
            </w:r>
          </w:p>
        </w:tc>
        <w:tc>
          <w:tcPr>
            <w:tcW w:w="2382" w:type="dxa"/>
          </w:tcPr>
          <w:p w14:paraId="2353209B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活动：翻翻乐</w:t>
            </w:r>
          </w:p>
          <w:p w14:paraId="19276297">
            <w:pPr>
              <w:spacing w:line="360" w:lineRule="exac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活动：灯笼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比高低活动：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串糖葫芦</w:t>
            </w:r>
          </w:p>
        </w:tc>
        <w:tc>
          <w:tcPr>
            <w:tcW w:w="3375" w:type="dxa"/>
          </w:tcPr>
          <w:p w14:paraId="0D819BD8"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能按照一定的顺序排序。</w:t>
            </w:r>
          </w:p>
          <w:p w14:paraId="679CC84B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能对照原图拼出图画，掌握几种拼图的方法。</w:t>
            </w:r>
          </w:p>
        </w:tc>
      </w:tr>
      <w:tr w14:paraId="182D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E830819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40DAD3">
            <w:pPr>
              <w:spacing w:line="360" w:lineRule="exact"/>
              <w:rPr>
                <w:rFonts w:hint="default" w:ascii="宋体" w:hAnsi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阅读区</w:t>
            </w:r>
          </w:p>
        </w:tc>
        <w:tc>
          <w:tcPr>
            <w:tcW w:w="2515" w:type="dxa"/>
          </w:tcPr>
          <w:p w14:paraId="39F5E2D1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1.师幼共同收集有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关中国节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的故事绘本与百科绘本。</w:t>
            </w:r>
          </w:p>
          <w:p w14:paraId="7F7CAA1C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2.点读笔、纸、笔、耳机</w:t>
            </w:r>
          </w:p>
        </w:tc>
        <w:tc>
          <w:tcPr>
            <w:tcW w:w="2382" w:type="dxa"/>
          </w:tcPr>
          <w:p w14:paraId="46BF08C5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我长大了</w:t>
            </w:r>
          </w:p>
          <w:p w14:paraId="35AB77AF">
            <w:pPr>
              <w:spacing w:line="36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活动：我的好朋友</w:t>
            </w:r>
          </w:p>
          <w:p w14:paraId="161DF294"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活动：我的妈妈</w:t>
            </w:r>
          </w:p>
        </w:tc>
        <w:tc>
          <w:tcPr>
            <w:tcW w:w="3375" w:type="dxa"/>
          </w:tcPr>
          <w:p w14:paraId="5A93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1.幼儿边看书边讲述故事。</w:t>
            </w:r>
          </w:p>
          <w:p w14:paraId="2C306AF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2.幼儿在老师的引导下边看边画绘本中感兴趣的画面。</w:t>
            </w:r>
          </w:p>
        </w:tc>
      </w:tr>
      <w:tr w14:paraId="1B17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29CD9840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4EF74B">
            <w:pPr>
              <w:spacing w:line="36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科探区</w:t>
            </w:r>
          </w:p>
        </w:tc>
        <w:tc>
          <w:tcPr>
            <w:tcW w:w="2515" w:type="dxa"/>
          </w:tcPr>
          <w:p w14:paraId="5227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水壶、铲子、放大镜等引导幼儿</w:t>
            </w:r>
          </w:p>
          <w:p w14:paraId="73D4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观察植物的生长。</w:t>
            </w:r>
          </w:p>
          <w:p w14:paraId="06B8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亿童玩具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筐、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奇妙烟花雨、纸牌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2382" w:type="dxa"/>
          </w:tcPr>
          <w:p w14:paraId="57E0C10A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活动：奇妙烟花雨</w:t>
            </w:r>
          </w:p>
          <w:p w14:paraId="3A687C38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活动：光影灯笼</w:t>
            </w:r>
          </w:p>
          <w:p w14:paraId="2171F330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活动：鞭炮气球</w:t>
            </w:r>
          </w:p>
        </w:tc>
        <w:tc>
          <w:tcPr>
            <w:tcW w:w="3375" w:type="dxa"/>
          </w:tcPr>
          <w:p w14:paraId="6F4266BB"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幼儿在实验的过程中发现物体的性质和用途。</w:t>
            </w:r>
          </w:p>
          <w:p w14:paraId="202CBFD3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2.幼儿能根据观察结果提出问题，并大胆猜测答案。</w:t>
            </w:r>
          </w:p>
        </w:tc>
      </w:tr>
      <w:tr w14:paraId="3D9C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27FC9B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8857F3">
            <w:pPr>
              <w:spacing w:line="36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</w:t>
            </w:r>
          </w:p>
        </w:tc>
        <w:tc>
          <w:tcPr>
            <w:tcW w:w="2515" w:type="dxa"/>
          </w:tcPr>
          <w:p w14:paraId="4A8427A2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1.各种不同类型的积木、万能工匠等建构材料，纸盒、直筒等辅助材料。</w:t>
            </w:r>
          </w:p>
          <w:p w14:paraId="383B9F9D"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2.不同建构的场景图以及建构方法。</w:t>
            </w:r>
          </w:p>
        </w:tc>
        <w:tc>
          <w:tcPr>
            <w:tcW w:w="2382" w:type="dxa"/>
          </w:tcPr>
          <w:p w14:paraId="7F251C99">
            <w:pPr>
              <w:spacing w:line="360" w:lineRule="exac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活动：烟花城市</w:t>
            </w:r>
          </w:p>
          <w:p w14:paraId="19E7F820">
            <w:pPr>
              <w:spacing w:line="360" w:lineRule="exac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活动：美丽的公园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活动：我的教室</w:t>
            </w:r>
          </w:p>
          <w:p w14:paraId="2D01A22D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活动：我的家</w:t>
            </w:r>
          </w:p>
          <w:p w14:paraId="21F8BC54">
            <w:pPr>
              <w:spacing w:line="360" w:lineRule="exact"/>
              <w:rPr>
                <w:rFonts w:hint="default" w:ascii="宋体" w:hAnsi="宋体" w:cs="宋体"/>
                <w:color w:val="000000"/>
                <w:lang w:val="en-US" w:eastAsia="zh-CN"/>
              </w:rPr>
            </w:pPr>
          </w:p>
        </w:tc>
        <w:tc>
          <w:tcPr>
            <w:tcW w:w="3375" w:type="dxa"/>
          </w:tcPr>
          <w:p w14:paraId="31EE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1.引导幼儿搭建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元宵庙会的场景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6A47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2.能用雪花片搭出不同形式的的房子。</w:t>
            </w:r>
          </w:p>
          <w:p w14:paraId="0B618939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3.学习使用连接、转弯、弯曲等技能进行搭建，并能表现出拼搭物的简单造型。</w:t>
            </w:r>
          </w:p>
        </w:tc>
      </w:tr>
      <w:tr w14:paraId="0ACA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70A0F1D0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2515" w:type="dxa"/>
          </w:tcPr>
          <w:p w14:paraId="0F73DF3D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生宣纸、皱纹纸、色粉纸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纸板、卡纸、透明塑封纸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水墨、水粉、蜡笔、黑色勾线笔、黏土、水彩画笔</w:t>
            </w:r>
          </w:p>
        </w:tc>
        <w:tc>
          <w:tcPr>
            <w:tcW w:w="2382" w:type="dxa"/>
            <w:vAlign w:val="center"/>
          </w:tcPr>
          <w:p w14:paraId="1B392028">
            <w:pPr>
              <w:spacing w:line="360" w:lineRule="exact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活动：我妈妈</w:t>
            </w:r>
          </w:p>
          <w:p w14:paraId="64DB0F83">
            <w:pPr>
              <w:spacing w:line="360" w:lineRule="exact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5" w:type="dxa"/>
          </w:tcPr>
          <w:p w14:paraId="0A187227"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理解生活中妈妈对自己的爱，感受母爱的温暖，萌发深切的爱妈妈的情感。</w:t>
            </w:r>
          </w:p>
          <w:p w14:paraId="028EE039">
            <w:pPr>
              <w:spacing w:line="360" w:lineRule="exac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观察、理解画面，结合生活经验大胆讲述自己对画面内容的理解。</w:t>
            </w:r>
          </w:p>
        </w:tc>
      </w:tr>
      <w:tr w14:paraId="57E2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2A3208AF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7BF90D2E">
            <w:pPr>
              <w:widowControl/>
              <w:tabs>
                <w:tab w:val="left" w:pos="840"/>
              </w:tabs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与儿歌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内容相符的PPT </w:t>
            </w:r>
          </w:p>
        </w:tc>
        <w:tc>
          <w:tcPr>
            <w:tcW w:w="2382" w:type="dxa"/>
          </w:tcPr>
          <w:p w14:paraId="168ED60F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color w:val="000000"/>
                <w:szCs w:val="21"/>
              </w:rPr>
              <w:t>大家都爱这个家</w:t>
            </w:r>
          </w:p>
        </w:tc>
        <w:tc>
          <w:tcPr>
            <w:tcW w:w="3375" w:type="dxa"/>
          </w:tcPr>
          <w:p w14:paraId="16683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熟悉诗歌的内容，感受家庭成员之间的关爱，知道大家都在为家庭贡献自己的力量。</w:t>
            </w:r>
          </w:p>
          <w:p w14:paraId="319444F1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能有感情地朗诵诗歌，并初步尝试按照诗歌的格式进行仿编。</w:t>
            </w:r>
          </w:p>
        </w:tc>
      </w:tr>
      <w:tr w14:paraId="7E0D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66EF22BD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689C4CB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幼儿带妈妈的照片。</w:t>
            </w:r>
          </w:p>
          <w:p w14:paraId="7EA6547F">
            <w:pPr>
              <w:widowControl/>
              <w:tabs>
                <w:tab w:val="left" w:pos="840"/>
              </w:tabs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为自己妈妈画的画像。</w:t>
            </w:r>
          </w:p>
        </w:tc>
        <w:tc>
          <w:tcPr>
            <w:tcW w:w="2382" w:type="dxa"/>
          </w:tcPr>
          <w:p w14:paraId="3CC31164">
            <w:pPr>
              <w:spacing w:line="36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活动：漂亮的妈妈</w:t>
            </w:r>
          </w:p>
        </w:tc>
        <w:tc>
          <w:tcPr>
            <w:tcW w:w="3375" w:type="dxa"/>
          </w:tcPr>
          <w:p w14:paraId="0247BB5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乐意用用不同的线条表现出妈妈的特点。</w:t>
            </w:r>
          </w:p>
          <w:p w14:paraId="632E623D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尝试学习画人物头像。</w:t>
            </w:r>
          </w:p>
        </w:tc>
      </w:tr>
      <w:tr w14:paraId="52BE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51635B3C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515" w:type="dxa"/>
          </w:tcPr>
          <w:p w14:paraId="1CB0BD91">
            <w:pPr>
              <w:rPr>
                <w:rFonts w:hint="eastAsia" w:eastAsia="宋体"/>
              </w:rPr>
            </w:pPr>
            <w:r>
              <w:rPr>
                <w:rFonts w:hint="eastAsia" w:eastAsia="宋体"/>
                <w:lang w:val="en-US" w:eastAsia="zh-CN"/>
              </w:rPr>
              <w:t>1.</w:t>
            </w:r>
            <w:r>
              <w:rPr>
                <w:rFonts w:hint="eastAsia" w:eastAsia="宋体"/>
              </w:rPr>
              <w:t>已经制作好的色彩鲜艳的 “开心帽”。</w:t>
            </w:r>
          </w:p>
          <w:p w14:paraId="7E7FB83A"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2.提供一个黑色小靠垫作为“生气包”。</w:t>
            </w:r>
          </w:p>
          <w:p w14:paraId="57669099">
            <w:pPr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3.歌曲《表情歌》</w:t>
            </w:r>
          </w:p>
        </w:tc>
        <w:tc>
          <w:tcPr>
            <w:tcW w:w="2382" w:type="dxa"/>
          </w:tcPr>
          <w:p w14:paraId="2DBB43A3">
            <w:pPr>
              <w:spacing w:line="36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szCs w:val="21"/>
              </w:rPr>
              <w:t>开心帽和生气包</w:t>
            </w:r>
          </w:p>
        </w:tc>
        <w:tc>
          <w:tcPr>
            <w:tcW w:w="3375" w:type="dxa"/>
          </w:tcPr>
          <w:p w14:paraId="2A11B627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愿意用语言讲述过去发生的情绪事件，宣泄情绪。</w:t>
            </w:r>
          </w:p>
          <w:p w14:paraId="352AFFC5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2.学习表达自己对别人的关心，愿意做力所能及的事给别人带来快乐。</w:t>
            </w:r>
          </w:p>
        </w:tc>
      </w:tr>
      <w:tr w14:paraId="33AB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gridSpan w:val="2"/>
            <w:vAlign w:val="center"/>
          </w:tcPr>
          <w:p w14:paraId="562D6342">
            <w:p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2515" w:type="dxa"/>
          </w:tcPr>
          <w:p w14:paraId="557833B7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及时与家长沟通，邀请家长协助幼儿活动</w:t>
            </w:r>
          </w:p>
        </w:tc>
        <w:tc>
          <w:tcPr>
            <w:tcW w:w="2382" w:type="dxa"/>
          </w:tcPr>
          <w:p w14:paraId="09C515C2">
            <w:pPr>
              <w:spacing w:line="360" w:lineRule="exac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爱牙活动</w:t>
            </w:r>
          </w:p>
        </w:tc>
        <w:tc>
          <w:tcPr>
            <w:tcW w:w="3375" w:type="dxa"/>
          </w:tcPr>
          <w:p w14:paraId="30685475"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知道保护牙齿的方法，坚持正确的方法早晚刷牙。</w:t>
            </w:r>
          </w:p>
        </w:tc>
      </w:tr>
    </w:tbl>
    <w:p w14:paraId="37D5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六、环境创设：</w:t>
      </w:r>
    </w:p>
    <w:p w14:paraId="5B944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Cs w:val="21"/>
        </w:rPr>
        <w:t>主题环境：</w:t>
      </w:r>
    </w:p>
    <w:p w14:paraId="39FFC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Cs w:val="21"/>
        </w:rPr>
        <w:t>）创设热闹的、迎接小朋友回幼儿园的班级氛围，各类物品摆放整齐、安全，便利幼儿的活动。</w:t>
      </w:r>
    </w:p>
    <w:p w14:paraId="794DA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Cs w:val="21"/>
        </w:rPr>
        <w:t>）利用幼儿的作品、照片布置《你快乐，我快乐》环境。</w:t>
      </w:r>
    </w:p>
    <w:p w14:paraId="0C3AB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Cs w:val="21"/>
        </w:rPr>
        <w:t>）布置区域环境与材料。</w:t>
      </w:r>
    </w:p>
    <w:p w14:paraId="2EDB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Cs w:val="21"/>
        </w:rPr>
        <w:t>）利用搜集的妈妈的照片及为妈妈做的礼物布置“我的好妈妈”专栏。</w:t>
      </w:r>
    </w:p>
    <w:p w14:paraId="426B7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Cs w:val="21"/>
        </w:rPr>
        <w:t>（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Cs w:val="21"/>
        </w:rPr>
        <w:t>）搜集小时候爸爸妈妈照顾孩子的照片如：吃饭、洗澡、喂饭等，布置成“我是这样长大的”。</w:t>
      </w:r>
    </w:p>
    <w:p w14:paraId="33AA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Cs w:val="21"/>
        </w:rPr>
        <w:t>区域游戏：</w:t>
      </w:r>
    </w:p>
    <w:p w14:paraId="4B644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1116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8E39726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456F5"/>
    <w:multiLevelType w:val="singleLevel"/>
    <w:tmpl w:val="F66456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BEC072"/>
    <w:multiLevelType w:val="singleLevel"/>
    <w:tmpl w:val="F9BEC0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7F1815"/>
    <w:multiLevelType w:val="singleLevel"/>
    <w:tmpl w:val="6D7F18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A430A30"/>
    <w:rsid w:val="0B1643CD"/>
    <w:rsid w:val="114F1D45"/>
    <w:rsid w:val="12A9630C"/>
    <w:rsid w:val="13EF6838"/>
    <w:rsid w:val="1BCE0807"/>
    <w:rsid w:val="1C00080C"/>
    <w:rsid w:val="1C5D1331"/>
    <w:rsid w:val="1CDB5968"/>
    <w:rsid w:val="20504C0F"/>
    <w:rsid w:val="209E05F5"/>
    <w:rsid w:val="24CA19FD"/>
    <w:rsid w:val="25971C1F"/>
    <w:rsid w:val="2636CB8B"/>
    <w:rsid w:val="2F414F6C"/>
    <w:rsid w:val="2FD76DEE"/>
    <w:rsid w:val="2FEA3448"/>
    <w:rsid w:val="31761325"/>
    <w:rsid w:val="32412F8A"/>
    <w:rsid w:val="341E587B"/>
    <w:rsid w:val="38CE3869"/>
    <w:rsid w:val="3AE32E59"/>
    <w:rsid w:val="3F413971"/>
    <w:rsid w:val="3F55ED12"/>
    <w:rsid w:val="4274609E"/>
    <w:rsid w:val="44307926"/>
    <w:rsid w:val="44626276"/>
    <w:rsid w:val="45F659F9"/>
    <w:rsid w:val="4FFF033E"/>
    <w:rsid w:val="50942B74"/>
    <w:rsid w:val="512716DE"/>
    <w:rsid w:val="523D2BE5"/>
    <w:rsid w:val="57BD678C"/>
    <w:rsid w:val="589E433F"/>
    <w:rsid w:val="5F7D7946"/>
    <w:rsid w:val="5FEC7242"/>
    <w:rsid w:val="5FEF726D"/>
    <w:rsid w:val="607225F8"/>
    <w:rsid w:val="645FFE37"/>
    <w:rsid w:val="66978A1C"/>
    <w:rsid w:val="68E6756D"/>
    <w:rsid w:val="699539FB"/>
    <w:rsid w:val="6E8B0339"/>
    <w:rsid w:val="6FFB1BC2"/>
    <w:rsid w:val="71AECDA2"/>
    <w:rsid w:val="71FD2D9E"/>
    <w:rsid w:val="74A215EC"/>
    <w:rsid w:val="75181898"/>
    <w:rsid w:val="75F57CDC"/>
    <w:rsid w:val="763F483D"/>
    <w:rsid w:val="769D44EC"/>
    <w:rsid w:val="775F11A4"/>
    <w:rsid w:val="7ABF7CCB"/>
    <w:rsid w:val="7F7F3F1E"/>
    <w:rsid w:val="7F7F85E1"/>
    <w:rsid w:val="7FAD7C8E"/>
    <w:rsid w:val="7FF19AA7"/>
    <w:rsid w:val="7FFF4C1E"/>
    <w:rsid w:val="7FFF5FA9"/>
    <w:rsid w:val="9DF70790"/>
    <w:rsid w:val="B57FAC4C"/>
    <w:rsid w:val="B67F1D35"/>
    <w:rsid w:val="B7C6535B"/>
    <w:rsid w:val="BBE906D1"/>
    <w:rsid w:val="BEFB2563"/>
    <w:rsid w:val="D5B96877"/>
    <w:rsid w:val="D6DFDA02"/>
    <w:rsid w:val="DFBF4140"/>
    <w:rsid w:val="DFBFEABE"/>
    <w:rsid w:val="DFFB61E0"/>
    <w:rsid w:val="E73EDCC0"/>
    <w:rsid w:val="EAE90C4C"/>
    <w:rsid w:val="EAED8856"/>
    <w:rsid w:val="EFBB2472"/>
    <w:rsid w:val="F634FE35"/>
    <w:rsid w:val="F77282EA"/>
    <w:rsid w:val="FAFAD8EC"/>
    <w:rsid w:val="FB3FA245"/>
    <w:rsid w:val="FC775C92"/>
    <w:rsid w:val="FD9E6B37"/>
    <w:rsid w:val="FE440B44"/>
    <w:rsid w:val="FF7A8353"/>
    <w:rsid w:val="FFAF4BDD"/>
    <w:rsid w:val="FFDE8792"/>
    <w:rsid w:val="FFF036CC"/>
    <w:rsid w:val="FFF6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1601</Words>
  <Characters>1635</Characters>
  <Lines>2</Lines>
  <Paragraphs>1</Paragraphs>
  <TotalTime>2</TotalTime>
  <ScaleCrop>false</ScaleCrop>
  <LinksUpToDate>false</LinksUpToDate>
  <CharactersWithSpaces>1644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2021-10-28T02:50:00Z</dcterms:created>
  <dc:creator>Tony</dc:creator>
  <cp:lastModifiedBy>王苏娴</cp:lastModifiedBy>
  <cp:lastPrinted>2026-03-03T03:46:38Z</cp:lastPrinted>
  <dcterms:modified xsi:type="dcterms:W3CDTF">2026-03-03T03:46:45Z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AA6F474019A7E4CE0F2FA56924C4994B_43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