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72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武进区学校和教师发展中心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2025-2026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学年度第二学期</w:t>
      </w:r>
    </w:p>
    <w:p w14:paraId="071CE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lang w:val="en-US" w:eastAsia="zh-CN"/>
        </w:rPr>
        <w:t>幼教教研工作计划</w:t>
      </w:r>
    </w:p>
    <w:p w14:paraId="41DBA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2432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一、指导思想</w:t>
      </w:r>
    </w:p>
    <w:p w14:paraId="29B35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本学期，武进区幼教教研工作将继续坚持“以幼儿发展为本，以教师成长为基”的理念，深入贯彻落实《中华人民共和国学前教育法》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以下简称《学前教育法》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《幼儿园保育教育质量评估指南》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以下简称《评估指南》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和《3-6岁儿童学习与发展指南》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以下简称《指南》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精神。围绕区域学前教育内涵提升与高质量发展的核心任务，本学期将</w:t>
      </w:r>
      <w:r>
        <w:rPr>
          <w:rFonts w:hint="eastAsia"/>
          <w:sz w:val="28"/>
          <w:szCs w:val="28"/>
          <w:lang w:val="en-US" w:eastAsia="zh-CN"/>
        </w:rPr>
        <w:t>启动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b/>
          <w:bCs/>
          <w:sz w:val="28"/>
          <w:szCs w:val="28"/>
        </w:rPr>
        <w:t>‘三聚焦一循证’质量提升行动</w:t>
      </w:r>
      <w:r>
        <w:rPr>
          <w:rFonts w:hint="eastAsia"/>
          <w:sz w:val="28"/>
          <w:szCs w:val="28"/>
        </w:rPr>
        <w:t>”，并同步推进</w:t>
      </w:r>
      <w:r>
        <w:rPr>
          <w:rFonts w:hint="eastAsia"/>
          <w:sz w:val="28"/>
          <w:szCs w:val="28"/>
          <w:lang w:val="en-US" w:eastAsia="zh-CN"/>
        </w:rPr>
        <w:t>人工智能赋能教育</w:t>
      </w:r>
      <w:r>
        <w:rPr>
          <w:rFonts w:hint="eastAsia"/>
          <w:sz w:val="28"/>
          <w:szCs w:val="28"/>
        </w:rPr>
        <w:t>共同体实践研究、</w:t>
      </w:r>
      <w:r>
        <w:rPr>
          <w:rFonts w:hint="eastAsia"/>
          <w:sz w:val="28"/>
          <w:szCs w:val="28"/>
          <w:lang w:val="en-US" w:eastAsia="zh-CN"/>
        </w:rPr>
        <w:t>幼小衔接科学实践</w:t>
      </w:r>
      <w:r>
        <w:rPr>
          <w:rFonts w:hint="eastAsia"/>
          <w:sz w:val="28"/>
          <w:szCs w:val="28"/>
        </w:rPr>
        <w:t>及课题引领等重点工作。旨在通过系统规划与精准施策，构建“理论引领-实践攻坚-资源支撑-技术赋能-科研深化”五位一体的教研新生态，全面提升区域保教实践的科学性、规范性与创新性，促进幼儿全面健康发展与教师专业自觉成长。</w:t>
      </w:r>
    </w:p>
    <w:p w14:paraId="3D89D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二、主要工作</w:t>
      </w:r>
    </w:p>
    <w:p w14:paraId="44D0C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（一）深化理论学习，坚持学以致用</w:t>
      </w:r>
    </w:p>
    <w:p w14:paraId="79F1F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1.政策与理论并重，明确方向：</w:t>
      </w:r>
      <w:r>
        <w:rPr>
          <w:rFonts w:hint="eastAsia"/>
          <w:sz w:val="28"/>
          <w:szCs w:val="28"/>
        </w:rPr>
        <w:t>各幼儿园须将《学前教育法》</w:t>
      </w: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指南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</w:rPr>
        <w:t>《评估指南》等政策法规作为</w:t>
      </w:r>
      <w:r>
        <w:rPr>
          <w:rFonts w:hint="eastAsia"/>
          <w:sz w:val="28"/>
          <w:szCs w:val="28"/>
          <w:lang w:val="en-US" w:eastAsia="zh-CN"/>
        </w:rPr>
        <w:t>每学期</w:t>
      </w:r>
      <w:r>
        <w:rPr>
          <w:rFonts w:hint="eastAsia"/>
          <w:sz w:val="28"/>
          <w:szCs w:val="28"/>
        </w:rPr>
        <w:t>必学内容，通过专题学习、案例剖析等形式，深入理解政策内核与法律边界，牢固树立依法办园、规范保教的意识。同时，理论学习必须紧密对接实践需求，</w:t>
      </w:r>
      <w:r>
        <w:rPr>
          <w:rFonts w:hint="eastAsia"/>
          <w:color w:val="auto"/>
          <w:sz w:val="28"/>
          <w:szCs w:val="28"/>
        </w:rPr>
        <w:t>各园</w:t>
      </w:r>
      <w:r>
        <w:rPr>
          <w:rFonts w:hint="eastAsia"/>
          <w:color w:val="auto"/>
          <w:sz w:val="28"/>
          <w:szCs w:val="28"/>
          <w:lang w:val="en-US" w:eastAsia="zh-CN"/>
        </w:rPr>
        <w:t>应</w:t>
      </w:r>
      <w:r>
        <w:rPr>
          <w:rFonts w:hint="eastAsia"/>
          <w:color w:val="auto"/>
          <w:sz w:val="28"/>
          <w:szCs w:val="28"/>
        </w:rPr>
        <w:t>围绕本学期区域“三聚焦一循证”的行动重点，有针对性地选择相关的专业书籍，确保学习内容与攻坚方向同频共振。</w:t>
      </w:r>
    </w:p>
    <w:p w14:paraId="38F36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2.分层阅读，精准赋能：</w:t>
      </w:r>
      <w:r>
        <w:rPr>
          <w:rFonts w:hint="eastAsia"/>
          <w:sz w:val="28"/>
          <w:szCs w:val="28"/>
        </w:rPr>
        <w:t>建立“管理层-骨干层-实践层”三级联动的学习体系。园长及业务管理团队应聚焦宏观课程领导力与教育政策研判，提升战略规划与系统性改革能力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中层骨干教师需深入儿童发展理论与</w:t>
      </w:r>
      <w:r>
        <w:rPr>
          <w:rFonts w:hint="eastAsia"/>
          <w:sz w:val="28"/>
          <w:szCs w:val="28"/>
          <w:lang w:val="en-US" w:eastAsia="zh-CN"/>
        </w:rPr>
        <w:t>教研策略</w:t>
      </w:r>
      <w:r>
        <w:rPr>
          <w:rFonts w:hint="eastAsia"/>
          <w:sz w:val="28"/>
          <w:szCs w:val="28"/>
        </w:rPr>
        <w:t>，夯实专业引领的根基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一线教师则侧重于观察记录、活动设计与即时互动等实操性知识的转化与应用。</w:t>
      </w:r>
    </w:p>
    <w:p w14:paraId="47E04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3.学用结合，形成闭环</w:t>
      </w:r>
      <w:r>
        <w:rPr>
          <w:rFonts w:hint="eastAsia"/>
          <w:sz w:val="28"/>
          <w:szCs w:val="28"/>
        </w:rPr>
        <w:t>：坚决杜绝理论学习与实践操作“两张皮”的现象。倡导各园将每一次理论学习与一个具体的教育场景、一个待解决的现实问题挂钩。通过“阅读-研讨-设计-实践-反思”的闭环，鼓励教师在真实情境中运用理论、检验理论、发展理论，使专业阅读真正成为驱动保教行为改善、解决复杂教育问题的内在动力，形成可持续的专业成长生态。</w:t>
      </w:r>
    </w:p>
    <w:p w14:paraId="3218D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（二）实施“三聚焦一循证”质量提升行动</w:t>
      </w:r>
    </w:p>
    <w:p w14:paraId="1B09B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“三聚焦一循证”是基于区域深度调研、直指当前保教质量提升核心瓶颈的系统性行动策略。“三聚焦”，即</w:t>
      </w:r>
      <w:r>
        <w:rPr>
          <w:rFonts w:hint="eastAsia"/>
          <w:sz w:val="28"/>
          <w:szCs w:val="28"/>
          <w:lang w:val="en-US" w:eastAsia="zh-CN"/>
        </w:rPr>
        <w:t>聚焦</w:t>
      </w:r>
      <w:r>
        <w:rPr>
          <w:rFonts w:hint="eastAsia"/>
          <w:sz w:val="28"/>
          <w:szCs w:val="28"/>
        </w:rPr>
        <w:t>户外体育运动、室内区域游戏、教师专业能力三大关键领域进行专项攻坚；“一循证”，指全面推行循证教研范式，强调教育观察、诊断、改进与评估</w:t>
      </w:r>
      <w:r>
        <w:rPr>
          <w:rFonts w:hint="eastAsia"/>
          <w:sz w:val="28"/>
          <w:szCs w:val="28"/>
          <w:lang w:val="en-US" w:eastAsia="zh-CN"/>
        </w:rPr>
        <w:t>需</w:t>
      </w:r>
      <w:r>
        <w:rPr>
          <w:rFonts w:hint="eastAsia"/>
          <w:sz w:val="28"/>
          <w:szCs w:val="28"/>
        </w:rPr>
        <w:t>基于系统收集的客观证据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推动全区教研文化从经验判断向“基于证据发现问题、通过研究解决问题”的科学闭环转型。本学期，我们将集中优势资源，以循证为根本方法，在这三个领域开展深度、连贯的实践改进，旨在突破表层问题，形成可推广、可评估的实践成果。</w:t>
      </w:r>
    </w:p>
    <w:p w14:paraId="53A9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1.聚焦户外体育运动：</w:t>
      </w:r>
    </w:p>
    <w:p w14:paraId="0C0D7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目标与问题：</w:t>
      </w:r>
      <w:r>
        <w:rPr>
          <w:rFonts w:hint="eastAsia"/>
          <w:sz w:val="28"/>
          <w:szCs w:val="28"/>
        </w:rPr>
        <w:t>重点解决“户外运动”与“户外游戏”概念混淆、活动设计随意导致的运动负荷不足问题，以及高温、雨季等特殊天气下的体育活动科学替代方案。</w:t>
      </w:r>
    </w:p>
    <w:p w14:paraId="52E5E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实施路径：</w:t>
      </w:r>
      <w:r>
        <w:rPr>
          <w:rFonts w:hint="eastAsia"/>
          <w:sz w:val="28"/>
          <w:szCs w:val="28"/>
        </w:rPr>
        <w:t>各幼儿园需明确，提升户外运动质量的核心目标是发展幼儿的身体素养。应首先开展园本专项诊断，厘清现状与问题，做到先思后行。随后，以《指南》及相关的专业理论书籍为重要参考，科学设计并实施符合本园场地与幼儿年龄特点的体能循环活动，不追求形式上的全面，而力求运动负荷的有效与幼儿发展的实质促进。</w:t>
      </w:r>
    </w:p>
    <w:p w14:paraId="25AF5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循证要求：</w:t>
      </w:r>
      <w:r>
        <w:rPr>
          <w:rFonts w:hint="eastAsia"/>
          <w:sz w:val="28"/>
          <w:szCs w:val="28"/>
        </w:rPr>
        <w:t>各园需建立户外活动质量自我监测机制。教师需通过简易的观察法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如关注幼儿面色红润、微微出汗、呼吸加快但能说话等状态，结合定时抽检记录幼儿在关键循环中的持续运动时间，收集其投入状态与动作完成质量的证据。教研组应定期回顾这些证据，评估运动效能，并以此作为优化活动方案、调整运动负荷的客观依据，形成“设计-实施-观察-调整”的持续改进闭环。</w:t>
      </w:r>
    </w:p>
    <w:p w14:paraId="4BE51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2.聚焦室内区域游戏：</w:t>
      </w:r>
    </w:p>
    <w:p w14:paraId="1A71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目标与重点：</w:t>
      </w:r>
      <w:r>
        <w:rPr>
          <w:rFonts w:hint="eastAsia"/>
          <w:sz w:val="28"/>
          <w:szCs w:val="28"/>
        </w:rPr>
        <w:t>本学期集中力量攻坚语言区的环境与材料质量，旨在通过</w:t>
      </w:r>
      <w:r>
        <w:rPr>
          <w:rFonts w:hint="eastAsia"/>
          <w:sz w:val="28"/>
          <w:szCs w:val="28"/>
          <w:lang w:val="en-US" w:eastAsia="zh-CN"/>
        </w:rPr>
        <w:t>适宜的区域创设和</w:t>
      </w:r>
      <w:r>
        <w:rPr>
          <w:rFonts w:hint="eastAsia"/>
          <w:sz w:val="28"/>
          <w:szCs w:val="28"/>
        </w:rPr>
        <w:t>个性化</w:t>
      </w:r>
      <w:r>
        <w:rPr>
          <w:rFonts w:hint="eastAsia"/>
          <w:sz w:val="28"/>
          <w:szCs w:val="28"/>
          <w:lang w:val="en-US" w:eastAsia="zh-CN"/>
        </w:rPr>
        <w:t>的专业引导</w:t>
      </w:r>
      <w:r>
        <w:rPr>
          <w:rFonts w:hint="eastAsia"/>
          <w:sz w:val="28"/>
          <w:szCs w:val="28"/>
        </w:rPr>
        <w:t>，提升区域对幼儿深度学习和语言发展的支持力。</w:t>
      </w:r>
    </w:p>
    <w:p w14:paraId="0548E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实施路径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sz w:val="28"/>
          <w:szCs w:val="28"/>
        </w:rPr>
        <w:t>规划相对独立的听、说、读、写（前书写）四个功能子区域。资源投放须体现年龄差异性：小班侧重听与说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中班强化阅读习惯与理解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大班深化读写表达。绘本筛选需经过园级审议，确保其文学性、艺术性、价值观及年龄适宜性。</w:t>
      </w:r>
    </w:p>
    <w:p w14:paraId="3BB48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循证要求：</w:t>
      </w:r>
      <w:r>
        <w:rPr>
          <w:rFonts w:hint="eastAsia"/>
          <w:sz w:val="28"/>
          <w:szCs w:val="28"/>
        </w:rPr>
        <w:t>教师需运用定点观察、作品拍摄、幼儿叙事记录等方法，系统收集幼儿与材料互动、游戏情节发展及语言运用证据。园本教研应基于这些证据，定期审议材料的适宜性、挑战度，并动态优化区域设置。</w:t>
      </w:r>
    </w:p>
    <w:p w14:paraId="703F2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3.聚焦教师专业能力：</w:t>
      </w:r>
    </w:p>
    <w:p w14:paraId="3A074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目标与核心理念：</w:t>
      </w:r>
      <w:r>
        <w:rPr>
          <w:rFonts w:hint="eastAsia"/>
          <w:sz w:val="28"/>
          <w:szCs w:val="28"/>
        </w:rPr>
        <w:t>重点提升教师在游戏后集体分享环节的专业引导能力。此环节首要目的是营造积极氛围，鼓励幼儿分享游戏中的快乐、惊喜、成就与创意，从而强化其内在满足感，激发后续游戏热情。</w:t>
      </w:r>
    </w:p>
    <w:p w14:paraId="58F28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实施路径：</w:t>
      </w:r>
      <w:r>
        <w:rPr>
          <w:rFonts w:hint="eastAsia"/>
          <w:sz w:val="28"/>
          <w:szCs w:val="28"/>
          <w:lang w:val="en-US" w:eastAsia="zh-CN"/>
        </w:rPr>
        <w:t>幼儿园可</w:t>
      </w:r>
      <w:r>
        <w:rPr>
          <w:rFonts w:hint="eastAsia"/>
          <w:sz w:val="28"/>
          <w:szCs w:val="28"/>
        </w:rPr>
        <w:t>开展“高质量分享交流的策略”专题研修。通过理论辨析、大量优质与待改进的视频切片对比分析、模拟情境演练，重点训练教师如何提出开放性问题，如何倾听、提炼并串联幼儿的经验，如何将个别儿童的闪光点转化为集体财富。</w:t>
      </w:r>
    </w:p>
    <w:p w14:paraId="55EF5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循证要求：</w:t>
      </w:r>
      <w:r>
        <w:rPr>
          <w:rFonts w:hint="eastAsia"/>
          <w:sz w:val="28"/>
          <w:szCs w:val="28"/>
        </w:rPr>
        <w:t>鼓励教师对分享过程进行录音，事后转化为文字进行“对话分析”。重点反思自身提问类型（开放/封闭）、回应方式（接纳/评判），以及幼儿的言语参与度和思维深度。基于此证据制定个人改进计划，实现精准的自我提升。</w:t>
      </w:r>
    </w:p>
    <w:p w14:paraId="77F00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4.深化循证教研范式：</w:t>
      </w:r>
    </w:p>
    <w:p w14:paraId="41FE3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核心理念：</w:t>
      </w:r>
      <w:r>
        <w:rPr>
          <w:rFonts w:hint="eastAsia"/>
          <w:sz w:val="28"/>
          <w:szCs w:val="28"/>
        </w:rPr>
        <w:t>循证教研是以真实、具体的教育问题为起点，以系统收集、分析客观证据为核心过程，以验证改进措施的有效性为目标的严谨研究范式。它致力于将园本教研从主观经验评议转向客观实证研究。</w:t>
      </w:r>
    </w:p>
    <w:p w14:paraId="13C55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四步循环法操作路径：</w:t>
      </w:r>
    </w:p>
    <w:p w14:paraId="7DF60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第一步，</w:t>
      </w:r>
      <w:r>
        <w:rPr>
          <w:rFonts w:hint="eastAsia"/>
          <w:b/>
          <w:bCs/>
          <w:sz w:val="28"/>
          <w:szCs w:val="28"/>
        </w:rPr>
        <w:t>精准定题</w:t>
      </w:r>
      <w:r>
        <w:rPr>
          <w:rFonts w:hint="eastAsia"/>
          <w:sz w:val="28"/>
          <w:szCs w:val="28"/>
        </w:rPr>
        <w:t>：从实践中，筛选出具体、可操作的共性难点（如：“中班幼儿在建构区持续性合作难以维持超过10分钟”）。</w:t>
      </w:r>
    </w:p>
    <w:p w14:paraId="1212E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第二步，归因分析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sz w:val="28"/>
          <w:szCs w:val="28"/>
        </w:rPr>
        <w:t>围绕问题设计证据收集方案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分析成因</w:t>
      </w:r>
      <w:r>
        <w:rPr>
          <w:rFonts w:hint="eastAsia"/>
          <w:sz w:val="28"/>
          <w:szCs w:val="28"/>
        </w:rPr>
        <w:t>（如：连续一周的定点观察记录、关键事件视频、幼儿作品照片、简短的幼儿访谈）。</w:t>
      </w:r>
    </w:p>
    <w:p w14:paraId="4A2F7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第三步，策略设计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sz w:val="28"/>
          <w:szCs w:val="28"/>
        </w:rPr>
        <w:t>教研组共同回看视频、分析作品、解读记录，集体诊断问题成因，并据此设计、论证干预策略（如：调整材料组合方式、引入“合作建筑师”角色卡、设定阶段性共建目标）。</w:t>
      </w:r>
    </w:p>
    <w:p w14:paraId="1D58B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第四步，验证成效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sz w:val="28"/>
          <w:szCs w:val="28"/>
        </w:rPr>
        <w:t>实施新策略后，再次收集同类证据，与干预前证据进行对比分析，客观评估改进成效，并决定下一步研究方向（巩固、调整或开启新循环）。</w:t>
      </w:r>
    </w:p>
    <w:p w14:paraId="030D7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本学期将组织“2026年武进区幼儿园优质教育活动展评”，引导各园立足常态，关注区域环境创设、游戏观察与支持、集体活动组织、日常生活等半日环节开展细致研讨。</w:t>
      </w:r>
    </w:p>
    <w:p w14:paraId="64A6A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三</w:t>
      </w:r>
      <w:r>
        <w:rPr>
          <w:rFonts w:hint="eastAsia"/>
          <w:b/>
          <w:bCs/>
          <w:sz w:val="28"/>
          <w:szCs w:val="28"/>
        </w:rPr>
        <w:t>）深化</w:t>
      </w:r>
      <w:r>
        <w:rPr>
          <w:rFonts w:hint="eastAsia"/>
          <w:b/>
          <w:bCs/>
          <w:sz w:val="28"/>
          <w:szCs w:val="28"/>
          <w:lang w:val="en-US" w:eastAsia="zh-CN"/>
        </w:rPr>
        <w:t>人工智能赋能教育</w:t>
      </w:r>
      <w:r>
        <w:rPr>
          <w:rFonts w:hint="eastAsia"/>
          <w:b/>
          <w:bCs/>
          <w:sz w:val="28"/>
          <w:szCs w:val="28"/>
        </w:rPr>
        <w:t>共同体实践研究</w:t>
      </w:r>
    </w:p>
    <w:p w14:paraId="53E97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在拥抱</w:t>
      </w:r>
      <w:r>
        <w:rPr>
          <w:rFonts w:hint="eastAsia"/>
          <w:sz w:val="28"/>
          <w:szCs w:val="28"/>
          <w:lang w:val="en-US" w:eastAsia="zh-CN"/>
        </w:rPr>
        <w:t>人工智能赋能教育</w:t>
      </w:r>
      <w:r>
        <w:rPr>
          <w:rFonts w:hint="eastAsia"/>
          <w:sz w:val="28"/>
          <w:szCs w:val="28"/>
          <w:lang w:eastAsia="zh-CN"/>
        </w:rPr>
        <w:t>的进程中，我们秉持审慎而务实的态度。本学期对</w:t>
      </w:r>
      <w:r>
        <w:rPr>
          <w:rFonts w:hint="eastAsia"/>
          <w:sz w:val="28"/>
          <w:szCs w:val="28"/>
          <w:lang w:val="en-US" w:eastAsia="zh-CN"/>
        </w:rPr>
        <w:t>人工智能赋能教育研究共同体</w:t>
      </w:r>
      <w:r>
        <w:rPr>
          <w:rFonts w:hint="eastAsia"/>
          <w:sz w:val="28"/>
          <w:szCs w:val="28"/>
          <w:lang w:eastAsia="zh-CN"/>
        </w:rPr>
        <w:t>实践的深化，核心不在于追求技术的炫目或成果的速成，而在于进行一场深思熟虑的探索。我们深知，任何技术进入幼儿园这一特殊的育人场域，都必须经过严格的教育审议和价值考量，其终极目的必须是服务于“人”的发展。</w:t>
      </w:r>
    </w:p>
    <w:p w14:paraId="515B0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1.核心理念与原则：</w:t>
      </w:r>
      <w:r>
        <w:rPr>
          <w:rFonts w:hint="eastAsia"/>
          <w:sz w:val="28"/>
          <w:szCs w:val="28"/>
        </w:rPr>
        <w:t>秉持“技术赋能教育，而非教育迎合技术”的审慎原则，推进小步递进、聚焦实用的行动研究。核心目标是借助技术减轻教师重复性劳动负担，优化管理流程，并为教师的专业判断提供智能辅助，最终将教师的时间和精力解放出来，回归对幼儿的深度观察与互动。</w:t>
      </w:r>
    </w:p>
    <w:p w14:paraId="7EFD8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2.研究重点与场景：</w:t>
      </w:r>
      <w:r>
        <w:rPr>
          <w:rFonts w:hint="eastAsia"/>
          <w:sz w:val="28"/>
          <w:szCs w:val="28"/>
        </w:rPr>
        <w:t>引导区、市两级</w:t>
      </w:r>
      <w:r>
        <w:rPr>
          <w:rFonts w:hint="eastAsia"/>
          <w:sz w:val="28"/>
          <w:szCs w:val="28"/>
          <w:lang w:val="en-US" w:eastAsia="zh-CN"/>
        </w:rPr>
        <w:t>人工智能赋能教育研究</w:t>
      </w:r>
      <w:r>
        <w:rPr>
          <w:rFonts w:hint="eastAsia"/>
          <w:sz w:val="28"/>
          <w:szCs w:val="28"/>
        </w:rPr>
        <w:t>共同体，聚焦“赋能教学”与“赋能观察”两大核心应用场景开展深度探索。“赋能教学”可探索利用互动软件、数字资源库提升集体活动效能；“赋能观察”可尝试运用便捷的录播设备、行为分析工具或协同平台，革新幼儿行为记录的客观性、分析的系统性与研讨的协同性。</w:t>
      </w:r>
    </w:p>
    <w:p w14:paraId="23176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3.行动与成果预期：</w:t>
      </w:r>
      <w:r>
        <w:rPr>
          <w:rFonts w:hint="eastAsia"/>
          <w:sz w:val="28"/>
          <w:szCs w:val="28"/>
        </w:rPr>
        <w:t>共同体成员需制定具体的行动研究方案，在真实场景中实践、反思与迭代。区域层面将组织阶段性交流与专家指导。学期末，旨在形成一批过程扎实、证据清晰、确有实效的“武进数字化应用实践案例”，为全区提供可借鉴、可批判性参考的本地经验，逐步明晰技术应用的合理边界与教育价值。</w:t>
      </w:r>
    </w:p>
    <w:p w14:paraId="487C4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default"/>
          <w:b/>
          <w:bCs/>
          <w:sz w:val="28"/>
          <w:szCs w:val="28"/>
        </w:rPr>
        <w:t>）强化幼小衔接科学实践</w:t>
      </w:r>
    </w:p>
    <w:p w14:paraId="08CDE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 w:val="0"/>
          <w:bCs w:val="0"/>
          <w:sz w:val="28"/>
          <w:szCs w:val="28"/>
        </w:rPr>
        <w:t>当前部分园所在入学准备教育中存在对《幼儿园入学准备教育指导要点》理解偏差、出现“小学化”倾向的问题，如过度进行抽象运算训练、机械提高跳绳数量、提前要求规范书写等，忽视了幼儿学习品质、社会适应和身心准备的有机融合。本学期将聚焦“学习准备”中的关键能力</w:t>
      </w:r>
      <w:r>
        <w:rPr>
          <w:rFonts w:hint="eastAsia"/>
          <w:b w:val="0"/>
          <w:bCs w:val="0"/>
          <w:sz w:val="28"/>
          <w:szCs w:val="28"/>
          <w:lang w:eastAsia="zh-CN"/>
        </w:rPr>
        <w:t>：</w:t>
      </w:r>
      <w:r>
        <w:rPr>
          <w:rFonts w:hint="default"/>
          <w:b w:val="0"/>
          <w:bCs w:val="0"/>
          <w:sz w:val="28"/>
          <w:szCs w:val="28"/>
        </w:rPr>
        <w:t>前阅读、前书写、思维品质，引导各园准确把握入学准备的核心要义，将发展目标自然融入一日生活与游戏，确保衔接教育的科学性、适宜性与连续性。</w:t>
      </w:r>
    </w:p>
    <w:p w14:paraId="14052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1.深化政策学习与理念澄清：</w:t>
      </w:r>
      <w:r>
        <w:rPr>
          <w:rFonts w:hint="default"/>
          <w:b w:val="0"/>
          <w:bCs w:val="0"/>
          <w:sz w:val="28"/>
          <w:szCs w:val="28"/>
        </w:rPr>
        <w:t>各园须组织教师深入学习《幼儿园入学准备教育指导要点》《小学入学适应教育指导要点》，围绕“身心准备、生活准备、社会准备、学习准备”开展专题研讨，厘清幼儿园阶段应当培养的核心素养与小学阶段合理期望的边界，避免将入学准备窄化为知识技能训练。</w:t>
      </w:r>
    </w:p>
    <w:p w14:paraId="33C9F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</w:rPr>
        <w:t>2.开展双向联合教研：</w:t>
      </w:r>
      <w:r>
        <w:rPr>
          <w:rFonts w:hint="default"/>
          <w:b w:val="0"/>
          <w:bCs w:val="0"/>
          <w:sz w:val="28"/>
          <w:szCs w:val="28"/>
        </w:rPr>
        <w:t>鼓励幼儿园与周边小学建立衔接共同体，定期开展互相听课、联合沙龙。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结合三聚焦中聚焦户外运动、语言区，可以和小学联合</w:t>
      </w:r>
      <w:r>
        <w:rPr>
          <w:rFonts w:hint="default"/>
          <w:b w:val="0"/>
          <w:bCs w:val="0"/>
          <w:sz w:val="28"/>
          <w:szCs w:val="28"/>
        </w:rPr>
        <w:t>研讨如何在游戏和生活中渗透前阅读与前书写经验</w:t>
      </w:r>
      <w:r>
        <w:rPr>
          <w:rFonts w:hint="eastAsia"/>
          <w:b w:val="0"/>
          <w:bCs w:val="0"/>
          <w:sz w:val="28"/>
          <w:szCs w:val="28"/>
          <w:lang w:eastAsia="zh-CN"/>
        </w:rPr>
        <w:t>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如何开展有效的户外运动，幼儿园应该如何在这两方面做好入学准备。</w:t>
      </w:r>
      <w:bookmarkStart w:id="0" w:name="_GoBack"/>
      <w:bookmarkEnd w:id="0"/>
    </w:p>
    <w:p w14:paraId="29CFD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3.基于循证改进衔接实践：</w:t>
      </w:r>
      <w:r>
        <w:rPr>
          <w:rFonts w:hint="default"/>
          <w:b w:val="0"/>
          <w:bCs w:val="0"/>
          <w:sz w:val="28"/>
          <w:szCs w:val="28"/>
        </w:rPr>
        <w:t>倡导有条件的园校合作开展儿童入学适应追踪，收集幼儿在进入小学后的学习习惯、社会交往、情绪适应等方面的证据，反思幼儿园入学准备教育的有效性，并据此优化衔接策略。将循证思维引入幼小衔接，使衔接工作从经验走向科学。</w:t>
      </w:r>
    </w:p>
    <w:p w14:paraId="7BFD2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/>
          <w:b w:val="0"/>
          <w:bCs w:val="0"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4.经验凝练与区域推广：</w:t>
      </w:r>
      <w:r>
        <w:rPr>
          <w:rFonts w:hint="default"/>
          <w:b w:val="0"/>
          <w:bCs w:val="0"/>
          <w:sz w:val="28"/>
          <w:szCs w:val="28"/>
        </w:rPr>
        <w:t>通过区级幼小衔接专题研讨、开放活动等形式，展示优秀衔接案例，分享在培养前阅读兴趣、前书写能力及思维品质方面的有效策略，形成可借鉴的“武进经验”。引导各园树立科学的衔接观，杜绝片面化、技能化的训练，让每个孩子带着对学习的热情和良好的适应能力迈入小学。</w:t>
      </w:r>
    </w:p>
    <w:p w14:paraId="338A2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sz w:val="28"/>
          <w:szCs w:val="28"/>
        </w:rPr>
        <w:t>）强化课题研究引领</w:t>
      </w:r>
    </w:p>
    <w:p w14:paraId="3D291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课题研究应当成为驱动园所内涵发展与解决实践瓶颈的核心引擎，而非脱离日常工作的额外任务。本学期，我</w:t>
      </w:r>
      <w:r>
        <w:rPr>
          <w:rFonts w:hint="eastAsia"/>
          <w:sz w:val="28"/>
          <w:szCs w:val="28"/>
          <w:lang w:val="en-US" w:eastAsia="zh-CN"/>
        </w:rPr>
        <w:t>区</w:t>
      </w:r>
      <w:r>
        <w:rPr>
          <w:rFonts w:hint="eastAsia"/>
          <w:sz w:val="28"/>
          <w:szCs w:val="28"/>
          <w:lang w:eastAsia="zh-CN"/>
        </w:rPr>
        <w:t>将着力推动课题研究与幼儿园重点工作、教师日常实践实现有机融合，坚决摒弃“为课题而课题”的倾向。各园所应将课题的选题紧密锚定于自身发展的关键领域，特别是围绕“三聚焦一循证”行动中亟待突破的难点，如户外运动的有效性、区域材料的深层支持、分享交流的质量等，将课题研究设计为系统化、证据化解决这些核心问题的科学路径。研究过程</w:t>
      </w:r>
      <w:r>
        <w:rPr>
          <w:rFonts w:hint="eastAsia"/>
          <w:sz w:val="28"/>
          <w:szCs w:val="28"/>
          <w:lang w:val="en-US" w:eastAsia="zh-CN"/>
        </w:rPr>
        <w:t>可以</w:t>
      </w:r>
      <w:r>
        <w:rPr>
          <w:rFonts w:hint="eastAsia"/>
          <w:sz w:val="28"/>
          <w:szCs w:val="28"/>
          <w:lang w:eastAsia="zh-CN"/>
        </w:rPr>
        <w:t>深深嵌入日常的教研活动、业务学习与教育观察之中，使数据收集、案例分析、反思研讨成为教师工作的自然组成部分。我们鼓励幼儿园以课题为抓手，组建跨班级、跨层级的实践研究共同体，让更多教师在参与真实的研究过程中，提升观察、分析、反思和创新的专业能力。最终，课题的成果必须能够清晰地转化为可感知的保教质量提升、可推广的教学策略改进以及教师团队专业素养的整体进阶，使研究真正服务于幼儿发展，成为园所持续成长的持久驱动力。</w:t>
      </w:r>
    </w:p>
    <w:p w14:paraId="3FFEC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三、具体安排</w:t>
      </w:r>
    </w:p>
    <w:p w14:paraId="4627B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</w:t>
      </w:r>
      <w:r>
        <w:rPr>
          <w:rFonts w:hint="eastAsia"/>
          <w:b/>
          <w:bCs/>
          <w:sz w:val="28"/>
          <w:szCs w:val="28"/>
        </w:rPr>
        <w:t>月：</w:t>
      </w:r>
    </w:p>
    <w:p w14:paraId="1C2F5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召开新学期全区幼教教研工作会议</w:t>
      </w:r>
    </w:p>
    <w:p w14:paraId="63D4E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各幼儿园提交本学期园本教研计划及区级教研开放活动申报表</w:t>
      </w:r>
    </w:p>
    <w:p w14:paraId="5250B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组织“三聚焦一循证”专题联合调研</w:t>
      </w:r>
    </w:p>
    <w:p w14:paraId="541C7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</w:rPr>
        <w:t>月：</w:t>
      </w:r>
    </w:p>
    <w:p w14:paraId="5FE4F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组织“三聚焦一循证”专题联合调研</w:t>
      </w:r>
    </w:p>
    <w:p w14:paraId="3B2CD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组织人工智能赋能教育共同体研讨活动</w:t>
      </w:r>
    </w:p>
    <w:p w14:paraId="7F066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组织幼小衔接片区研讨活动</w:t>
      </w:r>
    </w:p>
    <w:p w14:paraId="72C14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组织区级教研开放活</w:t>
      </w:r>
      <w:r>
        <w:rPr>
          <w:rFonts w:hint="eastAsia"/>
          <w:sz w:val="28"/>
          <w:szCs w:val="28"/>
          <w:lang w:val="en-US" w:eastAsia="zh-CN"/>
        </w:rPr>
        <w:t>动</w:t>
      </w:r>
    </w:p>
    <w:p w14:paraId="1C4AF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五月：</w:t>
      </w:r>
    </w:p>
    <w:p w14:paraId="146DF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组织“三聚焦一循证”专题联合调研</w:t>
      </w:r>
    </w:p>
    <w:p w14:paraId="2C468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组织人工智能赋能教育共同体研讨活动</w:t>
      </w:r>
    </w:p>
    <w:p w14:paraId="6433B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组织武进区优质教育活动评比</w:t>
      </w:r>
    </w:p>
    <w:p w14:paraId="57143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组织幼小衔接区级研讨活动</w:t>
      </w:r>
    </w:p>
    <w:p w14:paraId="530BC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组织区级教研开放活</w:t>
      </w:r>
      <w:r>
        <w:rPr>
          <w:rFonts w:hint="eastAsia"/>
          <w:sz w:val="28"/>
          <w:szCs w:val="28"/>
          <w:lang w:val="en-US" w:eastAsia="zh-CN"/>
        </w:rPr>
        <w:t>动</w:t>
      </w:r>
    </w:p>
    <w:p w14:paraId="2AF43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六月：</w:t>
      </w:r>
    </w:p>
    <w:p w14:paraId="0FD67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组织“三聚焦一循证”专题联合调研</w:t>
      </w:r>
    </w:p>
    <w:p w14:paraId="25756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组织幼小衔接片区研讨活动</w:t>
      </w:r>
    </w:p>
    <w:p w14:paraId="4D5C5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组织区级教研开放活动</w:t>
      </w:r>
    </w:p>
    <w:p w14:paraId="7992D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期末</w:t>
      </w:r>
      <w:r>
        <w:rPr>
          <w:rFonts w:hint="eastAsia"/>
          <w:sz w:val="28"/>
          <w:szCs w:val="28"/>
        </w:rPr>
        <w:t>教研工作总结</w:t>
      </w:r>
    </w:p>
    <w:p w14:paraId="78F3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022C0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常州市武进区学校和教师发展中心</w:t>
      </w:r>
    </w:p>
    <w:p w14:paraId="4A143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2026年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C2488"/>
    <w:rsid w:val="09076E4C"/>
    <w:rsid w:val="0CDC2488"/>
    <w:rsid w:val="0DC844EB"/>
    <w:rsid w:val="1718408D"/>
    <w:rsid w:val="180700B6"/>
    <w:rsid w:val="2AB5082E"/>
    <w:rsid w:val="2ADA438F"/>
    <w:rsid w:val="39E10D06"/>
    <w:rsid w:val="3B2D4179"/>
    <w:rsid w:val="47992674"/>
    <w:rsid w:val="51D06D37"/>
    <w:rsid w:val="56602AA8"/>
    <w:rsid w:val="6AB64CE4"/>
    <w:rsid w:val="796F4968"/>
    <w:rsid w:val="79856EDD"/>
    <w:rsid w:val="7CDA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4520</Words>
  <Characters>4551</Characters>
  <Lines>0</Lines>
  <Paragraphs>0</Paragraphs>
  <TotalTime>18</TotalTime>
  <ScaleCrop>false</ScaleCrop>
  <LinksUpToDate>false</LinksUpToDate>
  <CharactersWithSpaces>4551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2026-01-22T07:40:00Z</dcterms:created>
  <dc:creator>Eva</dc:creator>
  <cp:lastModifiedBy>Eva</cp:lastModifiedBy>
  <dcterms:modified xsi:type="dcterms:W3CDTF">2026-02-26T02:10:27Z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6BDA65B12BED4EF187CA961A89C88950_11</vt:lpwstr>
  </property>
  <property fmtid="{D5CDD505-2E9C-101B-9397-08002B2CF9AE}" pid="4" name="KSOTemplateDocerSaveRecord">
    <vt:lpwstr>eyJoZGlkIjoiNmJmZjdmY2E4ZDU1NDk4Yjc1NjRkN2RmNDI1ODk5YTciLCJ1c2VySWQiOiIyODkyNDI3MTEifQ==</vt:lpwstr>
  </property>
</Properties>
</file>