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3C08032">
      <w:pPr>
        <w:rPr>
          <w:rFonts w:hint="eastAsia"/>
          <w:sz w:val="84"/>
          <w:szCs w:val="84"/>
        </w:rPr>
      </w:pPr>
    </w:p>
    <w:p w14:paraId="66A9DF0E">
      <w:pPr>
        <w:jc w:val="center"/>
        <w:rPr>
          <w:rFonts w:hint="eastAsia"/>
          <w:sz w:val="84"/>
          <w:szCs w:val="84"/>
        </w:rPr>
      </w:pPr>
      <w:r>
        <w:rPr>
          <w:rFonts w:hint="eastAsia"/>
          <w:sz w:val="84"/>
          <w:szCs w:val="84"/>
        </w:rPr>
        <w:t>美德实践卡</w:t>
      </w:r>
    </w:p>
    <w:p w14:paraId="67761FCB">
      <w:pPr>
        <w:rPr>
          <w:rFonts w:hint="eastAsia"/>
          <w:sz w:val="84"/>
          <w:szCs w:val="84"/>
        </w:rPr>
      </w:pPr>
    </w:p>
    <w:p w14:paraId="7B9FE7A4">
      <w:pPr>
        <w:jc w:val="left"/>
        <w:rPr>
          <w:rFonts w:hint="eastAsia" w:ascii="方正楷体_GB2312" w:hAnsi="方正楷体_GB2312" w:eastAsia="方正楷体_GB2312" w:cs="方正楷体_GB2312"/>
          <w:sz w:val="52"/>
          <w:szCs w:val="52"/>
          <w:lang w:eastAsia="zh-CN"/>
        </w:rPr>
      </w:pPr>
      <w:r>
        <w:rPr>
          <w:rFonts w:hint="eastAsia" w:ascii="方正楷体_GB2312" w:hAnsi="方正楷体_GB2312" w:eastAsia="方正楷体_GB2312" w:cs="方正楷体_GB2312"/>
          <w:sz w:val="52"/>
          <w:szCs w:val="52"/>
        </w:rPr>
        <w:t>我选择传承和践行的美德是</w:t>
      </w:r>
      <w:r>
        <w:rPr>
          <w:rFonts w:hint="eastAsia" w:ascii="方正楷体_GB2312" w:hAnsi="方正楷体_GB2312" w:eastAsia="方正楷体_GB2312" w:cs="方正楷体_GB2312"/>
          <w:sz w:val="52"/>
          <w:szCs w:val="52"/>
          <w:lang w:eastAsia="zh-CN"/>
        </w:rPr>
        <w:t>：</w:t>
      </w:r>
    </w:p>
    <w:p w14:paraId="3B1EB99B">
      <w:pPr>
        <w:jc w:val="left"/>
        <w:rPr>
          <w:rFonts w:hint="eastAsia" w:ascii="方正楷体_GB2312" w:hAnsi="方正楷体_GB2312" w:eastAsia="方正楷体_GB2312" w:cs="方正楷体_GB2312"/>
          <w:sz w:val="52"/>
          <w:szCs w:val="52"/>
          <w:lang w:eastAsia="zh-CN"/>
        </w:rPr>
      </w:pPr>
      <w:r>
        <w:rPr>
          <w:rFonts w:hint="eastAsia" w:ascii="方正楷体_GB2312" w:hAnsi="方正楷体_GB2312" w:eastAsia="方正楷体_GB2312" w:cs="方正楷体_GB2312"/>
          <w:sz w:val="52"/>
          <w:szCs w:val="52"/>
          <w:u w:val="single"/>
          <w:lang w:val="en-US" w:eastAsia="zh-CN"/>
        </w:rPr>
        <w:t xml:space="preserve">                            </w:t>
      </w:r>
    </w:p>
    <w:p w14:paraId="04D0F64F">
      <w:pPr>
        <w:jc w:val="left"/>
        <w:rPr>
          <w:rFonts w:hint="eastAsia" w:ascii="方正楷体_GB2312" w:hAnsi="方正楷体_GB2312" w:eastAsia="方正楷体_GB2312" w:cs="方正楷体_GB2312"/>
          <w:sz w:val="52"/>
          <w:szCs w:val="52"/>
          <w:lang w:eastAsia="zh-CN"/>
        </w:rPr>
      </w:pPr>
      <w:r>
        <w:rPr>
          <w:rFonts w:hint="eastAsia" w:ascii="方正楷体_GB2312" w:hAnsi="方正楷体_GB2312" w:eastAsia="方正楷体_GB2312" w:cs="方正楷体_GB2312"/>
          <w:sz w:val="52"/>
          <w:szCs w:val="52"/>
          <w:lang w:eastAsia="zh-CN"/>
        </w:rPr>
        <w:t>接下来在生活中我要这样做：</w:t>
      </w:r>
    </w:p>
    <w:p w14:paraId="5D80A035">
      <w:pPr>
        <w:numPr>
          <w:ilvl w:val="0"/>
          <w:numId w:val="0"/>
        </w:numPr>
        <w:spacing w:line="480" w:lineRule="auto"/>
        <w:jc w:val="left"/>
        <w:rPr>
          <w:rFonts w:hint="default" w:ascii="方正楷体_GB2312" w:hAnsi="方正楷体_GB2312" w:eastAsia="方正楷体_GB2312" w:cs="方正楷体_GB2312"/>
          <w:sz w:val="52"/>
          <w:szCs w:val="52"/>
          <w:u w:val="single"/>
          <w:lang w:val="en-US" w:eastAsia="zh-CN"/>
        </w:rPr>
      </w:pPr>
      <w:r>
        <w:rPr>
          <w:rFonts w:hint="eastAsia" w:ascii="方正楷体_GB2312" w:hAnsi="方正楷体_GB2312" w:eastAsia="方正楷体_GB2312" w:cs="方正楷体_GB2312"/>
          <w:sz w:val="52"/>
          <w:szCs w:val="52"/>
          <w:u w:val="none"/>
          <w:lang w:val="en-US" w:eastAsia="zh-CN"/>
        </w:rPr>
        <w:t>1.</w:t>
      </w:r>
      <w:r>
        <w:rPr>
          <w:rFonts w:hint="eastAsia" w:ascii="方正楷体_GB2312" w:hAnsi="方正楷体_GB2312" w:eastAsia="方正楷体_GB2312" w:cs="方正楷体_GB2312"/>
          <w:sz w:val="52"/>
          <w:szCs w:val="52"/>
          <w:u w:val="single"/>
          <w:lang w:val="en-US" w:eastAsia="zh-CN"/>
        </w:rPr>
        <w:t xml:space="preserve">                           </w:t>
      </w:r>
    </w:p>
    <w:p w14:paraId="76225CE6">
      <w:pPr>
        <w:numPr>
          <w:ilvl w:val="0"/>
          <w:numId w:val="0"/>
        </w:numPr>
        <w:spacing w:line="480" w:lineRule="auto"/>
        <w:jc w:val="left"/>
        <w:rPr>
          <w:rFonts w:hint="eastAsia" w:ascii="方正楷体_GB2312" w:hAnsi="方正楷体_GB2312" w:eastAsia="方正楷体_GB2312" w:cs="方正楷体_GB2312"/>
          <w:sz w:val="52"/>
          <w:szCs w:val="52"/>
          <w:lang w:eastAsia="zh-CN"/>
        </w:rPr>
      </w:pPr>
      <w:r>
        <w:rPr>
          <w:rFonts w:hint="eastAsia" w:ascii="方正楷体_GB2312" w:hAnsi="方正楷体_GB2312" w:eastAsia="方正楷体_GB2312" w:cs="方正楷体_GB2312"/>
          <w:sz w:val="52"/>
          <w:szCs w:val="52"/>
          <w:lang w:eastAsia="zh-CN"/>
        </w:rPr>
        <w:t>2.</w:t>
      </w:r>
      <w:r>
        <w:rPr>
          <w:rFonts w:hint="eastAsia" w:ascii="方正楷体_GB2312" w:hAnsi="方正楷体_GB2312" w:eastAsia="方正楷体_GB2312" w:cs="方正楷体_GB2312"/>
          <w:sz w:val="52"/>
          <w:szCs w:val="52"/>
          <w:u w:val="single"/>
          <w:lang w:val="en-US" w:eastAsia="zh-CN"/>
        </w:rPr>
        <w:t xml:space="preserve">                           </w:t>
      </w:r>
    </w:p>
    <w:p w14:paraId="7015BD64">
      <w:pPr>
        <w:numPr>
          <w:ilvl w:val="0"/>
          <w:numId w:val="0"/>
        </w:numPr>
        <w:spacing w:line="480" w:lineRule="auto"/>
        <w:jc w:val="left"/>
        <w:rPr>
          <w:rFonts w:hint="eastAsia" w:ascii="方正楷体_GB2312" w:hAnsi="方正楷体_GB2312" w:eastAsia="方正楷体_GB2312" w:cs="方正楷体_GB2312"/>
          <w:sz w:val="52"/>
          <w:szCs w:val="52"/>
          <w:lang w:eastAsia="zh-CN"/>
        </w:rPr>
      </w:pPr>
      <w:r>
        <w:rPr>
          <w:rFonts w:hint="eastAsia" w:ascii="方正楷体_GB2312" w:hAnsi="方正楷体_GB2312" w:eastAsia="方正楷体_GB2312" w:cs="方正楷体_GB2312"/>
          <w:sz w:val="52"/>
          <w:szCs w:val="52"/>
          <w:lang w:eastAsia="zh-CN"/>
        </w:rPr>
        <w:t>3.</w:t>
      </w:r>
      <w:r>
        <w:rPr>
          <w:rFonts w:hint="eastAsia" w:ascii="方正楷体_GB2312" w:hAnsi="方正楷体_GB2312" w:eastAsia="方正楷体_GB2312" w:cs="方正楷体_GB2312"/>
          <w:sz w:val="52"/>
          <w:szCs w:val="52"/>
          <w:u w:val="single"/>
          <w:lang w:val="en-US" w:eastAsia="zh-CN"/>
        </w:rPr>
        <w:t xml:space="preserve">                           </w:t>
      </w:r>
    </w:p>
    <w:p w14:paraId="6E6887D2">
      <w:pPr>
        <w:numPr>
          <w:ilvl w:val="0"/>
          <w:numId w:val="0"/>
        </w:numPr>
        <w:spacing w:line="480" w:lineRule="auto"/>
        <w:jc w:val="left"/>
        <w:rPr>
          <w:rFonts w:hint="default" w:ascii="方正楷体_GB2312" w:hAnsi="方正楷体_GB2312" w:eastAsia="方正楷体_GB2312" w:cs="方正楷体_GB2312"/>
          <w:sz w:val="52"/>
          <w:szCs w:val="52"/>
          <w:u w:val="single"/>
          <w:lang w:val="en-US" w:eastAsia="zh-CN"/>
        </w:rPr>
      </w:pPr>
      <w:r>
        <w:rPr>
          <w:rFonts w:hint="eastAsia" w:ascii="方正楷体_GB2312" w:hAnsi="方正楷体_GB2312" w:eastAsia="方正楷体_GB2312" w:cs="方正楷体_GB2312"/>
          <w:sz w:val="52"/>
          <w:szCs w:val="52"/>
          <w:lang w:val="en-US" w:eastAsia="zh-CN"/>
        </w:rPr>
        <w:t>4.</w:t>
      </w:r>
      <w:r>
        <w:rPr>
          <w:rFonts w:hint="eastAsia" w:ascii="方正楷体_GB2312" w:hAnsi="方正楷体_GB2312" w:eastAsia="方正楷体_GB2312" w:cs="方正楷体_GB2312"/>
          <w:sz w:val="52"/>
          <w:szCs w:val="52"/>
          <w:u w:val="single"/>
          <w:lang w:val="en-US" w:eastAsia="zh-CN"/>
        </w:rPr>
        <w:t xml:space="preserve">                           </w:t>
      </w:r>
    </w:p>
    <w:p w14:paraId="09DB2789">
      <w:pPr>
        <w:spacing w:line="480" w:lineRule="auto"/>
        <w:jc w:val="left"/>
        <w:rPr>
          <w:rFonts w:hint="default" w:ascii="方正楷体_GB2312" w:hAnsi="方正楷体_GB2312" w:eastAsia="方正楷体_GB2312" w:cs="方正楷体_GB2312"/>
          <w:sz w:val="52"/>
          <w:szCs w:val="52"/>
          <w:lang w:val="en-US" w:eastAsia="zh-CN"/>
        </w:rPr>
      </w:pPr>
    </w:p>
    <w:p w14:paraId="2C14C3D5">
      <w:pPr>
        <w:rPr>
          <w:sz w:val="84"/>
          <w:szCs w:val="84"/>
        </w:rPr>
      </w:pPr>
    </w:p>
    <w:p w14:paraId="246E5622"/>
    <w:p w14:paraId="54069F5C"/>
    <w:p w14:paraId="2C0A893A"/>
    <w:p w14:paraId="59933C50"/>
    <w:p w14:paraId="665BBF5E"/>
    <w:p w14:paraId="280FF666">
      <w:pPr>
        <w:rPr>
          <w:rFonts w:hint="eastAsia"/>
          <w:sz w:val="84"/>
          <w:szCs w:val="84"/>
        </w:rPr>
      </w:pPr>
    </w:p>
    <w:p w14:paraId="4A64090E">
      <w:pPr>
        <w:jc w:val="center"/>
        <w:rPr>
          <w:rFonts w:hint="eastAsia"/>
          <w:sz w:val="84"/>
          <w:szCs w:val="84"/>
        </w:rPr>
      </w:pPr>
      <w:r>
        <w:rPr>
          <w:rFonts w:hint="eastAsia"/>
          <w:sz w:val="84"/>
          <w:szCs w:val="84"/>
        </w:rPr>
        <w:t>美德实践卡</w:t>
      </w:r>
    </w:p>
    <w:p w14:paraId="2B5B5FC8">
      <w:pPr>
        <w:rPr>
          <w:rFonts w:hint="eastAsia"/>
          <w:sz w:val="84"/>
          <w:szCs w:val="84"/>
        </w:rPr>
      </w:pPr>
    </w:p>
    <w:p w14:paraId="5FE8DFCD">
      <w:pPr>
        <w:jc w:val="left"/>
        <w:rPr>
          <w:rFonts w:hint="eastAsia" w:ascii="方正楷体_GB2312" w:hAnsi="方正楷体_GB2312" w:eastAsia="方正楷体_GB2312" w:cs="方正楷体_GB2312"/>
          <w:sz w:val="52"/>
          <w:szCs w:val="52"/>
          <w:lang w:eastAsia="zh-CN"/>
        </w:rPr>
      </w:pPr>
      <w:r>
        <w:rPr>
          <w:rFonts w:hint="eastAsia" w:ascii="方正楷体_GB2312" w:hAnsi="方正楷体_GB2312" w:eastAsia="方正楷体_GB2312" w:cs="方正楷体_GB2312"/>
          <w:sz w:val="52"/>
          <w:szCs w:val="52"/>
        </w:rPr>
        <w:t>我选择传承和践行的美德是</w:t>
      </w:r>
      <w:r>
        <w:rPr>
          <w:rFonts w:hint="eastAsia" w:ascii="方正楷体_GB2312" w:hAnsi="方正楷体_GB2312" w:eastAsia="方正楷体_GB2312" w:cs="方正楷体_GB2312"/>
          <w:sz w:val="52"/>
          <w:szCs w:val="52"/>
          <w:lang w:eastAsia="zh-CN"/>
        </w:rPr>
        <w:t>：</w:t>
      </w:r>
    </w:p>
    <w:p w14:paraId="30764612">
      <w:pPr>
        <w:jc w:val="left"/>
        <w:rPr>
          <w:rFonts w:hint="eastAsia" w:ascii="方正楷体_GB2312" w:hAnsi="方正楷体_GB2312" w:eastAsia="方正楷体_GB2312" w:cs="方正楷体_GB2312"/>
          <w:sz w:val="52"/>
          <w:szCs w:val="52"/>
          <w:lang w:eastAsia="zh-CN"/>
        </w:rPr>
      </w:pPr>
      <w:r>
        <w:rPr>
          <w:rFonts w:hint="eastAsia" w:ascii="方正楷体_GB2312" w:hAnsi="方正楷体_GB2312" w:eastAsia="方正楷体_GB2312" w:cs="方正楷体_GB2312"/>
          <w:sz w:val="52"/>
          <w:szCs w:val="52"/>
          <w:u w:val="single"/>
          <w:lang w:val="en-US" w:eastAsia="zh-CN"/>
        </w:rPr>
        <w:t xml:space="preserve">                            </w:t>
      </w:r>
    </w:p>
    <w:p w14:paraId="39D373B9">
      <w:pPr>
        <w:jc w:val="left"/>
        <w:rPr>
          <w:rFonts w:hint="eastAsia" w:ascii="方正楷体_GB2312" w:hAnsi="方正楷体_GB2312" w:eastAsia="方正楷体_GB2312" w:cs="方正楷体_GB2312"/>
          <w:sz w:val="52"/>
          <w:szCs w:val="52"/>
          <w:lang w:eastAsia="zh-CN"/>
        </w:rPr>
      </w:pPr>
      <w:r>
        <w:rPr>
          <w:rFonts w:hint="eastAsia" w:ascii="方正楷体_GB2312" w:hAnsi="方正楷体_GB2312" w:eastAsia="方正楷体_GB2312" w:cs="方正楷体_GB2312"/>
          <w:sz w:val="52"/>
          <w:szCs w:val="52"/>
          <w:lang w:eastAsia="zh-CN"/>
        </w:rPr>
        <w:t>接下来在生活中我要这样做：</w:t>
      </w:r>
    </w:p>
    <w:p w14:paraId="35269A65">
      <w:pPr>
        <w:numPr>
          <w:ilvl w:val="0"/>
          <w:numId w:val="0"/>
        </w:numPr>
        <w:spacing w:line="480" w:lineRule="auto"/>
        <w:jc w:val="left"/>
        <w:rPr>
          <w:rFonts w:hint="default" w:ascii="方正楷体_GB2312" w:hAnsi="方正楷体_GB2312" w:eastAsia="方正楷体_GB2312" w:cs="方正楷体_GB2312"/>
          <w:sz w:val="52"/>
          <w:szCs w:val="52"/>
          <w:u w:val="single"/>
          <w:lang w:val="en-US" w:eastAsia="zh-CN"/>
        </w:rPr>
      </w:pPr>
      <w:r>
        <w:rPr>
          <w:rFonts w:hint="eastAsia" w:ascii="方正楷体_GB2312" w:hAnsi="方正楷体_GB2312" w:eastAsia="方正楷体_GB2312" w:cs="方正楷体_GB2312"/>
          <w:sz w:val="52"/>
          <w:szCs w:val="52"/>
          <w:u w:val="none"/>
          <w:lang w:val="en-US" w:eastAsia="zh-CN"/>
        </w:rPr>
        <w:t>1.</w:t>
      </w:r>
      <w:r>
        <w:rPr>
          <w:rFonts w:hint="eastAsia" w:ascii="方正楷体_GB2312" w:hAnsi="方正楷体_GB2312" w:eastAsia="方正楷体_GB2312" w:cs="方正楷体_GB2312"/>
          <w:sz w:val="52"/>
          <w:szCs w:val="52"/>
          <w:u w:val="single"/>
          <w:lang w:val="en-US" w:eastAsia="zh-CN"/>
        </w:rPr>
        <w:t xml:space="preserve">                           </w:t>
      </w:r>
    </w:p>
    <w:p w14:paraId="7E154E4C">
      <w:pPr>
        <w:numPr>
          <w:ilvl w:val="0"/>
          <w:numId w:val="0"/>
        </w:numPr>
        <w:spacing w:line="480" w:lineRule="auto"/>
        <w:jc w:val="left"/>
        <w:rPr>
          <w:rFonts w:hint="eastAsia" w:ascii="方正楷体_GB2312" w:hAnsi="方正楷体_GB2312" w:eastAsia="方正楷体_GB2312" w:cs="方正楷体_GB2312"/>
          <w:sz w:val="52"/>
          <w:szCs w:val="52"/>
          <w:lang w:eastAsia="zh-CN"/>
        </w:rPr>
      </w:pPr>
      <w:r>
        <w:rPr>
          <w:rFonts w:hint="eastAsia" w:ascii="方正楷体_GB2312" w:hAnsi="方正楷体_GB2312" w:eastAsia="方正楷体_GB2312" w:cs="方正楷体_GB2312"/>
          <w:sz w:val="52"/>
          <w:szCs w:val="52"/>
          <w:lang w:eastAsia="zh-CN"/>
        </w:rPr>
        <w:t>2.</w:t>
      </w:r>
      <w:r>
        <w:rPr>
          <w:rFonts w:hint="eastAsia" w:ascii="方正楷体_GB2312" w:hAnsi="方正楷体_GB2312" w:eastAsia="方正楷体_GB2312" w:cs="方正楷体_GB2312"/>
          <w:sz w:val="52"/>
          <w:szCs w:val="52"/>
          <w:u w:val="single"/>
          <w:lang w:val="en-US" w:eastAsia="zh-CN"/>
        </w:rPr>
        <w:t xml:space="preserve">                           </w:t>
      </w:r>
    </w:p>
    <w:p w14:paraId="7AC9F69A">
      <w:pPr>
        <w:numPr>
          <w:ilvl w:val="0"/>
          <w:numId w:val="0"/>
        </w:numPr>
        <w:spacing w:line="480" w:lineRule="auto"/>
        <w:jc w:val="left"/>
        <w:rPr>
          <w:rFonts w:hint="eastAsia" w:ascii="方正楷体_GB2312" w:hAnsi="方正楷体_GB2312" w:eastAsia="方正楷体_GB2312" w:cs="方正楷体_GB2312"/>
          <w:sz w:val="52"/>
          <w:szCs w:val="52"/>
          <w:lang w:eastAsia="zh-CN"/>
        </w:rPr>
      </w:pPr>
      <w:r>
        <w:rPr>
          <w:rFonts w:hint="eastAsia" w:ascii="方正楷体_GB2312" w:hAnsi="方正楷体_GB2312" w:eastAsia="方正楷体_GB2312" w:cs="方正楷体_GB2312"/>
          <w:sz w:val="52"/>
          <w:szCs w:val="52"/>
          <w:lang w:eastAsia="zh-CN"/>
        </w:rPr>
        <w:t>3.</w:t>
      </w:r>
      <w:r>
        <w:rPr>
          <w:rFonts w:hint="eastAsia" w:ascii="方正楷体_GB2312" w:hAnsi="方正楷体_GB2312" w:eastAsia="方正楷体_GB2312" w:cs="方正楷体_GB2312"/>
          <w:sz w:val="52"/>
          <w:szCs w:val="52"/>
          <w:u w:val="single"/>
          <w:lang w:val="en-US" w:eastAsia="zh-CN"/>
        </w:rPr>
        <w:t xml:space="preserve">                           </w:t>
      </w:r>
    </w:p>
    <w:p w14:paraId="6C63A406">
      <w:pPr>
        <w:numPr>
          <w:ilvl w:val="0"/>
          <w:numId w:val="0"/>
        </w:numPr>
        <w:spacing w:line="480" w:lineRule="auto"/>
        <w:jc w:val="left"/>
        <w:rPr>
          <w:rFonts w:hint="default" w:ascii="方正楷体_GB2312" w:hAnsi="方正楷体_GB2312" w:eastAsia="方正楷体_GB2312" w:cs="方正楷体_GB2312"/>
          <w:sz w:val="52"/>
          <w:szCs w:val="52"/>
          <w:u w:val="single"/>
          <w:lang w:val="en-US" w:eastAsia="zh-CN"/>
        </w:rPr>
      </w:pPr>
      <w:r>
        <w:rPr>
          <w:rFonts w:hint="eastAsia" w:ascii="方正楷体_GB2312" w:hAnsi="方正楷体_GB2312" w:eastAsia="方正楷体_GB2312" w:cs="方正楷体_GB2312"/>
          <w:sz w:val="52"/>
          <w:szCs w:val="52"/>
          <w:lang w:val="en-US" w:eastAsia="zh-CN"/>
        </w:rPr>
        <w:t>4.</w:t>
      </w:r>
      <w:r>
        <w:rPr>
          <w:rFonts w:hint="eastAsia" w:ascii="方正楷体_GB2312" w:hAnsi="方正楷体_GB2312" w:eastAsia="方正楷体_GB2312" w:cs="方正楷体_GB2312"/>
          <w:sz w:val="52"/>
          <w:szCs w:val="52"/>
          <w:u w:val="single"/>
          <w:lang w:val="en-US" w:eastAsia="zh-CN"/>
        </w:rPr>
        <w:t xml:space="preserve">                           </w:t>
      </w:r>
    </w:p>
    <w:p w14:paraId="1708B9DD">
      <w:pPr>
        <w:spacing w:line="480" w:lineRule="auto"/>
        <w:jc w:val="left"/>
        <w:rPr>
          <w:rFonts w:hint="default" w:ascii="方正楷体_GB2312" w:hAnsi="方正楷体_GB2312" w:eastAsia="方正楷体_GB2312" w:cs="方正楷体_GB2312"/>
          <w:sz w:val="52"/>
          <w:szCs w:val="52"/>
          <w:lang w:val="en-US" w:eastAsia="zh-CN"/>
        </w:rPr>
      </w:pPr>
    </w:p>
    <w:p w14:paraId="2E5365B2">
      <w:pPr>
        <w:rPr>
          <w:sz w:val="84"/>
          <w:szCs w:val="84"/>
        </w:rPr>
      </w:pPr>
    </w:p>
    <w:p w14:paraId="698DCFC4"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1" w:fontKey="{1E3193A6-B1AE-4F59-BADC-DB560C94E015}"/>
  </w:font>
  <w:font w:name="方正楷体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2" w:fontKey="{13D9ECF6-B485-4824-9A94-28CFFB482F67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E44BBF">
    <w:pPr>
      <w:pStyle w:val="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4C11BB"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11E6C2"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AC4FC0">
    <w:pPr>
      <w:pStyle w:val="3"/>
    </w:pPr>
    <w: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-1143000</wp:posOffset>
          </wp:positionH>
          <wp:positionV relativeFrom="paragraph">
            <wp:posOffset>-533400</wp:posOffset>
          </wp:positionV>
          <wp:extent cx="7556500" cy="10693400"/>
          <wp:effectExtent l="0" t="0" r="6350" b="0"/>
          <wp:wrapNone/>
          <wp:docPr id="1" name="图片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500" cy="106934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967D16"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40DB56"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TrueTypeFonts/>
  <w:saveSubset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74C12211"/>
    <w:rsid w:val="00630D55"/>
    <w:rsid w:val="00E90FCD"/>
    <w:rsid w:val="5E122AE4"/>
    <w:rsid w:val="74C122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uiPriority w:val="99"/>
    <w:rPr>
      <w:sz w:val="18"/>
      <w:szCs w:val="18"/>
    </w:rPr>
  </w:style>
  <w:style w:type="character" w:customStyle="1" w:styleId="7">
    <w:name w:val="页脚 Char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ong\AppData\Roaming\kingsoft\office6\templates\download\328a1038-75db-4d0b-b505-5815e26f2432\&#28165;&#38597;&#20013;&#24335;&#33457;&#32441;&#37325;&#38451;&#33410;&#20449;&#32440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清雅中式花纹重阳节信纸.docx</Template>
  <Pages>2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2025-10-27T11:42:00Z</dcterms:created>
  <dc:creator>伱執淰</dc:creator>
  <cp:lastModifiedBy>伱執淰</cp:lastModifiedBy>
  <cp:lastPrinted>2025-10-27T11:50:04Z</cp:lastPrinted>
  <dcterms:modified xsi:type="dcterms:W3CDTF">2025-10-27T11:51:05Z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KSOTemplateUUID">
    <vt:lpwstr>v1.0_mb_FpRjg84EQLMSKn5xc7BBUw==</vt:lpwstr>
  </property>
  <property fmtid="{D5CDD505-2E9C-101B-9397-08002B2CF9AE}" pid="4" name="ICV">
    <vt:lpwstr>C37A86046B3849B5B36196BE75B0B95E_11</vt:lpwstr>
  </property>
  <property fmtid="{D5CDD505-2E9C-101B-9397-08002B2CF9AE}" pid="5" name="KSOTemplateDocerSaveRecord">
    <vt:lpwstr>eyJoZGlkIjoiOTYzOGY3MjNiYjE2NTFjOWViNzRjZjg1OTZjZDU3NmYiLCJ1c2VySWQiOiI1MDk3ODYwIn0=</vt:lpwstr>
  </property>
</Properties>
</file>